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47" w:rsidRDefault="009A6647" w:rsidP="009A6647">
      <w:pPr>
        <w:pStyle w:val="a3"/>
        <w:spacing w:line="53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9A6647" w:rsidRDefault="009A6647" w:rsidP="009A6647">
      <w:pPr>
        <w:widowControl/>
        <w:snapToGrid w:val="0"/>
        <w:spacing w:line="53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9A6647" w:rsidRDefault="009A6647" w:rsidP="009A6647">
      <w:pPr>
        <w:widowControl/>
        <w:snapToGrid w:val="0"/>
        <w:spacing w:line="53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海南省2018—2020年农机购置补贴机具</w:t>
      </w:r>
    </w:p>
    <w:p w:rsidR="009A6647" w:rsidRDefault="009A6647" w:rsidP="009A6647">
      <w:pPr>
        <w:widowControl/>
        <w:snapToGrid w:val="0"/>
        <w:spacing w:line="53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种类范围（2020年调整）</w:t>
      </w:r>
    </w:p>
    <w:p w:rsidR="009A6647" w:rsidRDefault="009A6647" w:rsidP="009A6647">
      <w:pPr>
        <w:widowControl/>
        <w:snapToGrid w:val="0"/>
        <w:spacing w:line="53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（14大类35个小类108个品目）</w:t>
      </w:r>
    </w:p>
    <w:p w:rsidR="009A6647" w:rsidRDefault="009A6647" w:rsidP="009A6647">
      <w:pPr>
        <w:widowControl/>
        <w:snapToGrid w:val="0"/>
        <w:spacing w:line="530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</w:t>
      </w:r>
      <w:r>
        <w:rPr>
          <w:rFonts w:ascii="黑体" w:eastAsia="黑体" w:hAnsi="宋体" w:cs="黑体" w:hint="eastAsia"/>
          <w:kern w:val="0"/>
          <w:sz w:val="30"/>
          <w:szCs w:val="30"/>
        </w:rPr>
        <w:t>．耕整地机械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耕地机械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1.1.1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铧式犁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1.1.2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旋耕机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1.1.3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深松机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1.1.4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开沟机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1.1.5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耕整机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1.1.6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微耕机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整地机械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1.2.1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圆盘耙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1.2.2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起垄机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1.2.3</w:t>
      </w:r>
      <w:r>
        <w:rPr>
          <w:rFonts w:ascii="仿宋_GB2312" w:eastAsia="仿宋_GB2312" w:hAnsi="宋体" w:cs="仿宋_GB2312"/>
          <w:kern w:val="0"/>
          <w:sz w:val="30"/>
          <w:szCs w:val="30"/>
        </w:rPr>
        <w:t>铺膜机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1.2.4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联合整地机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1.2.5埋茬起浆机</w:t>
      </w: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2</w:t>
      </w:r>
      <w:r>
        <w:rPr>
          <w:rFonts w:ascii="黑体" w:eastAsia="黑体" w:hAnsi="宋体" w:cs="黑体" w:hint="eastAsia"/>
          <w:kern w:val="0"/>
          <w:sz w:val="30"/>
          <w:szCs w:val="30"/>
        </w:rPr>
        <w:t>．种植施肥机械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2.1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播种机械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2.1.1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条播机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2.1.2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穴播机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2.1.3根茎作物播种机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2.1.4免耕播种机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lastRenderedPageBreak/>
        <w:t>2.1.5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水稻直播机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2.1.6精量播种机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2.1.7整地施肥播种机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2.2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育苗机械设备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2.2.1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种子播前处理设备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 xml:space="preserve">2.2.2 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秧盘播种成套设备（含床土处理）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2.3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栽植机械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2.3.1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水稻插秧机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2.3.2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秧苗移栽机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2.3.3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甘蔗种植机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2.4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施肥机械</w:t>
      </w:r>
    </w:p>
    <w:p w:rsidR="009A6647" w:rsidRDefault="009A6647" w:rsidP="009A6647">
      <w:pPr>
        <w:widowControl/>
        <w:snapToGrid w:val="0"/>
        <w:spacing w:line="530" w:lineRule="exact"/>
        <w:ind w:firstLineChars="500" w:firstLine="150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2.4.1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施肥机</w:t>
      </w:r>
    </w:p>
    <w:p w:rsidR="009A6647" w:rsidRDefault="009A6647" w:rsidP="009A6647">
      <w:pPr>
        <w:widowControl/>
        <w:snapToGrid w:val="0"/>
        <w:spacing w:line="530" w:lineRule="exact"/>
        <w:ind w:firstLineChars="500" w:firstLine="150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2.4.2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撒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肥机</w:t>
      </w: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3</w:t>
      </w:r>
      <w:r>
        <w:rPr>
          <w:rFonts w:ascii="黑体" w:eastAsia="黑体" w:hAnsi="宋体" w:cs="黑体" w:hint="eastAsia"/>
          <w:kern w:val="0"/>
          <w:sz w:val="30"/>
          <w:szCs w:val="30"/>
        </w:rPr>
        <w:t>．田间管理机械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3.1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中耕机械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3.1.1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培土机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3.1.2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田园管理机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3.2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植保机械</w:t>
      </w:r>
    </w:p>
    <w:p w:rsidR="009A6647" w:rsidRDefault="009A6647" w:rsidP="009A6647">
      <w:pPr>
        <w:widowControl/>
        <w:snapToGrid w:val="0"/>
        <w:spacing w:line="530" w:lineRule="exact"/>
        <w:ind w:firstLine="1569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3.2.1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动力喷雾机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3.2.2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喷杆喷雾机</w:t>
      </w:r>
    </w:p>
    <w:p w:rsidR="009A6647" w:rsidRDefault="009A6647" w:rsidP="009A6647">
      <w:pPr>
        <w:widowControl/>
        <w:snapToGrid w:val="0"/>
        <w:spacing w:line="530" w:lineRule="exact"/>
        <w:ind w:firstLine="1569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3.2.3</w:t>
      </w:r>
      <w:r>
        <w:rPr>
          <w:rFonts w:ascii="仿宋_GB2312" w:eastAsia="仿宋_GB2312" w:hAnsi="宋体" w:cs="仿宋_GB2312"/>
          <w:kern w:val="0"/>
          <w:sz w:val="30"/>
          <w:szCs w:val="30"/>
        </w:rPr>
        <w:t>风送喷雾机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3.3</w:t>
      </w:r>
      <w:r>
        <w:rPr>
          <w:rFonts w:ascii="仿宋_GB2312" w:eastAsia="仿宋_GB2312" w:hAnsi="宋体" w:cs="仿宋_GB2312"/>
          <w:kern w:val="0"/>
          <w:sz w:val="30"/>
          <w:szCs w:val="30"/>
        </w:rPr>
        <w:t>修剪机械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3.3.1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茶树修剪机</w:t>
      </w: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</w:t>
      </w:r>
      <w:r>
        <w:rPr>
          <w:rFonts w:ascii="黑体" w:eastAsia="黑体" w:hAnsi="宋体" w:cs="黑体" w:hint="eastAsia"/>
          <w:kern w:val="0"/>
          <w:sz w:val="30"/>
          <w:szCs w:val="30"/>
        </w:rPr>
        <w:t>．收获机械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谷物收获机械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4.1.1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割晒机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lastRenderedPageBreak/>
        <w:t>4.1.2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自走轮式谷物联合收割机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4.1.3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自走履带式谷物联合收割机（全喂入）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4.1.4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半喂入联合收割机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玉米收获机械</w:t>
      </w:r>
    </w:p>
    <w:p w:rsidR="009A6647" w:rsidRDefault="009A6647" w:rsidP="009A6647">
      <w:pPr>
        <w:widowControl/>
        <w:snapToGrid w:val="0"/>
        <w:spacing w:line="530" w:lineRule="exact"/>
        <w:ind w:firstLine="1569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4.2.1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自走式玉米收获机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4.2.2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穗茎兼收玉米收获机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4.3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蔬菜收获机械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4.3.1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果类蔬菜收获机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4.4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花卉（茶叶）采收机械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4.4.1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采茶机</w:t>
      </w:r>
      <w:r>
        <w:rPr>
          <w:rFonts w:ascii="宋体" w:hAnsi="宋体" w:cs="宋体" w:hint="eastAsia"/>
          <w:kern w:val="0"/>
          <w:sz w:val="24"/>
        </w:rPr>
        <w:t xml:space="preserve">          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4.5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根茎作物收获机械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4.5.1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薯类收获机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4.5.2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甘蔗收获机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4.5.3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甘蔗割铺机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4.5.4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花生收获机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4.6</w:t>
      </w:r>
      <w:r>
        <w:rPr>
          <w:rFonts w:ascii="仿宋_GB2312" w:eastAsia="仿宋_GB2312" w:hAnsi="宋体" w:cs="仿宋_GB2312"/>
          <w:kern w:val="0"/>
          <w:sz w:val="30"/>
          <w:szCs w:val="30"/>
        </w:rPr>
        <w:t>饲料作物收获机械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4.6.1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割草机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4.6.2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打（压）捆机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4.6.3</w:t>
      </w:r>
      <w:r>
        <w:rPr>
          <w:rFonts w:ascii="仿宋_GB2312" w:eastAsia="仿宋_GB2312" w:hAnsi="宋体" w:cs="仿宋_GB2312"/>
          <w:kern w:val="0"/>
          <w:sz w:val="30"/>
          <w:szCs w:val="30"/>
        </w:rPr>
        <w:t>青饲料收获机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4.7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茎秆收集处理机械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4.7.1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秸秆粉碎还田机</w:t>
      </w:r>
      <w:r>
        <w:rPr>
          <w:rFonts w:ascii="宋体" w:hAnsi="宋体" w:cs="宋体" w:hint="eastAsia"/>
          <w:kern w:val="0"/>
          <w:sz w:val="24"/>
        </w:rPr>
        <w:t xml:space="preserve">     </w:t>
      </w: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5</w:t>
      </w:r>
      <w:r>
        <w:rPr>
          <w:rFonts w:ascii="黑体" w:eastAsia="黑体" w:hAnsi="宋体" w:cs="黑体" w:hint="eastAsia"/>
          <w:kern w:val="0"/>
          <w:sz w:val="30"/>
          <w:szCs w:val="30"/>
        </w:rPr>
        <w:t>．收获后处理机械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5.1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脱粒机械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5.1.1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稻麦脱粒机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5.1.2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玉米脱粒机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5.1.3花生摘果机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lastRenderedPageBreak/>
        <w:t>5.2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清选机械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5.2.1风筛清选机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5.2.2重力清选机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5.2.3窝眼清选机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5.2.4复式清选机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5.3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干燥机械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5.3.1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谷物烘干机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5.3.2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果蔬烘干机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5.4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种子加工机械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5.4.1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种子清选机</w:t>
      </w: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6.</w:t>
      </w:r>
      <w:r>
        <w:rPr>
          <w:rFonts w:ascii="黑体" w:eastAsia="黑体" w:hAnsi="宋体" w:cs="黑体" w:hint="eastAsia"/>
          <w:kern w:val="0"/>
          <w:sz w:val="30"/>
          <w:szCs w:val="30"/>
        </w:rPr>
        <w:t>农产品初加工机械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6.1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碾米机械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6.1.1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碾米机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6.1.2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组合米机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6.2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磨粉（浆）机械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6.2.1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磨粉机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6.2.2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磨浆机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6.3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果蔬加工机械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6.3.1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水果分级机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6.3.2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水果清洗机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6.3.3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水果打蜡机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6.3.4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蔬菜清洗机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6.4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茶叶加工机械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6.4.1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茶叶杀青机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6.4.2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茶叶揉捻机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6.4.3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茶叶炒（烘）干机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lastRenderedPageBreak/>
        <w:t>6.4.4茶叶筛选机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6.5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剥壳（去皮）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机械</w:t>
      </w:r>
    </w:p>
    <w:p w:rsidR="009A6647" w:rsidRDefault="009A6647" w:rsidP="009A6647">
      <w:pPr>
        <w:widowControl/>
        <w:snapToGrid w:val="0"/>
        <w:spacing w:line="530" w:lineRule="exact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 xml:space="preserve">          </w:t>
      </w:r>
      <w:r>
        <w:rPr>
          <w:rFonts w:ascii="宋体" w:hAnsi="宋体" w:cs="宋体" w:hint="eastAsia"/>
          <w:kern w:val="0"/>
          <w:sz w:val="30"/>
          <w:szCs w:val="30"/>
        </w:rPr>
        <w:t>6.5.1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花生脱壳机</w:t>
      </w: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黑体" w:eastAsia="黑体" w:hAnsi="宋体" w:cs="黑体" w:hint="eastAsia"/>
          <w:kern w:val="0"/>
          <w:sz w:val="30"/>
          <w:szCs w:val="30"/>
        </w:rPr>
        <w:t>7．排灌机械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7.1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水泵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7.1.1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离心泵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7.1.2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潜水电泵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7.2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喷灌机械设备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7.2.1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喷灌机</w:t>
      </w:r>
    </w:p>
    <w:p w:rsidR="009A6647" w:rsidRDefault="009A6647" w:rsidP="009A6647">
      <w:pPr>
        <w:widowControl/>
        <w:snapToGrid w:val="0"/>
        <w:spacing w:line="530" w:lineRule="exact"/>
        <w:ind w:firstLine="147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7.2.2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微灌设备</w:t>
      </w: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黑体" w:eastAsia="黑体" w:hAnsi="宋体" w:cs="黑体" w:hint="eastAsia"/>
          <w:kern w:val="0"/>
          <w:sz w:val="30"/>
          <w:szCs w:val="30"/>
        </w:rPr>
        <w:t>8．畜牧机械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8.1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饲料（草）加工机械设备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8.1.1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铡草机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8.1.2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青贮切碎机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8.1.3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揉丝机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8.1.4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压块机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8.1.5</w:t>
      </w:r>
      <w:r>
        <w:rPr>
          <w:rFonts w:ascii="仿宋_GB2312" w:eastAsia="仿宋_GB2312" w:hAnsi="宋体" w:cs="仿宋_GB2312"/>
          <w:kern w:val="0"/>
          <w:sz w:val="30"/>
          <w:szCs w:val="30"/>
        </w:rPr>
        <w:t>饲料（草）粉碎机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8.1.6</w:t>
      </w:r>
      <w:r>
        <w:rPr>
          <w:rFonts w:ascii="仿宋_GB2312" w:eastAsia="仿宋_GB2312" w:hAnsi="宋体" w:cs="仿宋_GB2312"/>
          <w:kern w:val="0"/>
          <w:sz w:val="30"/>
          <w:szCs w:val="30"/>
        </w:rPr>
        <w:t>饲料混合机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8.1.7</w:t>
      </w:r>
      <w:r>
        <w:rPr>
          <w:rFonts w:ascii="仿宋_GB2312" w:eastAsia="仿宋_GB2312" w:hAnsi="宋体" w:cs="仿宋_GB2312"/>
          <w:kern w:val="0"/>
          <w:sz w:val="30"/>
          <w:szCs w:val="30"/>
        </w:rPr>
        <w:t>颗粒饲料压制机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8.1.8</w:t>
      </w:r>
      <w:r>
        <w:rPr>
          <w:rFonts w:ascii="仿宋_GB2312" w:eastAsia="仿宋_GB2312" w:hAnsi="宋体" w:cs="仿宋_GB2312"/>
          <w:kern w:val="0"/>
          <w:sz w:val="30"/>
          <w:szCs w:val="30"/>
        </w:rPr>
        <w:t>饲料制备（搅拌）机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8.2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饲养机械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8.2.1喂料机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8.2.2</w:t>
      </w: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送料机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8.2.3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清粪机</w:t>
      </w:r>
    </w:p>
    <w:p w:rsidR="009A6647" w:rsidRDefault="009A6647" w:rsidP="009A6647">
      <w:pPr>
        <w:widowControl/>
        <w:snapToGrid w:val="0"/>
        <w:spacing w:line="530" w:lineRule="exact"/>
        <w:ind w:firstLine="157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8.2.4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粪污固液分离机</w:t>
      </w: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黑体" w:eastAsia="黑体" w:hAnsi="宋体" w:cs="黑体" w:hint="eastAsia"/>
          <w:kern w:val="0"/>
          <w:sz w:val="30"/>
          <w:szCs w:val="30"/>
        </w:rPr>
        <w:t>9．水产机械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lastRenderedPageBreak/>
        <w:t>9.1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水产养殖机械</w:t>
      </w:r>
    </w:p>
    <w:p w:rsidR="009A6647" w:rsidRDefault="009A6647" w:rsidP="009A6647">
      <w:pPr>
        <w:widowControl/>
        <w:snapToGrid w:val="0"/>
        <w:spacing w:line="530" w:lineRule="exact"/>
        <w:ind w:firstLine="178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9.1.1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增氧机</w:t>
      </w:r>
    </w:p>
    <w:p w:rsidR="009A6647" w:rsidRDefault="009A6647" w:rsidP="009A6647">
      <w:pPr>
        <w:widowControl/>
        <w:snapToGrid w:val="0"/>
        <w:spacing w:line="530" w:lineRule="exact"/>
        <w:ind w:firstLine="178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9.1.2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网箱养殖设备</w:t>
      </w: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黑体" w:eastAsia="黑体" w:hAnsi="宋体" w:cs="黑体" w:hint="eastAsia"/>
          <w:kern w:val="0"/>
          <w:sz w:val="30"/>
          <w:szCs w:val="30"/>
        </w:rPr>
        <w:t>10．农业废弃物利用处理设备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10.1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废弃物处理设备</w:t>
      </w:r>
    </w:p>
    <w:p w:rsidR="009A6647" w:rsidRDefault="009A6647" w:rsidP="009A6647">
      <w:pPr>
        <w:widowControl/>
        <w:snapToGrid w:val="0"/>
        <w:spacing w:line="530" w:lineRule="exact"/>
        <w:ind w:firstLine="168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10.1.1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残膜回收机</w:t>
      </w:r>
    </w:p>
    <w:p w:rsidR="009A6647" w:rsidRDefault="009A6647" w:rsidP="009A6647">
      <w:pPr>
        <w:widowControl/>
        <w:snapToGrid w:val="0"/>
        <w:spacing w:line="530" w:lineRule="exact"/>
        <w:ind w:firstLine="168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10.1.2沼液沼渣抽排设备</w:t>
      </w:r>
    </w:p>
    <w:p w:rsidR="009A6647" w:rsidRDefault="009A6647" w:rsidP="009A6647">
      <w:pPr>
        <w:widowControl/>
        <w:snapToGrid w:val="0"/>
        <w:spacing w:line="530" w:lineRule="exact"/>
        <w:ind w:firstLine="1680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10.1.3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秸秆压块（粒、棒）机</w:t>
      </w:r>
    </w:p>
    <w:p w:rsidR="009A6647" w:rsidRDefault="009A6647" w:rsidP="009A6647">
      <w:pPr>
        <w:widowControl/>
        <w:snapToGrid w:val="0"/>
        <w:spacing w:line="530" w:lineRule="exact"/>
        <w:ind w:firstLine="168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10.1.4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病死畜禽无害化处理设备</w:t>
      </w:r>
    </w:p>
    <w:p w:rsidR="009A6647" w:rsidRDefault="009A6647" w:rsidP="009A6647">
      <w:pPr>
        <w:widowControl/>
        <w:snapToGrid w:val="0"/>
        <w:spacing w:line="530" w:lineRule="exact"/>
        <w:ind w:firstLine="168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10.1.5有机废弃物好氧发酵翻堆机</w:t>
      </w:r>
    </w:p>
    <w:p w:rsidR="009A6647" w:rsidRDefault="009A6647" w:rsidP="009A6647">
      <w:pPr>
        <w:widowControl/>
        <w:snapToGrid w:val="0"/>
        <w:spacing w:line="530" w:lineRule="exact"/>
        <w:ind w:firstLine="1680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10.1.6有机废弃物干式厌氧发酵装置</w:t>
      </w: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11</w:t>
      </w:r>
      <w:r>
        <w:rPr>
          <w:rFonts w:ascii="黑体" w:eastAsia="黑体" w:hAnsi="宋体" w:cs="黑体" w:hint="eastAsia"/>
          <w:kern w:val="0"/>
          <w:sz w:val="30"/>
          <w:szCs w:val="30"/>
        </w:rPr>
        <w:t>．农田基本建设机械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11.1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平地机械</w:t>
      </w:r>
    </w:p>
    <w:p w:rsidR="009A6647" w:rsidRDefault="009A6647" w:rsidP="009A6647">
      <w:pPr>
        <w:widowControl/>
        <w:snapToGrid w:val="0"/>
        <w:spacing w:line="530" w:lineRule="exact"/>
        <w:ind w:firstLine="178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11.1.1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平地机</w:t>
      </w: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12</w:t>
      </w:r>
      <w:r>
        <w:rPr>
          <w:rFonts w:ascii="黑体" w:eastAsia="黑体" w:hAnsi="宋体" w:cs="黑体" w:hint="eastAsia"/>
          <w:kern w:val="0"/>
          <w:sz w:val="30"/>
          <w:szCs w:val="30"/>
        </w:rPr>
        <w:t>．设施农业设备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12.1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温室大棚设备</w:t>
      </w:r>
    </w:p>
    <w:p w:rsidR="009A6647" w:rsidRDefault="009A6647" w:rsidP="009A6647">
      <w:pPr>
        <w:widowControl/>
        <w:snapToGrid w:val="0"/>
        <w:spacing w:line="530" w:lineRule="exact"/>
        <w:ind w:firstLine="178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12.1.1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电动卷帘机</w:t>
      </w: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13</w:t>
      </w:r>
      <w:r>
        <w:rPr>
          <w:rFonts w:ascii="黑体" w:eastAsia="黑体" w:hAnsi="宋体" w:cs="黑体" w:hint="eastAsia"/>
          <w:kern w:val="0"/>
          <w:sz w:val="30"/>
          <w:szCs w:val="30"/>
        </w:rPr>
        <w:t>．动力机械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13.1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拖拉机</w:t>
      </w:r>
    </w:p>
    <w:p w:rsidR="009A6647" w:rsidRDefault="009A6647" w:rsidP="009A6647">
      <w:pPr>
        <w:widowControl/>
        <w:snapToGrid w:val="0"/>
        <w:spacing w:line="530" w:lineRule="exact"/>
        <w:ind w:firstLine="178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13.1.1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轮式拖拉机</w:t>
      </w:r>
    </w:p>
    <w:p w:rsidR="009A6647" w:rsidRDefault="009A6647" w:rsidP="009A6647">
      <w:pPr>
        <w:widowControl/>
        <w:snapToGrid w:val="0"/>
        <w:spacing w:line="530" w:lineRule="exact"/>
        <w:ind w:firstLine="178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13.1.2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手扶拖拉机</w:t>
      </w:r>
    </w:p>
    <w:p w:rsidR="009A6647" w:rsidRDefault="009A6647" w:rsidP="009A6647">
      <w:pPr>
        <w:widowControl/>
        <w:snapToGrid w:val="0"/>
        <w:spacing w:line="530" w:lineRule="exact"/>
        <w:ind w:firstLine="178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13.1.3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履带式拖拉机</w:t>
      </w:r>
    </w:p>
    <w:p w:rsidR="009A6647" w:rsidRDefault="009A6647" w:rsidP="009A6647">
      <w:pPr>
        <w:widowControl/>
        <w:snapToGrid w:val="0"/>
        <w:spacing w:line="530" w:lineRule="exact"/>
        <w:ind w:firstLine="52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14</w:t>
      </w:r>
      <w:r>
        <w:rPr>
          <w:rFonts w:ascii="黑体" w:eastAsia="黑体" w:hAnsi="宋体" w:cs="黑体" w:hint="eastAsia"/>
          <w:kern w:val="0"/>
          <w:sz w:val="30"/>
          <w:szCs w:val="30"/>
        </w:rPr>
        <w:t>．其他机械</w:t>
      </w:r>
    </w:p>
    <w:p w:rsidR="009A6647" w:rsidRDefault="009A6647" w:rsidP="009A6647">
      <w:pPr>
        <w:widowControl/>
        <w:snapToGrid w:val="0"/>
        <w:spacing w:line="530" w:lineRule="exact"/>
        <w:ind w:firstLine="94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14.1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其他机械</w:t>
      </w:r>
    </w:p>
    <w:p w:rsidR="009A6647" w:rsidRDefault="009A6647" w:rsidP="009A6647">
      <w:pPr>
        <w:widowControl/>
        <w:snapToGrid w:val="0"/>
        <w:spacing w:line="530" w:lineRule="exact"/>
        <w:ind w:firstLine="1785"/>
        <w:jc w:val="left"/>
      </w:pPr>
      <w:r>
        <w:rPr>
          <w:rFonts w:ascii="宋体" w:hAnsi="宋体" w:cs="宋体" w:hint="eastAsia"/>
          <w:kern w:val="0"/>
          <w:sz w:val="30"/>
          <w:szCs w:val="30"/>
        </w:rPr>
        <w:t>14.1.1</w:t>
      </w:r>
      <w:r>
        <w:rPr>
          <w:rFonts w:ascii="仿宋_GB2312" w:eastAsia="仿宋_GB2312" w:hAnsi="宋体" w:cs="仿宋_GB2312"/>
          <w:kern w:val="0"/>
          <w:sz w:val="30"/>
          <w:szCs w:val="30"/>
        </w:rPr>
        <w:t>简易保鲜储藏设备</w:t>
      </w:r>
      <w:r>
        <w:rPr>
          <w:rFonts w:ascii="宋体" w:hAnsi="宋体" w:cs="宋体" w:hint="eastAsia"/>
          <w:kern w:val="0"/>
          <w:sz w:val="24"/>
        </w:rPr>
        <w:t xml:space="preserve">      </w:t>
      </w:r>
    </w:p>
    <w:p w:rsidR="009A6647" w:rsidRDefault="009A6647" w:rsidP="009A6647">
      <w:pPr>
        <w:widowControl/>
        <w:snapToGrid w:val="0"/>
        <w:spacing w:line="530" w:lineRule="exact"/>
        <w:ind w:firstLine="178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14.1.2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农业用北斗终端（含渔船用）</w:t>
      </w:r>
    </w:p>
    <w:p w:rsidR="009A6647" w:rsidRDefault="009A6647" w:rsidP="009A6647">
      <w:pPr>
        <w:widowControl/>
        <w:snapToGrid w:val="0"/>
        <w:spacing w:line="530" w:lineRule="exact"/>
        <w:ind w:firstLine="178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lastRenderedPageBreak/>
        <w:t>14.1.3沼气发电机组</w:t>
      </w:r>
    </w:p>
    <w:p w:rsidR="009A6647" w:rsidRDefault="009A6647" w:rsidP="009A6647">
      <w:pPr>
        <w:widowControl/>
        <w:snapToGrid w:val="0"/>
        <w:spacing w:line="530" w:lineRule="exact"/>
        <w:ind w:firstLine="178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14.1.4</w:t>
      </w:r>
      <w:r>
        <w:rPr>
          <w:rFonts w:ascii="仿宋_GB2312" w:eastAsia="仿宋_GB2312" w:hAnsi="宋体" w:cs="仿宋_GB2312"/>
          <w:kern w:val="0"/>
          <w:sz w:val="30"/>
          <w:szCs w:val="30"/>
        </w:rPr>
        <w:t>天然橡胶初加工专用机械</w:t>
      </w:r>
    </w:p>
    <w:p w:rsidR="009A6647" w:rsidRDefault="009A6647" w:rsidP="009A6647">
      <w:pPr>
        <w:widowControl/>
        <w:snapToGrid w:val="0"/>
        <w:spacing w:line="530" w:lineRule="exact"/>
        <w:ind w:firstLine="178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宋体" w:hAnsi="宋体" w:cs="宋体" w:hint="eastAsia"/>
          <w:kern w:val="0"/>
          <w:sz w:val="30"/>
          <w:szCs w:val="30"/>
        </w:rPr>
        <w:t>14.1.5</w:t>
      </w:r>
      <w:r>
        <w:rPr>
          <w:rFonts w:ascii="仿宋_GB2312" w:eastAsia="仿宋_GB2312" w:hAnsi="宋体" w:cs="仿宋_GB2312"/>
          <w:kern w:val="0"/>
          <w:sz w:val="30"/>
          <w:szCs w:val="30"/>
        </w:rPr>
        <w:t>驱动耙</w:t>
      </w:r>
    </w:p>
    <w:p w:rsidR="009A6647" w:rsidRDefault="009A6647" w:rsidP="009A6647">
      <w:pPr>
        <w:widowControl/>
        <w:snapToGrid w:val="0"/>
        <w:spacing w:line="530" w:lineRule="exact"/>
        <w:ind w:firstLine="178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14.1.6水帘降温设备</w:t>
      </w:r>
    </w:p>
    <w:p w:rsidR="009A6647" w:rsidRDefault="009A6647" w:rsidP="009A6647">
      <w:pPr>
        <w:widowControl/>
        <w:snapToGrid w:val="0"/>
        <w:spacing w:line="530" w:lineRule="exact"/>
        <w:ind w:firstLine="178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14.1.7秸秆膨化机</w:t>
      </w:r>
    </w:p>
    <w:p w:rsidR="009A6647" w:rsidRDefault="009A6647" w:rsidP="009A6647">
      <w:pPr>
        <w:widowControl/>
        <w:snapToGrid w:val="0"/>
        <w:spacing w:line="530" w:lineRule="exact"/>
        <w:ind w:firstLine="1785"/>
        <w:jc w:val="left"/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10.1.8畜禽粪便发酵处理机</w:t>
      </w:r>
    </w:p>
    <w:p w:rsidR="009A6647" w:rsidRDefault="009A6647" w:rsidP="009A6647">
      <w:pPr>
        <w:widowControl/>
        <w:snapToGrid w:val="0"/>
        <w:spacing w:line="530" w:lineRule="exact"/>
        <w:ind w:firstLine="1785"/>
        <w:jc w:val="left"/>
        <w:rPr>
          <w:rFonts w:ascii="仿宋_GB2312" w:eastAsia="仿宋_GB2312" w:hAnsi="宋体" w:cs="仿宋_GB2312"/>
          <w:kern w:val="0"/>
          <w:sz w:val="30"/>
          <w:szCs w:val="30"/>
        </w:rPr>
      </w:pPr>
      <w:r>
        <w:rPr>
          <w:rFonts w:ascii="仿宋_GB2312" w:eastAsia="仿宋_GB2312" w:hAnsi="宋体" w:cs="仿宋_GB2312" w:hint="eastAsia"/>
          <w:kern w:val="0"/>
          <w:sz w:val="30"/>
          <w:szCs w:val="30"/>
        </w:rPr>
        <w:t>10.1.9有机肥加工设备</w:t>
      </w:r>
    </w:p>
    <w:p w:rsidR="009A6647" w:rsidRDefault="009A6647" w:rsidP="009A6647">
      <w:pPr>
        <w:pStyle w:val="2"/>
        <w:rPr>
          <w:rFonts w:ascii="仿宋_GB2312" w:eastAsia="仿宋_GB2312" w:hAnsi="宋体" w:cs="仿宋_GB2312"/>
          <w:kern w:val="0"/>
          <w:sz w:val="30"/>
          <w:szCs w:val="30"/>
        </w:rPr>
      </w:pPr>
    </w:p>
    <w:p w:rsidR="001F506D" w:rsidRPr="009A6647" w:rsidRDefault="001F506D"/>
    <w:sectPr w:rsidR="001F506D" w:rsidRPr="009A6647" w:rsidSect="001F5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772" w:rsidRDefault="00624772" w:rsidP="009D1F17">
      <w:r>
        <w:separator/>
      </w:r>
    </w:p>
  </w:endnote>
  <w:endnote w:type="continuationSeparator" w:id="1">
    <w:p w:rsidR="00624772" w:rsidRDefault="00624772" w:rsidP="009D1F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772" w:rsidRDefault="00624772" w:rsidP="009D1F17">
      <w:r>
        <w:separator/>
      </w:r>
    </w:p>
  </w:footnote>
  <w:footnote w:type="continuationSeparator" w:id="1">
    <w:p w:rsidR="00624772" w:rsidRDefault="00624772" w:rsidP="009D1F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647"/>
    <w:rsid w:val="001F506D"/>
    <w:rsid w:val="00356ACF"/>
    <w:rsid w:val="005E290E"/>
    <w:rsid w:val="00624772"/>
    <w:rsid w:val="007A0122"/>
    <w:rsid w:val="009A6647"/>
    <w:rsid w:val="009D1F17"/>
    <w:rsid w:val="00A5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uiPriority w:val="39"/>
    <w:unhideWhenUsed/>
    <w:rsid w:val="009A6647"/>
    <w:pPr>
      <w:ind w:leftChars="200" w:left="420"/>
    </w:pPr>
  </w:style>
  <w:style w:type="paragraph" w:styleId="a3">
    <w:name w:val="Plain Text"/>
    <w:basedOn w:val="a"/>
    <w:link w:val="Char"/>
    <w:uiPriority w:val="99"/>
    <w:unhideWhenUsed/>
    <w:rsid w:val="009A6647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uiPriority w:val="99"/>
    <w:rsid w:val="009A6647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9D1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9D1F1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9D1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9D1F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272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余珊珊</dc:creator>
  <cp:lastModifiedBy>1p</cp:lastModifiedBy>
  <cp:revision>2</cp:revision>
  <dcterms:created xsi:type="dcterms:W3CDTF">2020-09-11T09:04:00Z</dcterms:created>
  <dcterms:modified xsi:type="dcterms:W3CDTF">2020-09-11T09:04:00Z</dcterms:modified>
</cp:coreProperties>
</file>