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E6216">
      <w:pPr>
        <w:tabs>
          <w:tab w:val="left" w:pos="0"/>
        </w:tabs>
        <w:spacing w:line="8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 w14:paraId="31AB722C">
      <w:pPr>
        <w:spacing w:line="7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8"/>
        </w:rPr>
        <w:t>海南省</w:t>
      </w:r>
      <w:r>
        <w:rPr>
          <w:rFonts w:hint="eastAsia" w:ascii="宋体" w:hAnsi="宋体"/>
          <w:b/>
          <w:sz w:val="48"/>
          <w:lang w:val="en-US" w:eastAsia="zh-CN"/>
        </w:rPr>
        <w:t>主要</w:t>
      </w:r>
      <w:r>
        <w:rPr>
          <w:rFonts w:hint="eastAsia" w:ascii="宋体" w:hAnsi="宋体"/>
          <w:b/>
          <w:sz w:val="48"/>
        </w:rPr>
        <w:t>农作物品种</w:t>
      </w:r>
      <w:r>
        <w:rPr>
          <w:rFonts w:hint="eastAsia" w:ascii="宋体" w:hAnsi="宋体"/>
          <w:b/>
          <w:sz w:val="48"/>
          <w:lang w:val="en-US" w:eastAsia="zh-CN"/>
        </w:rPr>
        <w:t>审定</w:t>
      </w:r>
      <w:r>
        <w:rPr>
          <w:rFonts w:hint="eastAsia" w:ascii="宋体" w:hAnsi="宋体"/>
          <w:b/>
          <w:sz w:val="48"/>
        </w:rPr>
        <w:t>申请表</w:t>
      </w:r>
    </w:p>
    <w:bookmarkEnd w:id="0"/>
    <w:p w14:paraId="099FE7A7">
      <w:pPr>
        <w:spacing w:line="780" w:lineRule="exact"/>
        <w:jc w:val="center"/>
        <w:rPr>
          <w:rFonts w:ascii="仿宋" w:hAnsi="仿宋" w:eastAsia="仿宋"/>
          <w:sz w:val="28"/>
          <w:szCs w:val="28"/>
        </w:rPr>
      </w:pPr>
    </w:p>
    <w:p w14:paraId="7FEF407B">
      <w:pPr>
        <w:spacing w:line="780" w:lineRule="exact"/>
        <w:jc w:val="center"/>
        <w:rPr>
          <w:rFonts w:ascii="仿宋" w:hAnsi="仿宋" w:eastAsia="仿宋"/>
          <w:sz w:val="28"/>
          <w:szCs w:val="28"/>
        </w:rPr>
      </w:pPr>
    </w:p>
    <w:p w14:paraId="7FC9E19D">
      <w:pPr>
        <w:spacing w:line="780" w:lineRule="exact"/>
        <w:ind w:left="368" w:leftChars="175" w:firstLine="735" w:firstLineChars="24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作物种类：</w:t>
      </w:r>
    </w:p>
    <w:p w14:paraId="1427F32A">
      <w:pPr>
        <w:spacing w:line="780" w:lineRule="exact"/>
        <w:ind w:left="420" w:firstLine="735" w:firstLineChars="245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品种名称：</w:t>
      </w:r>
    </w:p>
    <w:p w14:paraId="748A5F67">
      <w:pPr>
        <w:spacing w:line="780" w:lineRule="exact"/>
        <w:ind w:firstLine="1155" w:firstLineChars="38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试验组别：</w:t>
      </w:r>
    </w:p>
    <w:p w14:paraId="68601800">
      <w:pPr>
        <w:spacing w:line="780" w:lineRule="exact"/>
        <w:ind w:firstLine="1155" w:firstLineChars="38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试验类别：</w:t>
      </w:r>
    </w:p>
    <w:p w14:paraId="78CB7982"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申请单位：</w:t>
      </w:r>
    </w:p>
    <w:p w14:paraId="6BB2030F"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选育单位：</w:t>
      </w:r>
    </w:p>
    <w:p w14:paraId="5194CB89">
      <w:pPr>
        <w:spacing w:line="780" w:lineRule="exact"/>
        <w:ind w:firstLine="1155" w:firstLineChars="38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通讯地址：</w:t>
      </w:r>
    </w:p>
    <w:p w14:paraId="7ABA5F12">
      <w:pPr>
        <w:spacing w:line="780" w:lineRule="exact"/>
        <w:ind w:firstLine="1155" w:firstLineChars="38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邮政编码：</w:t>
      </w:r>
    </w:p>
    <w:p w14:paraId="079472F4"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联系人：</w:t>
      </w:r>
    </w:p>
    <w:p w14:paraId="7711C0B1"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电子邮箱：</w:t>
      </w:r>
    </w:p>
    <w:p w14:paraId="41C49279">
      <w:pPr>
        <w:spacing w:line="780" w:lineRule="exact"/>
        <w:ind w:firstLine="1155" w:firstLineChars="385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电话(传真)：</w:t>
      </w:r>
    </w:p>
    <w:p w14:paraId="61B5C7F3">
      <w:pPr>
        <w:spacing w:line="780" w:lineRule="exact"/>
        <w:ind w:left="420" w:firstLine="420"/>
        <w:rPr>
          <w:rFonts w:ascii="宋体" w:hAnsi="宋体"/>
          <w:sz w:val="28"/>
          <w:szCs w:val="28"/>
        </w:rPr>
      </w:pPr>
    </w:p>
    <w:p w14:paraId="3643F37A">
      <w:pPr>
        <w:spacing w:line="7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申请日期：     年    月    日</w:t>
      </w:r>
    </w:p>
    <w:p w14:paraId="4C9937FB">
      <w:pPr>
        <w:jc w:val="both"/>
        <w:rPr>
          <w:rFonts w:hint="eastAsia" w:ascii="宋体" w:hAnsi="宋体" w:eastAsia="宋体"/>
          <w:sz w:val="28"/>
          <w:szCs w:val="28"/>
          <w:lang w:eastAsia="zh-CN"/>
        </w:rPr>
      </w:pPr>
    </w:p>
    <w:p w14:paraId="1E830A3D">
      <w:pPr>
        <w:spacing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表  说  明</w:t>
      </w:r>
    </w:p>
    <w:p w14:paraId="55AE321F"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 w14:paraId="7359AB1A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作物种类</w:t>
      </w:r>
      <w:r>
        <w:rPr>
          <w:rFonts w:ascii="宋体" w:hAnsi="宋体"/>
          <w:b/>
          <w:sz w:val="24"/>
          <w:szCs w:val="24"/>
        </w:rPr>
        <w:t>按植物分类学</w:t>
      </w:r>
      <w:r>
        <w:rPr>
          <w:rFonts w:hint="eastAsia" w:ascii="宋体" w:hAnsi="宋体"/>
          <w:b/>
          <w:sz w:val="24"/>
          <w:szCs w:val="24"/>
        </w:rPr>
        <w:t>上所确定的种或亚种或变种填写，采用GB/T 3543.2以及其他国家标准或行业标准所的确定的作物种类名称</w:t>
      </w:r>
      <w:r>
        <w:rPr>
          <w:rFonts w:hint="eastAsia" w:ascii="宋体" w:hAnsi="宋体"/>
          <w:b/>
          <w:color w:val="auto"/>
          <w:sz w:val="24"/>
          <w:szCs w:val="24"/>
        </w:rPr>
        <w:t>。</w:t>
      </w:r>
    </w:p>
    <w:p w14:paraId="0D3497DB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特征特性：如果申报品种为杂种一代，父母本的特征特性必须分别描述。同时要求全生育期要有对照品种的对比数字。</w:t>
      </w:r>
    </w:p>
    <w:p w14:paraId="5CEB2184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栽培技术要点根据相应作物特点填写，</w:t>
      </w:r>
      <w:r>
        <w:rPr>
          <w:rFonts w:ascii="宋体" w:hAnsi="宋体"/>
          <w:b/>
          <w:sz w:val="24"/>
          <w:szCs w:val="24"/>
        </w:rPr>
        <w:t>要有针对性，不能泛泛而谈。</w:t>
      </w:r>
      <w:r>
        <w:rPr>
          <w:rFonts w:hint="eastAsia" w:ascii="宋体" w:hAnsi="宋体"/>
          <w:b/>
          <w:sz w:val="24"/>
          <w:szCs w:val="24"/>
        </w:rPr>
        <w:t>应包含基本内容如下：①适播期，②亩用种量，③种植规格，④水肥管理（包括施用肥料次数与用量，以及病虫害防治，注意防治的病虫害种类、药剂名称和使用量等）。</w:t>
      </w:r>
    </w:p>
    <w:p w14:paraId="2AFEF8A5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没有填写的空位请画“/”。</w:t>
      </w:r>
    </w:p>
    <w:p w14:paraId="66F51354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申请书用电子邮件发送到海南省种子总站(E-ma</w:t>
      </w:r>
      <w:r>
        <w:rPr>
          <w:rFonts w:hint="eastAsia" w:ascii="宋体" w:hAnsi="宋体"/>
          <w:b/>
          <w:sz w:val="24"/>
          <w:szCs w:val="24"/>
          <w:highlight w:val="none"/>
        </w:rPr>
        <w:t>il：</w:t>
      </w:r>
      <w:r>
        <w:rPr>
          <w:rFonts w:ascii="宋体" w:hAnsi="宋体"/>
          <w:b/>
          <w:sz w:val="24"/>
          <w:szCs w:val="24"/>
          <w:highlight w:val="none"/>
        </w:rPr>
        <w:fldChar w:fldCharType="begin"/>
      </w:r>
      <w:r>
        <w:rPr>
          <w:rFonts w:ascii="宋体" w:hAnsi="宋体"/>
          <w:b/>
          <w:sz w:val="24"/>
          <w:szCs w:val="24"/>
          <w:highlight w:val="none"/>
        </w:rPr>
        <w:instrText xml:space="preserve"> HYPERLINK "mailto:</w:instrText>
      </w:r>
      <w:r>
        <w:rPr>
          <w:rFonts w:hint="eastAsia" w:ascii="宋体" w:hAnsi="宋体"/>
          <w:b/>
          <w:sz w:val="24"/>
          <w:szCs w:val="24"/>
          <w:highlight w:val="none"/>
        </w:rPr>
        <w:instrText xml:space="preserve">hnzzz0898@126.com</w:instrText>
      </w:r>
      <w:r>
        <w:rPr>
          <w:rFonts w:ascii="宋体" w:hAnsi="宋体"/>
          <w:b/>
          <w:sz w:val="24"/>
          <w:szCs w:val="24"/>
          <w:highlight w:val="none"/>
        </w:rPr>
        <w:instrText xml:space="preserve">" </w:instrText>
      </w:r>
      <w:r>
        <w:rPr>
          <w:rFonts w:ascii="宋体" w:hAnsi="宋体"/>
          <w:b/>
          <w:sz w:val="24"/>
          <w:szCs w:val="24"/>
          <w:highlight w:val="none"/>
        </w:rPr>
        <w:fldChar w:fldCharType="separate"/>
      </w:r>
      <w:r>
        <w:rPr>
          <w:rFonts w:hint="eastAsia" w:ascii="宋体" w:hAnsi="宋体"/>
          <w:b/>
          <w:sz w:val="24"/>
          <w:szCs w:val="24"/>
          <w:highlight w:val="none"/>
        </w:rPr>
        <w:t>hnzzz0898@126.com</w:t>
      </w:r>
      <w:r>
        <w:rPr>
          <w:rFonts w:ascii="宋体" w:hAnsi="宋体"/>
          <w:b/>
          <w:sz w:val="24"/>
          <w:szCs w:val="24"/>
          <w:highlight w:val="none"/>
        </w:rPr>
        <w:fldChar w:fldCharType="end"/>
      </w:r>
      <w:r>
        <w:rPr>
          <w:rFonts w:hint="eastAsia" w:ascii="宋体" w:hAnsi="宋体"/>
          <w:b/>
          <w:sz w:val="24"/>
          <w:szCs w:val="24"/>
          <w:highlight w:val="none"/>
        </w:rPr>
        <w:t>)。</w:t>
      </w:r>
    </w:p>
    <w:p w14:paraId="0B40EBE2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品种确认参试后，把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>份纸质材料（盖章）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邮寄至</w:t>
      </w:r>
      <w:r>
        <w:rPr>
          <w:rFonts w:hint="eastAsia" w:ascii="宋体" w:hAnsi="宋体"/>
          <w:b/>
          <w:sz w:val="24"/>
          <w:szCs w:val="24"/>
        </w:rPr>
        <w:t>海南省种子总站。</w:t>
      </w:r>
    </w:p>
    <w:p w14:paraId="413E5BFC">
      <w:pPr>
        <w:spacing w:after="312" w:afterLines="100"/>
        <w:jc w:val="center"/>
        <w:rPr>
          <w:rFonts w:hint="eastAsia" w:ascii="宋体" w:hAnsi="宋体"/>
          <w:b/>
        </w:rPr>
      </w:pPr>
    </w:p>
    <w:p w14:paraId="42B2FFF1">
      <w:pPr>
        <w:spacing w:after="312" w:afterLines="100"/>
        <w:jc w:val="center"/>
        <w:rPr>
          <w:rFonts w:hint="eastAsia" w:ascii="宋体" w:hAnsi="宋体"/>
          <w:b/>
        </w:rPr>
      </w:pPr>
    </w:p>
    <w:p w14:paraId="522F0081">
      <w:pPr>
        <w:spacing w:after="312" w:afterLines="100"/>
        <w:jc w:val="center"/>
        <w:rPr>
          <w:rFonts w:hint="eastAsia" w:ascii="宋体" w:hAnsi="宋体"/>
          <w:b/>
        </w:rPr>
      </w:pPr>
    </w:p>
    <w:p w14:paraId="2B08543D">
      <w:pPr>
        <w:spacing w:after="312" w:afterLines="100"/>
        <w:jc w:val="center"/>
        <w:rPr>
          <w:rFonts w:hint="eastAsia" w:ascii="宋体" w:hAnsi="宋体"/>
          <w:b/>
        </w:rPr>
      </w:pPr>
    </w:p>
    <w:p w14:paraId="0D6C1099">
      <w:pPr>
        <w:spacing w:after="312" w:afterLines="100"/>
        <w:jc w:val="center"/>
        <w:rPr>
          <w:rFonts w:hint="eastAsia" w:ascii="宋体" w:hAnsi="宋体"/>
          <w:b/>
        </w:rPr>
      </w:pPr>
    </w:p>
    <w:p w14:paraId="4181CA59">
      <w:pPr>
        <w:spacing w:after="312" w:afterLines="100"/>
        <w:jc w:val="center"/>
        <w:rPr>
          <w:rFonts w:hint="eastAsia" w:ascii="宋体" w:hAnsi="宋体"/>
          <w:b/>
        </w:rPr>
      </w:pPr>
    </w:p>
    <w:p w14:paraId="544BA210">
      <w:pPr>
        <w:spacing w:after="312" w:afterLines="100"/>
        <w:jc w:val="center"/>
        <w:rPr>
          <w:rFonts w:hint="eastAsia" w:ascii="宋体" w:hAnsi="宋体"/>
          <w:b/>
        </w:rPr>
      </w:pPr>
    </w:p>
    <w:p w14:paraId="2F5E3F62">
      <w:pPr>
        <w:spacing w:after="312" w:afterLines="100"/>
        <w:jc w:val="center"/>
        <w:rPr>
          <w:rFonts w:hint="eastAsia" w:ascii="宋体" w:hAnsi="宋体"/>
          <w:b/>
        </w:rPr>
      </w:pPr>
    </w:p>
    <w:p w14:paraId="3C8E04E6">
      <w:pPr>
        <w:spacing w:after="312" w:afterLines="100"/>
        <w:jc w:val="center"/>
        <w:rPr>
          <w:rFonts w:hint="eastAsia" w:ascii="宋体" w:hAnsi="宋体"/>
          <w:b/>
        </w:rPr>
      </w:pPr>
    </w:p>
    <w:p w14:paraId="38E6B824">
      <w:pPr>
        <w:spacing w:after="312" w:afterLines="100"/>
        <w:jc w:val="center"/>
        <w:rPr>
          <w:rFonts w:hint="eastAsia" w:ascii="宋体" w:hAnsi="宋体"/>
          <w:b/>
        </w:rPr>
      </w:pPr>
    </w:p>
    <w:p w14:paraId="5606D5FF">
      <w:pPr>
        <w:spacing w:after="312" w:afterLines="100"/>
        <w:jc w:val="center"/>
        <w:rPr>
          <w:rFonts w:hint="eastAsia" w:ascii="宋体" w:hAnsi="宋体"/>
          <w:b/>
        </w:rPr>
      </w:pPr>
    </w:p>
    <w:p w14:paraId="4609E075">
      <w:pPr>
        <w:spacing w:after="312" w:afterLines="100"/>
        <w:rPr>
          <w:rFonts w:hint="eastAsia" w:ascii="宋体" w:hAnsi="宋体"/>
          <w:b/>
        </w:rPr>
      </w:pPr>
    </w:p>
    <w:p w14:paraId="0DBD8405">
      <w:pPr>
        <w:spacing w:after="312" w:afterLines="100"/>
        <w:jc w:val="center"/>
        <w:rPr>
          <w:rFonts w:ascii="仿宋_GB2312"/>
          <w:szCs w:val="32"/>
        </w:rPr>
      </w:pPr>
      <w:r>
        <w:rPr>
          <w:rFonts w:hint="eastAsia" w:ascii="宋体" w:hAnsi="宋体"/>
          <w:b/>
          <w:sz w:val="48"/>
        </w:rPr>
        <w:t>海南省</w:t>
      </w:r>
      <w:r>
        <w:rPr>
          <w:rFonts w:hint="eastAsia" w:ascii="宋体" w:hAnsi="宋体"/>
          <w:b/>
          <w:sz w:val="48"/>
          <w:lang w:val="en-US" w:eastAsia="zh-CN"/>
        </w:rPr>
        <w:t>主要</w:t>
      </w:r>
      <w:r>
        <w:rPr>
          <w:rFonts w:hint="eastAsia" w:ascii="宋体" w:hAnsi="宋体"/>
          <w:b/>
          <w:sz w:val="48"/>
        </w:rPr>
        <w:t>农作物品种</w:t>
      </w:r>
      <w:r>
        <w:rPr>
          <w:rFonts w:hint="eastAsia" w:ascii="宋体" w:hAnsi="宋体"/>
          <w:b/>
          <w:sz w:val="48"/>
          <w:lang w:val="en-US" w:eastAsia="zh-CN"/>
        </w:rPr>
        <w:t>审定</w:t>
      </w:r>
      <w:r>
        <w:rPr>
          <w:rFonts w:hint="eastAsia" w:ascii="宋体" w:hAnsi="宋体"/>
          <w:b/>
          <w:sz w:val="48"/>
        </w:rPr>
        <w:t>申请表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694"/>
        <w:gridCol w:w="1125"/>
        <w:gridCol w:w="9"/>
        <w:gridCol w:w="992"/>
        <w:gridCol w:w="63"/>
        <w:gridCol w:w="489"/>
        <w:gridCol w:w="754"/>
        <w:gridCol w:w="819"/>
        <w:gridCol w:w="2062"/>
      </w:tblGrid>
      <w:tr w14:paraId="064C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2A59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作物种类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EA4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1F6C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申请日期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079971A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23D0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4A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282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F9D6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E0DEF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品种类型</w:t>
            </w: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BAF9">
            <w:pPr>
              <w:spacing w:line="360" w:lineRule="exact"/>
              <w:ind w:firstLine="110" w:firstLineChars="50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水稻</w:t>
            </w:r>
          </w:p>
        </w:tc>
        <w:tc>
          <w:tcPr>
            <w:tcW w:w="28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FC8BFC"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□常规种   □杂交种</w:t>
            </w:r>
          </w:p>
          <w:p w14:paraId="6192E592"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□感温品种 □感光品种</w:t>
            </w:r>
          </w:p>
          <w:p w14:paraId="0BC90927"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□早熟   □中熟   □迟熟 </w:t>
            </w:r>
          </w:p>
        </w:tc>
      </w:tr>
      <w:tr w14:paraId="6484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8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A93D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02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F8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563006">
            <w:pPr>
              <w:spacing w:line="360" w:lineRule="exact"/>
              <w:ind w:firstLine="110" w:firstLineChars="5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鲜食玉米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5A7731"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甜玉米</w:t>
            </w:r>
            <w:r>
              <w:rPr>
                <w:rFonts w:hint="eastAsia"/>
                <w:sz w:val="22"/>
                <w:szCs w:val="22"/>
              </w:rPr>
              <w:t xml:space="preserve">   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糯玉米</w:t>
            </w:r>
          </w:p>
        </w:tc>
      </w:tr>
      <w:tr w14:paraId="604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473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7A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AC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试验类型</w:t>
            </w:r>
          </w:p>
        </w:tc>
        <w:tc>
          <w:tcPr>
            <w:tcW w:w="4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114506"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□区域试验    □预备试验</w:t>
            </w:r>
          </w:p>
        </w:tc>
      </w:tr>
      <w:tr w14:paraId="55DA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74A0D">
            <w:pPr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CD23C">
            <w:pPr>
              <w:spacing w:line="28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加盖公章）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02ABD1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通讯地址邮政编码</w:t>
            </w:r>
          </w:p>
        </w:tc>
        <w:tc>
          <w:tcPr>
            <w:tcW w:w="41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ADDF83">
            <w:pPr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 w14:paraId="57E3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ABA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AE6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96A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4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ECD1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714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624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  机</w:t>
            </w:r>
          </w:p>
        </w:tc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C2B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D0643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8CF7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4B3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6F0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新品种</w:t>
            </w:r>
          </w:p>
          <w:p w14:paraId="53782C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保护情况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22106"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已获授权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7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新品种保护名称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6C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品种权号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1247"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 w14:paraId="5AC4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153D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D5008">
            <w:pPr>
              <w:ind w:firstLine="110" w:firstLineChars="5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9C6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587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85FBA"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 w14:paraId="1C45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45D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E6946">
            <w:pPr>
              <w:spacing w:line="400" w:lineRule="exact"/>
              <w:ind w:left="11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正在申请，</w:t>
            </w:r>
          </w:p>
          <w:p w14:paraId="1F6572F6">
            <w:pPr>
              <w:spacing w:line="400" w:lineRule="exact"/>
              <w:ind w:left="110"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未授权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A99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申请公告暂定名称</w:t>
            </w:r>
          </w:p>
        </w:tc>
        <w:tc>
          <w:tcPr>
            <w:tcW w:w="2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07C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申请公告号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262F8"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 w14:paraId="1A46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1E7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4DE7C">
            <w:pPr>
              <w:spacing w:line="400" w:lineRule="exact"/>
              <w:ind w:left="11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CB03A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1D5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53EA1"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 w14:paraId="59AF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F741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EDFE1A">
            <w:pPr>
              <w:ind w:firstLine="110" w:firstLineChars="50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□3</w:t>
            </w:r>
            <w:r>
              <w:rPr>
                <w:rFonts w:hint="eastAsia" w:ascii="仿宋_GB2312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2"/>
                <w:szCs w:val="22"/>
              </w:rPr>
              <w:t>未申请保护</w:t>
            </w:r>
          </w:p>
        </w:tc>
      </w:tr>
      <w:tr w14:paraId="71A8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F275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是否</w:t>
            </w:r>
          </w:p>
          <w:p w14:paraId="4266A75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5C607"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是  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F16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转基因生物名称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EAA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转基因安全证书编号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7362"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 w14:paraId="0A2E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338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73283">
            <w:pPr>
              <w:ind w:firstLine="110" w:firstLineChars="5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355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7B1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DF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69E0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D2C2C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64EB6F"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</w:tr>
      <w:tr w14:paraId="5533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787D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以往审定</w:t>
            </w:r>
          </w:p>
          <w:p w14:paraId="307F9A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00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2"/>
              <w:gridCol w:w="2977"/>
              <w:gridCol w:w="3118"/>
            </w:tblGrid>
            <w:tr w14:paraId="783BBF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6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3D40D7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年通过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BADC04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</w:rPr>
                    <w:t>□国家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F68600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农作物品种审定委员会审定</w:t>
                  </w:r>
                </w:p>
              </w:tc>
            </w:tr>
            <w:tr w14:paraId="5DB347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60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E2B0766"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0420F13">
                  <w:pPr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  <w:u w:val="single"/>
                    </w:rPr>
                    <w:t xml:space="preserve">    </w:t>
                  </w: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</w:rPr>
                    <w:t>省（自治区、直辖市）</w:t>
                  </w:r>
                </w:p>
              </w:tc>
              <w:tc>
                <w:tcPr>
                  <w:tcW w:w="311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9B94F07"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2D399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96A2F00"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审定编号：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</w:t>
                  </w:r>
                </w:p>
              </w:tc>
            </w:tr>
          </w:tbl>
          <w:p w14:paraId="7813CBBC">
            <w:pPr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A1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BCDF8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亲本来源及选育过程：</w:t>
            </w:r>
          </w:p>
        </w:tc>
      </w:tr>
      <w:tr w14:paraId="103A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07F9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主要特征特性：</w:t>
            </w:r>
          </w:p>
        </w:tc>
      </w:tr>
      <w:tr w14:paraId="257A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5E181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品种主要缺陷、风险等及预防措施：</w:t>
            </w:r>
          </w:p>
        </w:tc>
      </w:tr>
      <w:tr w14:paraId="10B6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7E6F46"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已参加试验年份、类别及其主要表现（参加省级试验的，填写省级试验结果；未参加省级试验的，填写申请区域内不少于3点的试验结果）：</w:t>
            </w:r>
          </w:p>
        </w:tc>
      </w:tr>
      <w:tr w14:paraId="0F27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5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1C00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栽培技术要点：</w:t>
            </w:r>
          </w:p>
        </w:tc>
      </w:tr>
      <w:tr w14:paraId="114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5F6BC"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申请单位承诺：</w:t>
            </w:r>
          </w:p>
          <w:p w14:paraId="35E8C30D">
            <w:pPr>
              <w:spacing w:line="36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（品种名称或代号）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（选育单位）</w:t>
            </w:r>
            <w:r>
              <w:rPr>
                <w:rFonts w:hint="eastAsia"/>
                <w:color w:val="000000"/>
                <w:sz w:val="22"/>
                <w:szCs w:val="22"/>
              </w:rPr>
              <w:t>选育的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（作物）</w:t>
            </w:r>
            <w:r>
              <w:rPr>
                <w:rFonts w:hint="eastAsia"/>
                <w:color w:val="000000"/>
                <w:sz w:val="22"/>
                <w:szCs w:val="22"/>
              </w:rPr>
              <w:t>品种，本单位、本人知悉和保证填报的试验申请材料真实、准确，同意申报，并承担因提交虚假申报材料或参试种子产生的全部责任。</w:t>
            </w:r>
          </w:p>
          <w:p w14:paraId="34B454CD">
            <w:pPr>
              <w:spacing w:line="36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</w:p>
          <w:p w14:paraId="34371B52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申请单位（公章）</w:t>
            </w:r>
          </w:p>
          <w:p w14:paraId="533CEC9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19DAA2FB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主要负责人（签字）</w:t>
            </w:r>
          </w:p>
          <w:p w14:paraId="46003F06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4D598CD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年     月     日</w:t>
            </w:r>
          </w:p>
        </w:tc>
      </w:tr>
      <w:tr w14:paraId="410D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929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B397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备注：</w:t>
            </w:r>
          </w:p>
          <w:p w14:paraId="1A3B3180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7FD82BBB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7E0BC909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47CA45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</w:tr>
    </w:tbl>
    <w:p w14:paraId="48A0D5B4"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 w14:paraId="3A5BCCC6"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 w14:paraId="4366212A"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 w14:paraId="40FA7F9A"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 w14:paraId="5F75263A">
      <w:pPr>
        <w:pStyle w:val="4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  <w:sectPr>
          <w:pgSz w:w="11906" w:h="16838"/>
          <w:pgMar w:top="1418" w:right="1588" w:bottom="1418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DA88964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64F92A68"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真实性承诺书</w:t>
      </w:r>
    </w:p>
    <w:p w14:paraId="3E918F65">
      <w:pPr>
        <w:rPr>
          <w:rFonts w:hint="eastAsia" w:ascii="宋体" w:hAnsi="宋体"/>
          <w:sz w:val="32"/>
          <w:szCs w:val="32"/>
        </w:rPr>
      </w:pPr>
    </w:p>
    <w:p w14:paraId="421DF6B1"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本单位、本人知悉和保证提供的</w:t>
      </w:r>
      <w:r>
        <w:rPr>
          <w:rFonts w:hint="eastAsia" w:ascii="宋体" w:hAnsi="宋体"/>
          <w:sz w:val="32"/>
          <w:szCs w:val="32"/>
          <w:u w:val="single"/>
        </w:rPr>
        <w:t xml:space="preserve">  （作物种类）、（品种名称）</w:t>
      </w:r>
      <w:r>
        <w:rPr>
          <w:rFonts w:hint="eastAsia" w:ascii="宋体" w:hAnsi="宋体"/>
          <w:sz w:val="32"/>
          <w:szCs w:val="32"/>
        </w:rPr>
        <w:t xml:space="preserve"> 标准样品</w:t>
      </w:r>
      <w:r>
        <w:rPr>
          <w:rFonts w:hint="eastAsia" w:ascii="宋体" w:hAnsi="宋体"/>
          <w:sz w:val="32"/>
          <w:szCs w:val="32"/>
          <w:lang w:val="en-US" w:eastAsia="zh-CN"/>
        </w:rPr>
        <w:t>及相关申报材料</w:t>
      </w:r>
      <w:r>
        <w:rPr>
          <w:rFonts w:hint="eastAsia" w:ascii="宋体" w:hAnsi="宋体"/>
          <w:sz w:val="32"/>
          <w:szCs w:val="32"/>
        </w:rPr>
        <w:t>的真实性，并承担因提供本标准样品</w:t>
      </w:r>
      <w:r>
        <w:rPr>
          <w:rFonts w:hint="eastAsia" w:ascii="宋体" w:hAnsi="宋体"/>
          <w:sz w:val="32"/>
          <w:szCs w:val="32"/>
          <w:lang w:val="en-US" w:eastAsia="zh-CN"/>
        </w:rPr>
        <w:t>及相关申报材料</w:t>
      </w:r>
      <w:r>
        <w:rPr>
          <w:rFonts w:hint="eastAsia" w:ascii="宋体" w:hAnsi="宋体"/>
          <w:sz w:val="32"/>
          <w:szCs w:val="32"/>
        </w:rPr>
        <w:t>产生的法律责任。</w:t>
      </w:r>
    </w:p>
    <w:p w14:paraId="2DB2ADF9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5550A0BA">
      <w:pPr>
        <w:rPr>
          <w:rFonts w:hint="eastAsia" w:ascii="宋体" w:hAnsi="宋体"/>
          <w:sz w:val="32"/>
          <w:szCs w:val="32"/>
        </w:rPr>
      </w:pPr>
    </w:p>
    <w:p w14:paraId="024806E6">
      <w:pPr>
        <w:ind w:firstLine="2720" w:firstLineChars="8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品种选育单位负责人（签字）：</w:t>
      </w:r>
    </w:p>
    <w:p w14:paraId="608AA581">
      <w:pPr>
        <w:ind w:firstLine="2720" w:firstLineChars="8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品种选育单位（公章）：              </w:t>
      </w:r>
    </w:p>
    <w:p w14:paraId="19BF78D1">
      <w:pPr>
        <w:rPr>
          <w:rFonts w:hint="eastAsia" w:ascii="宋体" w:hAnsi="宋体"/>
          <w:sz w:val="32"/>
          <w:szCs w:val="32"/>
        </w:rPr>
      </w:pPr>
    </w:p>
    <w:p w14:paraId="7D6E4440">
      <w:pPr>
        <w:spacing w:line="560" w:lineRule="atLeast"/>
        <w:ind w:firstLine="4960" w:firstLineChars="15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年    月   日  </w:t>
      </w:r>
    </w:p>
    <w:p w14:paraId="28D79C4C">
      <w:pPr>
        <w:spacing w:line="560" w:lineRule="atLeast"/>
        <w:ind w:firstLine="4960" w:firstLineChars="1550"/>
        <w:rPr>
          <w:rFonts w:hint="eastAsia" w:ascii="宋体" w:hAnsi="宋体"/>
          <w:sz w:val="32"/>
          <w:szCs w:val="32"/>
        </w:rPr>
      </w:pPr>
    </w:p>
    <w:p w14:paraId="0ADB3BC8">
      <w:pPr>
        <w:spacing w:line="560" w:lineRule="atLeast"/>
        <w:ind w:firstLine="4960" w:firstLineChars="1550"/>
        <w:rPr>
          <w:rFonts w:hint="eastAsia" w:ascii="宋体" w:hAnsi="宋体"/>
          <w:sz w:val="32"/>
          <w:szCs w:val="32"/>
        </w:rPr>
      </w:pPr>
    </w:p>
    <w:p w14:paraId="7DA4779F">
      <w:pPr>
        <w:spacing w:line="560" w:lineRule="atLeast"/>
        <w:ind w:firstLine="4960" w:firstLineChars="1550"/>
        <w:rPr>
          <w:rFonts w:hint="eastAsia" w:ascii="宋体" w:hAnsi="宋体"/>
          <w:sz w:val="32"/>
          <w:szCs w:val="32"/>
        </w:rPr>
      </w:pPr>
    </w:p>
    <w:p w14:paraId="27C1E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B10D0"/>
    <w:multiLevelType w:val="multilevel"/>
    <w:tmpl w:val="11FB10D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8E2636"/>
    <w:multiLevelType w:val="multilevel"/>
    <w:tmpl w:val="488E2636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5" w:after="15" w:line="324" w:lineRule="auto"/>
      <w:ind w:left="30" w:firstLine="390"/>
    </w:pPr>
    <w:rPr>
      <w:rFonts w:ascii="ˎ̥" w:hAnsi="ˎ̥" w:cs="宋体"/>
      <w:color w:val="000000"/>
      <w:kern w:val="0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2024-11-15T07:48:52Z</dcterms:created>
  <dc:creator>lenovo</dc:creator>
  <cp:lastModifiedBy>橙子</cp:lastModifiedBy>
  <dcterms:modified xsi:type="dcterms:W3CDTF">2024-11-15T07:49:01Z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8B14F79CA53D4A1F9104F1A17A3C70DB_12</vt:lpwstr>
  </property>
</Properties>
</file>