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4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2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pacing w:val="20"/>
          <w:sz w:val="44"/>
          <w:szCs w:val="44"/>
        </w:rPr>
        <w:t>海南省动物疫病预防控制中心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供应商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征集信息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bookmarkStart w:id="0" w:name="_GoBack"/>
      <w:bookmarkEnd w:id="0"/>
    </w:p>
    <w:tbl>
      <w:tblPr>
        <w:tblStyle w:val="2"/>
        <w:tblW w:w="8379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157"/>
        <w:gridCol w:w="148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80" w:type="dxa"/>
            <w:noWrap/>
            <w:vAlign w:val="center"/>
          </w:tcPr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6199" w:type="dxa"/>
            <w:gridSpan w:val="3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80" w:type="dxa"/>
            <w:noWrap/>
            <w:vAlign w:val="center"/>
          </w:tcPr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157" w:type="dxa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办公电话</w:t>
            </w:r>
          </w:p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/邮箱</w:t>
            </w:r>
          </w:p>
        </w:tc>
        <w:tc>
          <w:tcPr>
            <w:tcW w:w="1561" w:type="dxa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80" w:type="dxa"/>
            <w:noWrap/>
            <w:vAlign w:val="center"/>
          </w:tcPr>
          <w:p>
            <w:pPr>
              <w:ind w:right="16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157" w:type="dxa"/>
            <w:noWrap/>
            <w:vAlign w:val="top"/>
          </w:tcPr>
          <w:p>
            <w:pPr>
              <w:ind w:right="165" w:right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1" w:type="dxa"/>
            <w:noWrap/>
            <w:vAlign w:val="center"/>
          </w:tcPr>
          <w:p>
            <w:pPr>
              <w:ind w:right="16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561" w:type="dxa"/>
            <w:noWrap/>
            <w:vAlign w:val="top"/>
          </w:tcPr>
          <w:p>
            <w:pPr>
              <w:ind w:right="165" w:right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180" w:type="dxa"/>
            <w:noWrap/>
            <w:vAlign w:val="center"/>
          </w:tcPr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所提供产品供应产品/服务范围</w:t>
            </w:r>
          </w:p>
        </w:tc>
        <w:tc>
          <w:tcPr>
            <w:tcW w:w="6199" w:type="dxa"/>
            <w:gridSpan w:val="3"/>
            <w:noWrap/>
            <w:vAlign w:val="center"/>
          </w:tcPr>
          <w:p>
            <w:pPr>
              <w:ind w:right="165" w:firstLine="2891" w:firstLineChars="12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ind w:right="165" w:firstLine="2891" w:firstLineChars="12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ind w:right="165" w:firstLine="2891" w:firstLineChars="12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  <w:p>
            <w:pPr>
              <w:ind w:right="165" w:firstLine="2891" w:firstLineChars="12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180" w:type="dxa"/>
            <w:noWrap/>
            <w:vAlign w:val="center"/>
          </w:tcPr>
          <w:p>
            <w:pPr>
              <w:ind w:right="16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相关证照名称/编号/有效期</w:t>
            </w:r>
          </w:p>
        </w:tc>
        <w:tc>
          <w:tcPr>
            <w:tcW w:w="6199" w:type="dxa"/>
            <w:gridSpan w:val="3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80" w:type="dxa"/>
            <w:noWrap/>
            <w:vAlign w:val="center"/>
          </w:tcPr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产品质量</w:t>
            </w:r>
          </w:p>
        </w:tc>
        <w:tc>
          <w:tcPr>
            <w:tcW w:w="6199" w:type="dxa"/>
            <w:gridSpan w:val="3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80" w:type="dxa"/>
            <w:noWrap/>
            <w:vAlign w:val="center"/>
          </w:tcPr>
          <w:p>
            <w:pPr>
              <w:ind w:right="16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服务质量</w:t>
            </w:r>
          </w:p>
        </w:tc>
        <w:tc>
          <w:tcPr>
            <w:tcW w:w="6199" w:type="dxa"/>
            <w:gridSpan w:val="3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80" w:type="dxa"/>
            <w:noWrap/>
            <w:vAlign w:val="center"/>
          </w:tcPr>
          <w:p>
            <w:pPr>
              <w:ind w:right="165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6199" w:type="dxa"/>
            <w:gridSpan w:val="3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180" w:type="dxa"/>
            <w:noWrap/>
            <w:vAlign w:val="center"/>
          </w:tcPr>
          <w:p>
            <w:pPr>
              <w:ind w:right="16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填报时间</w:t>
            </w:r>
          </w:p>
        </w:tc>
        <w:tc>
          <w:tcPr>
            <w:tcW w:w="6199" w:type="dxa"/>
            <w:gridSpan w:val="3"/>
            <w:noWrap/>
          </w:tcPr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right="165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企业名称（盖章）：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DJiOWZlMWI2ZDkzZWExMDA4ZjI4NDU0ZDA1YjAifQ=="/>
    <w:docVar w:name="KSO_WPS_MARK_KEY" w:val="d8285e5b-b794-4967-b132-aab713fc0fe1"/>
  </w:docVars>
  <w:rsids>
    <w:rsidRoot w:val="65F132CC"/>
    <w:rsid w:val="53464E91"/>
    <w:rsid w:val="65F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123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2025-02-10T01:56:00Z</dcterms:created>
  <dc:creator>天神</dc:creator>
  <cp:lastModifiedBy>天神</cp:lastModifiedBy>
  <dcterms:modified xsi:type="dcterms:W3CDTF">2025-02-10T01:57:13Z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D1589E28A3CD4D6BB51EAA720FEC7041_11</vt:lpwstr>
  </property>
</Properties>
</file>