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C3" w:rsidRDefault="00C03BC3" w:rsidP="00C03BC3">
      <w:pPr>
        <w:jc w:val="center"/>
        <w:rPr>
          <w:sz w:val="52"/>
          <w:szCs w:val="52"/>
        </w:rPr>
      </w:pPr>
    </w:p>
    <w:p w:rsidR="00C03BC3" w:rsidRDefault="00C03BC3" w:rsidP="00C03BC3">
      <w:pPr>
        <w:jc w:val="center"/>
        <w:rPr>
          <w:sz w:val="52"/>
          <w:szCs w:val="52"/>
        </w:rPr>
      </w:pPr>
    </w:p>
    <w:p w:rsidR="00C03BC3" w:rsidRDefault="00C03BC3" w:rsidP="00C03BC3">
      <w:pPr>
        <w:jc w:val="center"/>
        <w:rPr>
          <w:sz w:val="52"/>
          <w:szCs w:val="52"/>
        </w:rPr>
      </w:pPr>
    </w:p>
    <w:p w:rsidR="00C03BC3" w:rsidRDefault="00C03BC3" w:rsidP="00C03BC3">
      <w:pPr>
        <w:jc w:val="center"/>
        <w:rPr>
          <w:sz w:val="52"/>
          <w:szCs w:val="52"/>
        </w:rPr>
      </w:pPr>
    </w:p>
    <w:p w:rsidR="00C03BC3" w:rsidRDefault="00C03BC3" w:rsidP="00C03BC3">
      <w:pPr>
        <w:jc w:val="center"/>
        <w:rPr>
          <w:sz w:val="52"/>
          <w:szCs w:val="52"/>
        </w:rPr>
      </w:pPr>
    </w:p>
    <w:p w:rsidR="00C03BC3" w:rsidRPr="00550C7B" w:rsidRDefault="00C03BC3" w:rsidP="00C03BC3">
      <w:pPr>
        <w:jc w:val="center"/>
        <w:rPr>
          <w:b/>
          <w:sz w:val="52"/>
          <w:szCs w:val="52"/>
        </w:rPr>
      </w:pPr>
      <w:r w:rsidRPr="00550C7B">
        <w:rPr>
          <w:rFonts w:hint="eastAsia"/>
          <w:b/>
          <w:sz w:val="52"/>
          <w:szCs w:val="52"/>
        </w:rPr>
        <w:t>202</w:t>
      </w:r>
      <w:r w:rsidR="008311FE">
        <w:rPr>
          <w:rFonts w:hint="eastAsia"/>
          <w:b/>
          <w:sz w:val="52"/>
          <w:szCs w:val="52"/>
        </w:rPr>
        <w:t>4</w:t>
      </w:r>
      <w:r w:rsidRPr="00550C7B">
        <w:rPr>
          <w:rFonts w:hint="eastAsia"/>
          <w:b/>
          <w:sz w:val="52"/>
          <w:szCs w:val="52"/>
        </w:rPr>
        <w:t>年海南省农机安全监督管理所预算</w:t>
      </w:r>
    </w:p>
    <w:p w:rsidR="00C03BC3" w:rsidRDefault="00C03BC3" w:rsidP="00C03BC3">
      <w:pPr>
        <w:ind w:firstLine="1680"/>
        <w:jc w:val="center"/>
        <w:rPr>
          <w:sz w:val="84"/>
          <w:szCs w:val="84"/>
        </w:rPr>
      </w:pPr>
    </w:p>
    <w:p w:rsidR="00C03BC3" w:rsidRDefault="00C03BC3" w:rsidP="00C03BC3">
      <w:pPr>
        <w:ind w:firstLine="1680"/>
        <w:jc w:val="center"/>
        <w:rPr>
          <w:sz w:val="84"/>
          <w:szCs w:val="84"/>
        </w:rPr>
      </w:pPr>
    </w:p>
    <w:p w:rsidR="00C03BC3" w:rsidRDefault="00C03BC3" w:rsidP="00C03BC3">
      <w:pPr>
        <w:ind w:firstLine="1680"/>
        <w:jc w:val="center"/>
        <w:rPr>
          <w:sz w:val="84"/>
          <w:szCs w:val="84"/>
        </w:rPr>
      </w:pPr>
    </w:p>
    <w:p w:rsidR="00C03BC3" w:rsidRDefault="00C03BC3" w:rsidP="00C03BC3">
      <w:pPr>
        <w:ind w:firstLine="1680"/>
        <w:jc w:val="center"/>
        <w:rPr>
          <w:sz w:val="84"/>
          <w:szCs w:val="84"/>
        </w:rPr>
      </w:pPr>
    </w:p>
    <w:p w:rsidR="00C03BC3" w:rsidRDefault="00C03BC3" w:rsidP="00C03BC3">
      <w:pPr>
        <w:ind w:firstLine="1680"/>
        <w:jc w:val="center"/>
        <w:rPr>
          <w:sz w:val="84"/>
          <w:szCs w:val="84"/>
        </w:rPr>
      </w:pPr>
    </w:p>
    <w:p w:rsidR="00C03BC3" w:rsidRDefault="00C03BC3" w:rsidP="00C03BC3">
      <w:pPr>
        <w:rPr>
          <w:sz w:val="84"/>
          <w:szCs w:val="84"/>
        </w:rPr>
      </w:pPr>
    </w:p>
    <w:p w:rsidR="00C03BC3" w:rsidRDefault="00C03BC3" w:rsidP="00C03BC3">
      <w:pPr>
        <w:jc w:val="center"/>
        <w:rPr>
          <w:rFonts w:ascii="黑体" w:eastAsia="黑体" w:hAnsi="黑体"/>
          <w:sz w:val="52"/>
          <w:szCs w:val="52"/>
        </w:rPr>
      </w:pPr>
      <w:r>
        <w:rPr>
          <w:rFonts w:ascii="黑体" w:eastAsia="黑体" w:hAnsi="黑体" w:hint="eastAsia"/>
          <w:sz w:val="52"/>
          <w:szCs w:val="52"/>
        </w:rPr>
        <w:lastRenderedPageBreak/>
        <w:t>目录</w:t>
      </w:r>
    </w:p>
    <w:p w:rsidR="00C03BC3" w:rsidRDefault="00C03BC3" w:rsidP="00C03BC3">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Pr="00C03BC3">
        <w:rPr>
          <w:rFonts w:ascii="黑体" w:eastAsia="黑体" w:hAnsi="黑体" w:cs="仿宋_GB2312" w:hint="eastAsia"/>
          <w:sz w:val="32"/>
          <w:szCs w:val="32"/>
        </w:rPr>
        <w:t>海南省农机安全监督管理所</w:t>
      </w:r>
      <w:r>
        <w:rPr>
          <w:rFonts w:ascii="黑体" w:eastAsia="黑体" w:hAnsi="黑体" w:hint="eastAsia"/>
          <w:sz w:val="32"/>
          <w:szCs w:val="32"/>
        </w:rPr>
        <w:t>概况</w:t>
      </w:r>
    </w:p>
    <w:p w:rsidR="00C03BC3" w:rsidRDefault="00C03BC3" w:rsidP="00550C7B">
      <w:pPr>
        <w:pStyle w:val="a5"/>
        <w:numPr>
          <w:ilvl w:val="0"/>
          <w:numId w:val="8"/>
        </w:numPr>
        <w:shd w:val="clear" w:color="auto" w:fill="FFFFFF"/>
        <w:spacing w:before="0" w:beforeAutospacing="0" w:after="0" w:afterAutospacing="0" w:line="360" w:lineRule="atLeast"/>
        <w:textAlignment w:val="baseline"/>
        <w:rPr>
          <w:rFonts w:ascii="黑体" w:eastAsia="黑体" w:hAnsi="黑体"/>
          <w:sz w:val="32"/>
          <w:szCs w:val="32"/>
        </w:rPr>
      </w:pPr>
      <w:r>
        <w:rPr>
          <w:rFonts w:ascii="黑体" w:eastAsia="黑体" w:hAnsi="黑体" w:hint="eastAsia"/>
          <w:sz w:val="32"/>
          <w:szCs w:val="32"/>
        </w:rPr>
        <w:t>主要职能</w:t>
      </w:r>
    </w:p>
    <w:p w:rsidR="00550C7B" w:rsidRDefault="00550C7B" w:rsidP="00550C7B">
      <w:pPr>
        <w:pStyle w:val="a5"/>
        <w:shd w:val="clear" w:color="auto" w:fill="FFFFFF"/>
        <w:spacing w:before="0" w:beforeAutospacing="0" w:after="0" w:afterAutospacing="0" w:line="360" w:lineRule="atLeast"/>
        <w:ind w:left="880"/>
        <w:textAlignment w:val="baseline"/>
        <w:rPr>
          <w:rFonts w:ascii="黑体" w:eastAsia="黑体" w:hAnsi="黑体"/>
          <w:sz w:val="32"/>
          <w:szCs w:val="32"/>
        </w:rPr>
      </w:pPr>
    </w:p>
    <w:p w:rsidR="00C03BC3" w:rsidRDefault="00C03BC3" w:rsidP="00C03BC3">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sidR="000708BE" w:rsidRPr="000708BE">
        <w:rPr>
          <w:rFonts w:ascii="黑体" w:eastAsia="黑体" w:hAnsi="黑体" w:cs="仿宋_GB2312" w:hint="eastAsia"/>
          <w:sz w:val="32"/>
          <w:szCs w:val="32"/>
        </w:rPr>
        <w:t>海南省农机安全监督管理所202</w:t>
      </w:r>
      <w:r w:rsidR="008311FE">
        <w:rPr>
          <w:rFonts w:ascii="黑体" w:eastAsia="黑体" w:hAnsi="黑体" w:cs="仿宋_GB2312" w:hint="eastAsia"/>
          <w:sz w:val="32"/>
          <w:szCs w:val="32"/>
        </w:rPr>
        <w:t>4</w:t>
      </w:r>
      <w:r w:rsidR="000708BE" w:rsidRPr="000708BE">
        <w:rPr>
          <w:rFonts w:ascii="黑体" w:eastAsia="黑体" w:hAnsi="黑体" w:cs="仿宋_GB2312" w:hint="eastAsia"/>
          <w:sz w:val="32"/>
          <w:szCs w:val="32"/>
        </w:rPr>
        <w:t>年</w:t>
      </w:r>
      <w:r>
        <w:rPr>
          <w:rFonts w:ascii="黑体" w:eastAsia="黑体" w:hAnsi="黑体" w:hint="eastAsia"/>
          <w:sz w:val="32"/>
          <w:szCs w:val="32"/>
        </w:rPr>
        <w:t>预算表</w:t>
      </w:r>
    </w:p>
    <w:p w:rsidR="00C03BC3" w:rsidRDefault="00C03BC3" w:rsidP="00C03B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03BC3" w:rsidRDefault="00C03BC3" w:rsidP="00C03B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03BC3" w:rsidRDefault="00C03BC3" w:rsidP="00C03B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03BC3" w:rsidRDefault="00C03BC3" w:rsidP="00C03B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03BC3" w:rsidRDefault="00C03BC3" w:rsidP="00C03B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03BC3" w:rsidRDefault="00C03BC3" w:rsidP="00C03B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03BC3" w:rsidRDefault="00C03BC3" w:rsidP="00C03B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C03BC3" w:rsidRDefault="00C03BC3" w:rsidP="00C03B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C03BC3" w:rsidRDefault="00C03BC3" w:rsidP="00C03B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C03BC3" w:rsidRPr="00550C7B" w:rsidRDefault="00C03BC3" w:rsidP="00C03B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550C7B" w:rsidRDefault="00550C7B" w:rsidP="00550C7B">
      <w:pPr>
        <w:pStyle w:val="1"/>
        <w:ind w:left="720" w:firstLineChars="0" w:firstLine="0"/>
        <w:jc w:val="left"/>
        <w:rPr>
          <w:rFonts w:ascii="黑体" w:eastAsia="黑体" w:hAnsi="黑体"/>
          <w:sz w:val="32"/>
          <w:szCs w:val="32"/>
        </w:rPr>
      </w:pPr>
    </w:p>
    <w:p w:rsidR="00C03BC3" w:rsidRDefault="00C03BC3" w:rsidP="00C03BC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0708BE" w:rsidRPr="000708BE">
        <w:rPr>
          <w:rFonts w:ascii="黑体" w:eastAsia="黑体" w:hAnsi="黑体" w:cs="仿宋_GB2312" w:hint="eastAsia"/>
          <w:sz w:val="32"/>
          <w:szCs w:val="32"/>
        </w:rPr>
        <w:t>海南省农机安全监督管理所202</w:t>
      </w:r>
      <w:r w:rsidR="008311FE">
        <w:rPr>
          <w:rFonts w:ascii="黑体" w:eastAsia="黑体" w:hAnsi="黑体" w:cs="仿宋_GB2312" w:hint="eastAsia"/>
          <w:sz w:val="32"/>
          <w:szCs w:val="32"/>
        </w:rPr>
        <w:t>4</w:t>
      </w:r>
      <w:r w:rsidR="000708BE" w:rsidRPr="000708BE">
        <w:rPr>
          <w:rFonts w:ascii="黑体" w:eastAsia="黑体" w:hAnsi="黑体" w:cs="仿宋_GB2312" w:hint="eastAsia"/>
          <w:sz w:val="32"/>
          <w:szCs w:val="32"/>
        </w:rPr>
        <w:t>年</w:t>
      </w:r>
      <w:r>
        <w:rPr>
          <w:rFonts w:ascii="黑体" w:eastAsia="黑体" w:hAnsi="黑体" w:hint="eastAsia"/>
          <w:sz w:val="32"/>
          <w:szCs w:val="32"/>
        </w:rPr>
        <w:t>预算情况说明</w:t>
      </w:r>
    </w:p>
    <w:p w:rsidR="00C03BC3" w:rsidRDefault="00C03BC3" w:rsidP="00C03BC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C03BC3" w:rsidRDefault="00C03BC3" w:rsidP="00C03BC3">
      <w:pPr>
        <w:pStyle w:val="1"/>
        <w:ind w:left="1320" w:firstLineChars="0" w:firstLine="0"/>
        <w:jc w:val="left"/>
        <w:rPr>
          <w:rFonts w:ascii="黑体" w:eastAsia="黑体" w:hAnsi="黑体"/>
          <w:sz w:val="32"/>
          <w:szCs w:val="32"/>
        </w:rPr>
      </w:pPr>
    </w:p>
    <w:p w:rsidR="00C03BC3" w:rsidRDefault="00C03BC3" w:rsidP="00C03BC3">
      <w:pPr>
        <w:jc w:val="left"/>
        <w:rPr>
          <w:rFonts w:ascii="黑体" w:eastAsia="黑体" w:hAnsi="黑体"/>
          <w:sz w:val="32"/>
          <w:szCs w:val="32"/>
        </w:rPr>
      </w:pPr>
    </w:p>
    <w:p w:rsidR="00C03BC3" w:rsidRDefault="00C03BC3" w:rsidP="00C03BC3">
      <w:pPr>
        <w:jc w:val="left"/>
        <w:rPr>
          <w:rFonts w:ascii="黑体" w:eastAsia="黑体" w:hAnsi="黑体"/>
          <w:sz w:val="32"/>
          <w:szCs w:val="32"/>
        </w:rPr>
      </w:pPr>
    </w:p>
    <w:p w:rsidR="00C03BC3" w:rsidRDefault="00C03BC3" w:rsidP="00C03BC3">
      <w:pPr>
        <w:jc w:val="left"/>
        <w:rPr>
          <w:rFonts w:ascii="黑体" w:eastAsia="黑体" w:hAnsi="黑体"/>
          <w:sz w:val="32"/>
          <w:szCs w:val="32"/>
        </w:rPr>
      </w:pPr>
    </w:p>
    <w:p w:rsidR="00C03BC3" w:rsidRDefault="00C03BC3" w:rsidP="00C03BC3">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sidR="00550C7B" w:rsidRPr="000708BE">
        <w:rPr>
          <w:rFonts w:ascii="黑体" w:eastAsia="黑体" w:hAnsi="黑体" w:cs="仿宋_GB2312" w:hint="eastAsia"/>
          <w:sz w:val="32"/>
          <w:szCs w:val="32"/>
        </w:rPr>
        <w:t>海南省农机安全监督管理所</w:t>
      </w:r>
      <w:r>
        <w:rPr>
          <w:rFonts w:ascii="黑体" w:eastAsia="黑体" w:hAnsi="黑体" w:hint="eastAsia"/>
          <w:sz w:val="32"/>
          <w:szCs w:val="32"/>
        </w:rPr>
        <w:t>概况</w:t>
      </w:r>
    </w:p>
    <w:p w:rsidR="00C03BC3" w:rsidRDefault="00C03BC3" w:rsidP="00C03BC3">
      <w:pPr>
        <w:jc w:val="left"/>
        <w:rPr>
          <w:rFonts w:ascii="仿宋_GB2312" w:eastAsia="仿宋_GB2312" w:hAnsi="仿宋_GB2312" w:cs="仿宋_GB2312"/>
          <w:sz w:val="32"/>
          <w:szCs w:val="32"/>
        </w:rPr>
      </w:pPr>
    </w:p>
    <w:p w:rsidR="00C03BC3" w:rsidRDefault="00C03BC3" w:rsidP="00C03BC3">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r w:rsidR="00550C7B">
        <w:rPr>
          <w:rFonts w:ascii="黑体" w:eastAsia="黑体" w:hAnsi="黑体" w:cs="仿宋_GB2312" w:hint="eastAsia"/>
          <w:sz w:val="32"/>
          <w:szCs w:val="32"/>
        </w:rPr>
        <w:t>：</w:t>
      </w:r>
    </w:p>
    <w:p w:rsidR="00550C7B" w:rsidRPr="000708BE" w:rsidRDefault="00550C7B" w:rsidP="00550C7B">
      <w:pPr>
        <w:pStyle w:val="a5"/>
        <w:shd w:val="clear" w:color="auto" w:fill="FFFFFF"/>
        <w:spacing w:before="0" w:beforeAutospacing="0" w:after="0" w:afterAutospacing="0" w:line="360" w:lineRule="atLeast"/>
        <w:ind w:left="720"/>
        <w:textAlignment w:val="baseline"/>
        <w:rPr>
          <w:rFonts w:ascii="仿宋" w:eastAsia="仿宋" w:hAnsi="仿宋"/>
          <w:sz w:val="32"/>
          <w:szCs w:val="32"/>
        </w:rPr>
      </w:pPr>
      <w:r w:rsidRPr="000708BE">
        <w:rPr>
          <w:rFonts w:ascii="仿宋" w:eastAsia="仿宋" w:hAnsi="仿宋" w:hint="eastAsia"/>
          <w:sz w:val="32"/>
          <w:szCs w:val="32"/>
        </w:rPr>
        <w:t>（一）贯彻执行国家和本省有关农业机械监督管理和安全生产的方针、政策，参与起草我省农业安全生产的政策法规。</w:t>
      </w:r>
    </w:p>
    <w:p w:rsidR="00550C7B" w:rsidRPr="000708BE" w:rsidRDefault="00550C7B" w:rsidP="00550C7B">
      <w:pPr>
        <w:pStyle w:val="a5"/>
        <w:shd w:val="clear" w:color="auto" w:fill="FFFFFF"/>
        <w:spacing w:before="0" w:beforeAutospacing="0" w:after="0" w:afterAutospacing="0" w:line="360" w:lineRule="atLeast"/>
        <w:ind w:left="720"/>
        <w:textAlignment w:val="baseline"/>
        <w:rPr>
          <w:rFonts w:ascii="仿宋" w:eastAsia="仿宋" w:hAnsi="仿宋"/>
          <w:sz w:val="32"/>
          <w:szCs w:val="32"/>
        </w:rPr>
      </w:pPr>
      <w:r w:rsidRPr="000708BE">
        <w:rPr>
          <w:rFonts w:ascii="仿宋" w:eastAsia="仿宋" w:hAnsi="仿宋" w:hint="eastAsia"/>
          <w:sz w:val="32"/>
          <w:szCs w:val="32"/>
        </w:rPr>
        <w:t>（二）负责对农业机械进行注册登记、安全技术检验、核发牌证；负责对农业机械驾驶（操作）人员进行考核、核发驾驶证（操作证）；负责对农业机械及驾驶（操作）人员进行年检、年审、季节性安全检验；负责农机监理人员的教育、培训、考试、审核、发证及年度考核工作。</w:t>
      </w:r>
    </w:p>
    <w:p w:rsidR="00550C7B" w:rsidRPr="000708BE" w:rsidRDefault="00550C7B" w:rsidP="00550C7B">
      <w:pPr>
        <w:pStyle w:val="a5"/>
        <w:shd w:val="clear" w:color="auto" w:fill="FFFFFF"/>
        <w:spacing w:before="0" w:beforeAutospacing="0" w:after="0" w:afterAutospacing="0" w:line="360" w:lineRule="atLeast"/>
        <w:ind w:left="720"/>
        <w:textAlignment w:val="baseline"/>
        <w:rPr>
          <w:rFonts w:ascii="仿宋" w:eastAsia="仿宋" w:hAnsi="仿宋"/>
          <w:sz w:val="32"/>
          <w:szCs w:val="32"/>
        </w:rPr>
      </w:pPr>
      <w:r w:rsidRPr="000708BE">
        <w:rPr>
          <w:rFonts w:ascii="仿宋" w:eastAsia="仿宋" w:hAnsi="仿宋" w:hint="eastAsia"/>
          <w:sz w:val="32"/>
          <w:szCs w:val="32"/>
        </w:rPr>
        <w:t>（三）负责在县以下乡村道路、田间场院及其他作业现场开展安全监督检查。</w:t>
      </w:r>
    </w:p>
    <w:p w:rsidR="00550C7B" w:rsidRPr="000708BE" w:rsidRDefault="00550C7B" w:rsidP="00550C7B">
      <w:pPr>
        <w:pStyle w:val="a5"/>
        <w:shd w:val="clear" w:color="auto" w:fill="FFFFFF"/>
        <w:spacing w:before="0" w:beforeAutospacing="0" w:after="0" w:afterAutospacing="0" w:line="360" w:lineRule="atLeast"/>
        <w:ind w:left="720"/>
        <w:textAlignment w:val="baseline"/>
        <w:rPr>
          <w:rFonts w:ascii="仿宋" w:eastAsia="仿宋" w:hAnsi="仿宋"/>
          <w:sz w:val="32"/>
          <w:szCs w:val="32"/>
        </w:rPr>
      </w:pPr>
      <w:r w:rsidRPr="000708BE">
        <w:rPr>
          <w:rFonts w:ascii="仿宋" w:eastAsia="仿宋" w:hAnsi="仿宋" w:hint="eastAsia"/>
          <w:sz w:val="32"/>
          <w:szCs w:val="32"/>
        </w:rPr>
        <w:t>（四）配合有关部门监督市、县农机监理收费执行和收支情况。</w:t>
      </w:r>
    </w:p>
    <w:p w:rsidR="00550C7B" w:rsidRPr="000708BE" w:rsidRDefault="00550C7B" w:rsidP="00550C7B">
      <w:pPr>
        <w:pStyle w:val="a5"/>
        <w:shd w:val="clear" w:color="auto" w:fill="FFFFFF"/>
        <w:spacing w:before="0" w:beforeAutospacing="0" w:after="0" w:afterAutospacing="0" w:line="360" w:lineRule="atLeast"/>
        <w:ind w:left="720"/>
        <w:textAlignment w:val="baseline"/>
        <w:rPr>
          <w:rFonts w:ascii="仿宋" w:eastAsia="仿宋" w:hAnsi="仿宋"/>
          <w:sz w:val="32"/>
          <w:szCs w:val="32"/>
        </w:rPr>
      </w:pPr>
      <w:r w:rsidRPr="000708BE">
        <w:rPr>
          <w:rFonts w:ascii="仿宋" w:eastAsia="仿宋" w:hAnsi="仿宋" w:hint="eastAsia"/>
          <w:sz w:val="32"/>
          <w:szCs w:val="32"/>
        </w:rPr>
        <w:t>（五）组织开展农机安全生产宣传教育工作；负责对农机驾驶（操作）人员的培训质量进行监督；协助有关部门对生产、使用的农业机械产品质量、农业机械作业质量进行监督检查。</w:t>
      </w:r>
    </w:p>
    <w:p w:rsidR="00550C7B" w:rsidRPr="000708BE" w:rsidRDefault="00550C7B" w:rsidP="00550C7B">
      <w:pPr>
        <w:pStyle w:val="a5"/>
        <w:shd w:val="clear" w:color="auto" w:fill="FFFFFF"/>
        <w:spacing w:before="0" w:beforeAutospacing="0" w:after="0" w:afterAutospacing="0" w:line="360" w:lineRule="atLeast"/>
        <w:ind w:left="720"/>
        <w:textAlignment w:val="baseline"/>
        <w:rPr>
          <w:rFonts w:ascii="仿宋" w:eastAsia="仿宋" w:hAnsi="仿宋"/>
          <w:sz w:val="32"/>
          <w:szCs w:val="32"/>
        </w:rPr>
      </w:pPr>
      <w:r w:rsidRPr="000708BE">
        <w:rPr>
          <w:rFonts w:ascii="仿宋" w:eastAsia="仿宋" w:hAnsi="仿宋" w:hint="eastAsia"/>
          <w:sz w:val="32"/>
          <w:szCs w:val="32"/>
        </w:rPr>
        <w:t>（六）指导、检查市、县农机安全监督管理机构开展工作。</w:t>
      </w:r>
    </w:p>
    <w:p w:rsidR="00C03BC3" w:rsidRDefault="00550C7B" w:rsidP="00550C7B">
      <w:pPr>
        <w:pStyle w:val="1"/>
        <w:ind w:left="720" w:firstLineChars="0" w:firstLine="0"/>
        <w:jc w:val="left"/>
        <w:rPr>
          <w:rFonts w:ascii="仿宋_GB2312" w:eastAsia="仿宋_GB2312" w:hAnsi="黑体" w:cs="仿宋_GB2312"/>
          <w:sz w:val="32"/>
          <w:szCs w:val="32"/>
        </w:rPr>
      </w:pPr>
      <w:r w:rsidRPr="000708BE">
        <w:rPr>
          <w:rFonts w:ascii="仿宋" w:eastAsia="仿宋" w:hAnsi="仿宋" w:hint="eastAsia"/>
          <w:sz w:val="32"/>
          <w:szCs w:val="32"/>
        </w:rPr>
        <w:lastRenderedPageBreak/>
        <w:t>（七）承办上级主管部门交办的其他工作。</w:t>
      </w:r>
    </w:p>
    <w:p w:rsidR="00C03BC3" w:rsidRPr="00550C7B" w:rsidRDefault="00C03BC3" w:rsidP="00550C7B">
      <w:pPr>
        <w:pStyle w:val="1"/>
        <w:ind w:firstLineChars="0" w:firstLine="0"/>
        <w:jc w:val="left"/>
        <w:rPr>
          <w:rFonts w:ascii="黑体" w:eastAsia="黑体" w:hAnsi="黑体" w:cs="仿宋_GB2312"/>
          <w:sz w:val="32"/>
          <w:szCs w:val="32"/>
        </w:rPr>
      </w:pPr>
    </w:p>
    <w:p w:rsidR="00C03BC3" w:rsidRDefault="00C03BC3" w:rsidP="00C03BC3">
      <w:pPr>
        <w:ind w:firstLineChars="200" w:firstLine="640"/>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550C7B" w:rsidRPr="000708BE">
        <w:rPr>
          <w:rFonts w:ascii="黑体" w:eastAsia="黑体" w:hAnsi="黑体" w:cs="仿宋_GB2312" w:hint="eastAsia"/>
          <w:sz w:val="32"/>
          <w:szCs w:val="32"/>
        </w:rPr>
        <w:t>海南省农机安全监督管理所</w:t>
      </w:r>
      <w:r w:rsidR="00550C7B">
        <w:rPr>
          <w:rFonts w:ascii="黑体" w:eastAsia="黑体" w:hAnsi="黑体" w:cs="仿宋_GB2312" w:hint="eastAsia"/>
          <w:sz w:val="32"/>
          <w:szCs w:val="32"/>
        </w:rPr>
        <w:t>202</w:t>
      </w:r>
      <w:r w:rsidR="008311FE">
        <w:rPr>
          <w:rFonts w:ascii="黑体" w:eastAsia="黑体" w:hAnsi="黑体" w:cs="仿宋_GB2312" w:hint="eastAsia"/>
          <w:sz w:val="32"/>
          <w:szCs w:val="32"/>
        </w:rPr>
        <w:t>4</w:t>
      </w:r>
      <w:r w:rsidR="00550C7B">
        <w:rPr>
          <w:rFonts w:ascii="黑体" w:eastAsia="黑体" w:hAnsi="黑体" w:cs="仿宋_GB2312" w:hint="eastAsia"/>
          <w:sz w:val="32"/>
          <w:szCs w:val="32"/>
        </w:rPr>
        <w:t>年</w:t>
      </w:r>
      <w:r>
        <w:rPr>
          <w:rFonts w:ascii="黑体" w:eastAsia="黑体" w:hAnsi="黑体" w:hint="eastAsia"/>
          <w:sz w:val="32"/>
          <w:szCs w:val="32"/>
        </w:rPr>
        <w:t>预算表</w:t>
      </w:r>
    </w:p>
    <w:p w:rsidR="00953D6F" w:rsidRDefault="00953D6F" w:rsidP="00953D6F">
      <w:pPr>
        <w:pStyle w:val="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一、财政拨款收支总表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r w:rsidRPr="00953D6F">
        <w:rPr>
          <w:rFonts w:ascii="仿宋" w:eastAsia="仿宋" w:hAnsi="仿宋" w:hint="eastAsia"/>
          <w:sz w:val="32"/>
          <w:szCs w:val="32"/>
        </w:rPr>
        <w:t>（见正文附件）</w:t>
      </w:r>
    </w:p>
    <w:p w:rsidR="00953D6F" w:rsidRDefault="00953D6F" w:rsidP="00953D6F">
      <w:pPr>
        <w:pStyle w:val="1"/>
        <w:numPr>
          <w:ilvl w:val="0"/>
          <w:numId w:val="5"/>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r w:rsidRPr="00953D6F">
        <w:rPr>
          <w:rFonts w:ascii="仿宋" w:eastAsia="仿宋" w:hAnsi="仿宋" w:hint="eastAsia"/>
          <w:sz w:val="32"/>
          <w:szCs w:val="32"/>
        </w:rPr>
        <w:t>（见正文附件）</w:t>
      </w:r>
    </w:p>
    <w:p w:rsidR="00953D6F" w:rsidRPr="00550C7B" w:rsidRDefault="00953D6F" w:rsidP="00953D6F">
      <w:pPr>
        <w:pStyle w:val="1"/>
        <w:numPr>
          <w:ilvl w:val="0"/>
          <w:numId w:val="5"/>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r w:rsidRPr="00953D6F">
        <w:rPr>
          <w:rFonts w:ascii="仿宋" w:eastAsia="仿宋" w:hAnsi="仿宋" w:hint="eastAsia"/>
          <w:sz w:val="32"/>
          <w:szCs w:val="32"/>
        </w:rPr>
        <w:t>（见正文附件）</w:t>
      </w:r>
    </w:p>
    <w:p w:rsidR="00C03BC3" w:rsidRDefault="00C03BC3" w:rsidP="00C03BC3">
      <w:pPr>
        <w:ind w:left="800"/>
        <w:jc w:val="left"/>
        <w:rPr>
          <w:rFonts w:ascii="黑体" w:eastAsia="黑体" w:hAnsi="黑体"/>
          <w:sz w:val="32"/>
          <w:szCs w:val="32"/>
        </w:rPr>
      </w:pPr>
    </w:p>
    <w:p w:rsidR="00C03BC3" w:rsidRDefault="00C03BC3" w:rsidP="00953D6F">
      <w:pPr>
        <w:ind w:left="800"/>
        <w:rPr>
          <w:rFonts w:ascii="仿宋_GB2312" w:eastAsia="仿宋_GB2312" w:hAnsi="黑体"/>
          <w:b/>
          <w:sz w:val="32"/>
          <w:szCs w:val="32"/>
        </w:rPr>
      </w:pPr>
    </w:p>
    <w:p w:rsidR="00C03BC3" w:rsidRDefault="00C03BC3" w:rsidP="00C03BC3">
      <w:pPr>
        <w:rPr>
          <w:rFonts w:ascii="黑体" w:eastAsia="黑体" w:hAnsi="黑体"/>
          <w:sz w:val="32"/>
          <w:szCs w:val="32"/>
        </w:rPr>
      </w:pPr>
    </w:p>
    <w:p w:rsidR="00953D6F" w:rsidRDefault="00C03BC3" w:rsidP="00953D6F">
      <w:pPr>
        <w:pStyle w:val="1"/>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第三部分   </w:t>
      </w:r>
      <w:r w:rsidR="00953D6F" w:rsidRPr="000708BE">
        <w:rPr>
          <w:rFonts w:ascii="黑体" w:eastAsia="黑体" w:hAnsi="黑体" w:cs="仿宋_GB2312" w:hint="eastAsia"/>
          <w:sz w:val="32"/>
          <w:szCs w:val="32"/>
        </w:rPr>
        <w:t>海南省农机安全监督管理所202</w:t>
      </w:r>
      <w:r w:rsidR="008311FE">
        <w:rPr>
          <w:rFonts w:ascii="黑体" w:eastAsia="黑体" w:hAnsi="黑体" w:cs="仿宋_GB2312" w:hint="eastAsia"/>
          <w:sz w:val="32"/>
          <w:szCs w:val="32"/>
        </w:rPr>
        <w:t>4</w:t>
      </w:r>
      <w:r w:rsidR="00953D6F" w:rsidRPr="000708BE">
        <w:rPr>
          <w:rFonts w:ascii="黑体" w:eastAsia="黑体" w:hAnsi="黑体" w:cs="仿宋_GB2312" w:hint="eastAsia"/>
          <w:sz w:val="32"/>
          <w:szCs w:val="32"/>
        </w:rPr>
        <w:t>年</w:t>
      </w:r>
      <w:r w:rsidR="00953D6F">
        <w:rPr>
          <w:rFonts w:ascii="黑体" w:eastAsia="黑体" w:hAnsi="黑体" w:hint="eastAsia"/>
          <w:sz w:val="32"/>
          <w:szCs w:val="32"/>
        </w:rPr>
        <w:t>预算情况说明</w:t>
      </w:r>
    </w:p>
    <w:p w:rsidR="00C03BC3" w:rsidRPr="00953D6F" w:rsidRDefault="00C03BC3" w:rsidP="00953D6F">
      <w:pPr>
        <w:ind w:firstLineChars="150" w:firstLine="480"/>
        <w:rPr>
          <w:rFonts w:ascii="黑体" w:eastAsia="黑体" w:hAnsi="黑体"/>
          <w:sz w:val="32"/>
          <w:szCs w:val="32"/>
        </w:rPr>
      </w:pPr>
    </w:p>
    <w:p w:rsidR="00C03BC3" w:rsidRPr="000421B9" w:rsidRDefault="00C03BC3" w:rsidP="000421B9">
      <w:pPr>
        <w:pStyle w:val="1"/>
        <w:ind w:firstLineChars="0" w:firstLine="0"/>
        <w:jc w:val="left"/>
        <w:rPr>
          <w:rFonts w:ascii="仿宋_GB2312" w:eastAsia="仿宋_GB2312" w:hAnsi="仿宋_GB2312" w:cs="仿宋_GB2312"/>
          <w:sz w:val="32"/>
          <w:szCs w:val="32"/>
        </w:rPr>
      </w:pPr>
      <w:r>
        <w:rPr>
          <w:rFonts w:ascii="黑体" w:eastAsia="黑体" w:hAnsi="黑体" w:hint="eastAsia"/>
          <w:sz w:val="32"/>
          <w:szCs w:val="32"/>
        </w:rPr>
        <w:t>一、关于</w:t>
      </w:r>
      <w:r w:rsidR="00953D6F" w:rsidRPr="000708BE">
        <w:rPr>
          <w:rFonts w:ascii="黑体" w:eastAsia="黑体" w:hAnsi="黑体" w:cs="仿宋_GB2312" w:hint="eastAsia"/>
          <w:sz w:val="32"/>
          <w:szCs w:val="32"/>
        </w:rPr>
        <w:t>海南省农机安全监督管理所202</w:t>
      </w:r>
      <w:r w:rsidR="008311FE">
        <w:rPr>
          <w:rFonts w:ascii="黑体" w:eastAsia="黑体" w:hAnsi="黑体" w:cs="仿宋_GB2312" w:hint="eastAsia"/>
          <w:sz w:val="32"/>
          <w:szCs w:val="32"/>
        </w:rPr>
        <w:t>4</w:t>
      </w:r>
      <w:r w:rsidR="00953D6F" w:rsidRPr="000708BE">
        <w:rPr>
          <w:rFonts w:ascii="黑体" w:eastAsia="黑体" w:hAnsi="黑体" w:cs="仿宋_GB2312" w:hint="eastAsia"/>
          <w:sz w:val="32"/>
          <w:szCs w:val="32"/>
        </w:rPr>
        <w:t>年</w:t>
      </w:r>
      <w:r w:rsidRPr="000421B9">
        <w:rPr>
          <w:rFonts w:ascii="黑体" w:eastAsia="黑体" w:hAnsi="黑体" w:hint="eastAsia"/>
          <w:sz w:val="32"/>
          <w:szCs w:val="32"/>
        </w:rPr>
        <w:t>财政拨款收支预算情况的总体说明</w:t>
      </w:r>
    </w:p>
    <w:p w:rsidR="00C03BC3" w:rsidRDefault="000421B9" w:rsidP="00C03BC3">
      <w:pPr>
        <w:ind w:firstLineChars="200" w:firstLine="640"/>
        <w:jc w:val="left"/>
        <w:rPr>
          <w:rFonts w:ascii="仿宋_GB2312" w:eastAsia="仿宋_GB2312" w:hAnsi="黑体"/>
          <w:sz w:val="32"/>
          <w:szCs w:val="32"/>
        </w:rPr>
      </w:pPr>
      <w:r w:rsidRPr="000421B9">
        <w:rPr>
          <w:rFonts w:ascii="仿宋" w:eastAsia="仿宋" w:hAnsi="仿宋" w:cs="仿宋_GB2312" w:hint="eastAsia"/>
          <w:sz w:val="32"/>
          <w:szCs w:val="32"/>
        </w:rPr>
        <w:t>海南省农机安全监督管理所202</w:t>
      </w:r>
      <w:r w:rsidR="008311FE">
        <w:rPr>
          <w:rFonts w:ascii="仿宋" w:eastAsia="仿宋" w:hAnsi="仿宋" w:cs="仿宋_GB2312" w:hint="eastAsia"/>
          <w:sz w:val="32"/>
          <w:szCs w:val="32"/>
        </w:rPr>
        <w:t>4</w:t>
      </w:r>
      <w:r w:rsidRPr="000421B9">
        <w:rPr>
          <w:rFonts w:ascii="仿宋" w:eastAsia="仿宋" w:hAnsi="仿宋" w:cs="仿宋_GB2312" w:hint="eastAsia"/>
          <w:sz w:val="32"/>
          <w:szCs w:val="32"/>
        </w:rPr>
        <w:t>年</w:t>
      </w:r>
      <w:r w:rsidR="00C03BC3">
        <w:rPr>
          <w:rFonts w:ascii="仿宋_GB2312" w:eastAsia="仿宋_GB2312" w:hAnsi="黑体" w:hint="eastAsia"/>
          <w:sz w:val="32"/>
          <w:szCs w:val="32"/>
        </w:rPr>
        <w:t>财政拨款收支总预</w:t>
      </w:r>
      <w:r w:rsidR="00C03BC3">
        <w:rPr>
          <w:rFonts w:ascii="仿宋_GB2312" w:eastAsia="仿宋_GB2312" w:hAnsi="黑体" w:hint="eastAsia"/>
          <w:sz w:val="32"/>
          <w:szCs w:val="32"/>
        </w:rPr>
        <w:lastRenderedPageBreak/>
        <w:t>算</w:t>
      </w:r>
      <w:r w:rsidR="008311FE">
        <w:rPr>
          <w:rFonts w:ascii="仿宋_GB2312" w:eastAsia="仿宋_GB2312" w:hAnsi="黑体" w:cs="仿宋_GB2312" w:hint="eastAsia"/>
          <w:sz w:val="32"/>
          <w:szCs w:val="32"/>
        </w:rPr>
        <w:t>455.1</w:t>
      </w:r>
      <w:r w:rsidR="00C03BC3">
        <w:rPr>
          <w:rFonts w:ascii="仿宋_GB2312" w:eastAsia="仿宋_GB2312" w:hAnsi="黑体" w:hint="eastAsia"/>
          <w:sz w:val="32"/>
          <w:szCs w:val="32"/>
        </w:rPr>
        <w:t>万元，</w:t>
      </w:r>
      <w:r w:rsidR="00C03BC3" w:rsidRPr="000421B9">
        <w:rPr>
          <w:rFonts w:ascii="仿宋_GB2312" w:eastAsia="仿宋_GB2312" w:hAnsi="黑体" w:hint="eastAsia"/>
          <w:sz w:val="32"/>
          <w:szCs w:val="32"/>
        </w:rPr>
        <w:t>比上年预算数</w:t>
      </w:r>
      <w:r w:rsidR="00C03BC3" w:rsidRPr="000421B9">
        <w:rPr>
          <w:rFonts w:ascii="仿宋_GB2312" w:eastAsia="仿宋_GB2312" w:hAnsi="黑体" w:cs="仿宋_GB2312" w:hint="eastAsia"/>
          <w:sz w:val="32"/>
          <w:szCs w:val="32"/>
        </w:rPr>
        <w:t>增加</w:t>
      </w:r>
      <w:r w:rsidR="008311FE">
        <w:rPr>
          <w:rFonts w:ascii="仿宋_GB2312" w:eastAsia="仿宋_GB2312" w:hAnsi="黑体" w:cs="仿宋_GB2312" w:hint="eastAsia"/>
          <w:sz w:val="32"/>
          <w:szCs w:val="32"/>
        </w:rPr>
        <w:t>19.56</w:t>
      </w:r>
      <w:r w:rsidRPr="000421B9">
        <w:rPr>
          <w:rFonts w:ascii="仿宋_GB2312" w:eastAsia="仿宋_GB2312" w:hAnsi="黑体" w:cs="仿宋_GB2312" w:hint="eastAsia"/>
          <w:sz w:val="32"/>
          <w:szCs w:val="32"/>
        </w:rPr>
        <w:t>万元，主要是</w:t>
      </w:r>
      <w:r w:rsidR="00F3214C">
        <w:rPr>
          <w:rFonts w:ascii="仿宋_GB2312" w:eastAsia="仿宋_GB2312" w:hAnsi="黑体" w:cs="仿宋_GB2312" w:hint="eastAsia"/>
          <w:sz w:val="32"/>
          <w:szCs w:val="32"/>
        </w:rPr>
        <w:t>基本工资和津补贴</w:t>
      </w:r>
      <w:r w:rsidR="009010C0">
        <w:rPr>
          <w:rFonts w:ascii="仿宋_GB2312" w:eastAsia="仿宋_GB2312" w:hAnsi="黑体" w:cs="仿宋_GB2312" w:hint="eastAsia"/>
          <w:sz w:val="32"/>
          <w:szCs w:val="32"/>
        </w:rPr>
        <w:t>增加</w:t>
      </w:r>
      <w:r w:rsidR="00C03BC3">
        <w:rPr>
          <w:rFonts w:ascii="仿宋_GB2312" w:eastAsia="仿宋_GB2312" w:hAnsi="黑体" w:hint="eastAsia"/>
          <w:sz w:val="32"/>
          <w:szCs w:val="32"/>
        </w:rPr>
        <w:t>。其中，收入总计</w:t>
      </w:r>
      <w:r>
        <w:rPr>
          <w:rFonts w:ascii="仿宋_GB2312" w:eastAsia="仿宋_GB2312" w:hAnsi="黑体" w:cs="仿宋_GB2312" w:hint="eastAsia"/>
          <w:sz w:val="32"/>
          <w:szCs w:val="32"/>
        </w:rPr>
        <w:t>4</w:t>
      </w:r>
      <w:r w:rsidR="008311FE">
        <w:rPr>
          <w:rFonts w:ascii="仿宋_GB2312" w:eastAsia="仿宋_GB2312" w:hAnsi="黑体" w:cs="仿宋_GB2312" w:hint="eastAsia"/>
          <w:sz w:val="32"/>
          <w:szCs w:val="32"/>
        </w:rPr>
        <w:t>55.1</w:t>
      </w:r>
      <w:r w:rsidR="00C03BC3">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4</w:t>
      </w:r>
      <w:r w:rsidR="008311FE">
        <w:rPr>
          <w:rFonts w:ascii="仿宋_GB2312" w:eastAsia="仿宋_GB2312" w:hAnsi="黑体" w:cs="仿宋_GB2312" w:hint="eastAsia"/>
          <w:sz w:val="32"/>
          <w:szCs w:val="32"/>
        </w:rPr>
        <w:t>55.1</w:t>
      </w:r>
      <w:r w:rsidR="00C03BC3">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sidR="00C03BC3">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sidR="00C03BC3">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sidR="00C03BC3">
        <w:rPr>
          <w:rFonts w:ascii="仿宋_GB2312" w:eastAsia="仿宋_GB2312" w:hAnsi="黑体" w:hint="eastAsia"/>
          <w:sz w:val="32"/>
          <w:szCs w:val="32"/>
        </w:rPr>
        <w:t>万元；支出总计</w:t>
      </w:r>
      <w:r>
        <w:rPr>
          <w:rFonts w:ascii="仿宋_GB2312" w:eastAsia="仿宋_GB2312" w:hAnsi="黑体" w:cs="仿宋_GB2312" w:hint="eastAsia"/>
          <w:sz w:val="32"/>
          <w:szCs w:val="32"/>
        </w:rPr>
        <w:t>4</w:t>
      </w:r>
      <w:r w:rsidR="008311FE">
        <w:rPr>
          <w:rFonts w:ascii="仿宋_GB2312" w:eastAsia="仿宋_GB2312" w:hAnsi="黑体" w:cs="仿宋_GB2312" w:hint="eastAsia"/>
          <w:sz w:val="32"/>
          <w:szCs w:val="32"/>
        </w:rPr>
        <w:t>55.1</w:t>
      </w:r>
      <w:r w:rsidR="00C03BC3">
        <w:rPr>
          <w:rFonts w:ascii="仿宋_GB2312" w:eastAsia="仿宋_GB2312" w:hAnsi="黑体" w:hint="eastAsia"/>
          <w:sz w:val="32"/>
          <w:szCs w:val="32"/>
        </w:rPr>
        <w:t>万元，包括</w:t>
      </w:r>
      <w:r w:rsidR="001115B3" w:rsidRPr="001115B3">
        <w:rPr>
          <w:rFonts w:ascii="仿宋_GB2312" w:eastAsia="仿宋_GB2312" w:hAnsi="黑体" w:hint="eastAsia"/>
          <w:sz w:val="32"/>
          <w:szCs w:val="32"/>
        </w:rPr>
        <w:t>社会保障和就业支出</w:t>
      </w:r>
      <w:r w:rsidR="008311FE">
        <w:rPr>
          <w:rFonts w:ascii="仿宋_GB2312" w:eastAsia="仿宋_GB2312" w:hAnsi="黑体" w:cs="仿宋_GB2312" w:hint="eastAsia"/>
          <w:sz w:val="32"/>
          <w:szCs w:val="32"/>
        </w:rPr>
        <w:t>70.99</w:t>
      </w:r>
      <w:r w:rsidR="00C03BC3">
        <w:rPr>
          <w:rFonts w:ascii="仿宋_GB2312" w:eastAsia="仿宋_GB2312" w:hAnsi="黑体" w:hint="eastAsia"/>
          <w:sz w:val="32"/>
          <w:szCs w:val="32"/>
        </w:rPr>
        <w:t>万元、</w:t>
      </w:r>
      <w:r w:rsidR="001115B3" w:rsidRPr="001115B3">
        <w:rPr>
          <w:rFonts w:ascii="仿宋_GB2312" w:eastAsia="仿宋_GB2312" w:hAnsi="黑体" w:hint="eastAsia"/>
          <w:sz w:val="32"/>
          <w:szCs w:val="32"/>
        </w:rPr>
        <w:t>卫生健康支出</w:t>
      </w:r>
      <w:r w:rsidR="008311FE">
        <w:rPr>
          <w:rFonts w:ascii="仿宋_GB2312" w:eastAsia="仿宋_GB2312" w:hAnsi="黑体" w:cs="仿宋_GB2312" w:hint="eastAsia"/>
          <w:sz w:val="32"/>
          <w:szCs w:val="32"/>
        </w:rPr>
        <w:t>12.04</w:t>
      </w:r>
      <w:r w:rsidR="00C03BC3">
        <w:rPr>
          <w:rFonts w:ascii="仿宋_GB2312" w:eastAsia="仿宋_GB2312" w:hAnsi="黑体" w:hint="eastAsia"/>
          <w:sz w:val="32"/>
          <w:szCs w:val="32"/>
        </w:rPr>
        <w:t>万元、</w:t>
      </w:r>
      <w:r w:rsidR="001115B3" w:rsidRPr="001115B3">
        <w:rPr>
          <w:rFonts w:ascii="仿宋_GB2312" w:eastAsia="仿宋_GB2312" w:hAnsi="黑体" w:hint="eastAsia"/>
          <w:sz w:val="32"/>
          <w:szCs w:val="32"/>
        </w:rPr>
        <w:t>农林水支出</w:t>
      </w:r>
      <w:r w:rsidR="008311FE">
        <w:rPr>
          <w:rFonts w:ascii="仿宋_GB2312" w:eastAsia="仿宋_GB2312" w:hAnsi="黑体" w:cs="仿宋_GB2312" w:hint="eastAsia"/>
          <w:sz w:val="32"/>
          <w:szCs w:val="32"/>
        </w:rPr>
        <w:t>348.2</w:t>
      </w:r>
      <w:r w:rsidR="00C03BC3">
        <w:rPr>
          <w:rFonts w:ascii="仿宋_GB2312" w:eastAsia="仿宋_GB2312" w:hAnsi="黑体" w:hint="eastAsia"/>
          <w:sz w:val="32"/>
          <w:szCs w:val="32"/>
        </w:rPr>
        <w:t>万元、</w:t>
      </w:r>
      <w:r w:rsidR="001115B3" w:rsidRPr="001115B3">
        <w:rPr>
          <w:rFonts w:ascii="仿宋_GB2312" w:eastAsia="仿宋_GB2312" w:hAnsi="黑体" w:hint="eastAsia"/>
          <w:sz w:val="32"/>
          <w:szCs w:val="32"/>
        </w:rPr>
        <w:t>住房保障支出</w:t>
      </w:r>
      <w:r w:rsidR="009010C0">
        <w:rPr>
          <w:rFonts w:ascii="仿宋_GB2312" w:eastAsia="仿宋_GB2312" w:hAnsi="黑体" w:cs="仿宋_GB2312" w:hint="eastAsia"/>
          <w:sz w:val="32"/>
          <w:szCs w:val="32"/>
        </w:rPr>
        <w:t>23.</w:t>
      </w:r>
      <w:r w:rsidR="008311FE">
        <w:rPr>
          <w:rFonts w:ascii="仿宋_GB2312" w:eastAsia="仿宋_GB2312" w:hAnsi="黑体" w:cs="仿宋_GB2312" w:hint="eastAsia"/>
          <w:sz w:val="32"/>
          <w:szCs w:val="32"/>
        </w:rPr>
        <w:t>86</w:t>
      </w:r>
      <w:r w:rsidR="00C03BC3">
        <w:rPr>
          <w:rFonts w:ascii="仿宋_GB2312" w:eastAsia="仿宋_GB2312" w:hAnsi="黑体" w:hint="eastAsia"/>
          <w:sz w:val="32"/>
          <w:szCs w:val="32"/>
        </w:rPr>
        <w:t>万元</w:t>
      </w:r>
      <w:r w:rsidR="001115B3">
        <w:rPr>
          <w:rFonts w:ascii="仿宋_GB2312" w:eastAsia="仿宋_GB2312" w:hAnsi="黑体" w:hint="eastAsia"/>
          <w:sz w:val="32"/>
          <w:szCs w:val="32"/>
        </w:rPr>
        <w:t>，结转下年0万元</w:t>
      </w:r>
      <w:r w:rsidR="00C03BC3">
        <w:rPr>
          <w:rFonts w:ascii="仿宋_GB2312" w:eastAsia="仿宋_GB2312" w:hAnsi="黑体" w:hint="eastAsia"/>
          <w:sz w:val="32"/>
          <w:szCs w:val="32"/>
        </w:rPr>
        <w:t>。</w:t>
      </w:r>
    </w:p>
    <w:p w:rsidR="00C03BC3" w:rsidRDefault="00C03BC3" w:rsidP="00C03BC3">
      <w:pPr>
        <w:ind w:firstLine="640"/>
        <w:jc w:val="left"/>
        <w:rPr>
          <w:rFonts w:ascii="黑体" w:eastAsia="黑体" w:hAnsi="黑体"/>
          <w:sz w:val="32"/>
          <w:szCs w:val="32"/>
        </w:rPr>
      </w:pPr>
      <w:r>
        <w:rPr>
          <w:rFonts w:ascii="黑体" w:eastAsia="黑体" w:hAnsi="黑体" w:hint="eastAsia"/>
          <w:sz w:val="32"/>
          <w:szCs w:val="32"/>
        </w:rPr>
        <w:t>二、关于</w:t>
      </w:r>
      <w:r w:rsidR="001115B3" w:rsidRPr="000708BE">
        <w:rPr>
          <w:rFonts w:ascii="黑体" w:eastAsia="黑体" w:hAnsi="黑体" w:cs="仿宋_GB2312" w:hint="eastAsia"/>
          <w:sz w:val="32"/>
          <w:szCs w:val="32"/>
        </w:rPr>
        <w:t>海南省农机安全监督管理所202</w:t>
      </w:r>
      <w:r w:rsidR="00B008FC">
        <w:rPr>
          <w:rFonts w:ascii="黑体" w:eastAsia="黑体" w:hAnsi="黑体" w:cs="仿宋_GB2312" w:hint="eastAsia"/>
          <w:sz w:val="32"/>
          <w:szCs w:val="32"/>
        </w:rPr>
        <w:t>4</w:t>
      </w:r>
      <w:r>
        <w:rPr>
          <w:rFonts w:ascii="黑体" w:eastAsia="黑体" w:hAnsi="黑体" w:hint="eastAsia"/>
          <w:sz w:val="32"/>
          <w:szCs w:val="32"/>
        </w:rPr>
        <w:t>年一般公共预算当年拨款情况说明</w:t>
      </w:r>
    </w:p>
    <w:p w:rsidR="00C03BC3" w:rsidRDefault="00C03BC3" w:rsidP="00C03BC3">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B14256" w:rsidRDefault="001115B3" w:rsidP="00B14256">
      <w:pPr>
        <w:ind w:firstLineChars="200" w:firstLine="640"/>
        <w:rPr>
          <w:rFonts w:ascii="仿宋_GB2312" w:eastAsia="仿宋_GB2312" w:hAnsi="黑体" w:cs="仿宋_GB2312"/>
          <w:sz w:val="32"/>
          <w:szCs w:val="32"/>
        </w:rPr>
      </w:pPr>
      <w:r w:rsidRPr="001115B3">
        <w:rPr>
          <w:rFonts w:ascii="仿宋" w:eastAsia="仿宋" w:hAnsi="仿宋" w:cs="仿宋_GB2312" w:hint="eastAsia"/>
          <w:sz w:val="32"/>
          <w:szCs w:val="32"/>
        </w:rPr>
        <w:t>海南省农机安全监督管理所202</w:t>
      </w:r>
      <w:r w:rsidR="00501AF1">
        <w:rPr>
          <w:rFonts w:ascii="仿宋" w:eastAsia="仿宋" w:hAnsi="仿宋" w:cs="仿宋_GB2312" w:hint="eastAsia"/>
          <w:sz w:val="32"/>
          <w:szCs w:val="32"/>
        </w:rPr>
        <w:t>4</w:t>
      </w:r>
      <w:r w:rsidRPr="001115B3">
        <w:rPr>
          <w:rFonts w:ascii="仿宋" w:eastAsia="仿宋" w:hAnsi="仿宋" w:cs="仿宋_GB2312" w:hint="eastAsia"/>
          <w:sz w:val="32"/>
          <w:szCs w:val="32"/>
        </w:rPr>
        <w:t>年</w:t>
      </w:r>
      <w:r w:rsidR="00C03BC3">
        <w:rPr>
          <w:rFonts w:ascii="仿宋_GB2312" w:eastAsia="仿宋_GB2312" w:hAnsi="黑体" w:hint="eastAsia"/>
          <w:sz w:val="32"/>
          <w:szCs w:val="32"/>
        </w:rPr>
        <w:t>一般公共预算当年拨款</w:t>
      </w:r>
      <w:r>
        <w:rPr>
          <w:rFonts w:ascii="仿宋_GB2312" w:eastAsia="仿宋_GB2312" w:hAnsi="黑体" w:cs="仿宋_GB2312" w:hint="eastAsia"/>
          <w:sz w:val="32"/>
          <w:szCs w:val="32"/>
        </w:rPr>
        <w:t>4</w:t>
      </w:r>
      <w:r w:rsidR="00501AF1">
        <w:rPr>
          <w:rFonts w:ascii="仿宋_GB2312" w:eastAsia="仿宋_GB2312" w:hAnsi="黑体" w:cs="仿宋_GB2312" w:hint="eastAsia"/>
          <w:sz w:val="32"/>
          <w:szCs w:val="32"/>
        </w:rPr>
        <w:t>55.1</w:t>
      </w:r>
      <w:r w:rsidR="00C03BC3">
        <w:rPr>
          <w:rFonts w:ascii="仿宋_GB2312" w:eastAsia="仿宋_GB2312" w:hAnsi="黑体" w:hint="eastAsia"/>
          <w:sz w:val="32"/>
          <w:szCs w:val="32"/>
        </w:rPr>
        <w:t>万元，</w:t>
      </w:r>
      <w:r w:rsidR="00C03BC3" w:rsidRPr="001115B3">
        <w:rPr>
          <w:rFonts w:ascii="仿宋_GB2312" w:eastAsia="仿宋_GB2312" w:hAnsi="黑体" w:hint="eastAsia"/>
          <w:sz w:val="32"/>
          <w:szCs w:val="32"/>
        </w:rPr>
        <w:t>比上年预算数</w:t>
      </w:r>
      <w:r w:rsidR="00C03BC3" w:rsidRPr="001115B3">
        <w:rPr>
          <w:rFonts w:ascii="仿宋_GB2312" w:eastAsia="仿宋_GB2312" w:hAnsi="黑体" w:cs="仿宋_GB2312" w:hint="eastAsia"/>
          <w:sz w:val="32"/>
          <w:szCs w:val="32"/>
        </w:rPr>
        <w:t>增加</w:t>
      </w:r>
      <w:r w:rsidR="00501AF1">
        <w:rPr>
          <w:rFonts w:ascii="仿宋_GB2312" w:eastAsia="仿宋_GB2312" w:hAnsi="黑体" w:cs="仿宋_GB2312" w:hint="eastAsia"/>
          <w:sz w:val="32"/>
          <w:szCs w:val="32"/>
        </w:rPr>
        <w:t>19.56</w:t>
      </w:r>
      <w:r w:rsidR="00C03BC3" w:rsidRPr="001115B3">
        <w:rPr>
          <w:rFonts w:ascii="仿宋_GB2312" w:eastAsia="仿宋_GB2312" w:hAnsi="黑体" w:hint="eastAsia"/>
          <w:sz w:val="32"/>
          <w:szCs w:val="32"/>
        </w:rPr>
        <w:t>万元，</w:t>
      </w:r>
      <w:r w:rsidR="00B14256" w:rsidRPr="000421B9">
        <w:rPr>
          <w:rFonts w:ascii="仿宋_GB2312" w:eastAsia="仿宋_GB2312" w:hAnsi="黑体" w:cs="仿宋_GB2312" w:hint="eastAsia"/>
          <w:sz w:val="32"/>
          <w:szCs w:val="32"/>
        </w:rPr>
        <w:t>主要是</w:t>
      </w:r>
      <w:r w:rsidR="00F3214C">
        <w:rPr>
          <w:rFonts w:ascii="仿宋_GB2312" w:eastAsia="仿宋_GB2312" w:hAnsi="黑体" w:cs="仿宋_GB2312" w:hint="eastAsia"/>
          <w:sz w:val="32"/>
          <w:szCs w:val="32"/>
        </w:rPr>
        <w:t>基本工资和津补贴增加</w:t>
      </w:r>
      <w:r w:rsidR="00B14256">
        <w:rPr>
          <w:rFonts w:ascii="仿宋_GB2312" w:eastAsia="仿宋_GB2312" w:hAnsi="黑体" w:cs="仿宋_GB2312" w:hint="eastAsia"/>
          <w:sz w:val="32"/>
          <w:szCs w:val="32"/>
        </w:rPr>
        <w:t>。</w:t>
      </w:r>
    </w:p>
    <w:p w:rsidR="00C03BC3" w:rsidRDefault="00C03BC3" w:rsidP="00B14256">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5F0E23" w:rsidRDefault="001115B3" w:rsidP="00C03BC3">
      <w:pPr>
        <w:ind w:firstLine="640"/>
        <w:jc w:val="left"/>
        <w:rPr>
          <w:rFonts w:ascii="仿宋_GB2312" w:eastAsia="仿宋_GB2312" w:hAnsi="黑体"/>
          <w:sz w:val="32"/>
          <w:szCs w:val="32"/>
        </w:rPr>
      </w:pPr>
      <w:r w:rsidRPr="001115B3">
        <w:rPr>
          <w:rFonts w:ascii="仿宋_GB2312" w:eastAsia="仿宋_GB2312" w:hAnsi="黑体" w:hint="eastAsia"/>
          <w:sz w:val="32"/>
          <w:szCs w:val="32"/>
        </w:rPr>
        <w:t>社会保障和就业支出</w:t>
      </w:r>
      <w:r w:rsidR="00B14256">
        <w:rPr>
          <w:rFonts w:ascii="仿宋_GB2312" w:eastAsia="仿宋_GB2312" w:hAnsi="黑体" w:cs="仿宋_GB2312" w:hint="eastAsia"/>
          <w:sz w:val="32"/>
          <w:szCs w:val="32"/>
        </w:rPr>
        <w:t>7</w:t>
      </w:r>
      <w:r w:rsidR="00501AF1">
        <w:rPr>
          <w:rFonts w:ascii="仿宋_GB2312" w:eastAsia="仿宋_GB2312" w:hAnsi="黑体" w:cs="仿宋_GB2312" w:hint="eastAsia"/>
          <w:sz w:val="32"/>
          <w:szCs w:val="32"/>
        </w:rPr>
        <w:t>0.99</w:t>
      </w:r>
      <w:r>
        <w:rPr>
          <w:rFonts w:ascii="仿宋_GB2312" w:eastAsia="仿宋_GB2312" w:hAnsi="黑体" w:hint="eastAsia"/>
          <w:sz w:val="32"/>
          <w:szCs w:val="32"/>
        </w:rPr>
        <w:t>万元，占1</w:t>
      </w:r>
      <w:r w:rsidR="00501AF1">
        <w:rPr>
          <w:rFonts w:ascii="仿宋_GB2312" w:eastAsia="仿宋_GB2312" w:hAnsi="黑体" w:hint="eastAsia"/>
          <w:sz w:val="32"/>
          <w:szCs w:val="32"/>
        </w:rPr>
        <w:t>5.60</w:t>
      </w:r>
      <w:r>
        <w:rPr>
          <w:rFonts w:ascii="仿宋_GB2312" w:eastAsia="仿宋_GB2312" w:hAnsi="黑体" w:hint="eastAsia"/>
          <w:sz w:val="32"/>
          <w:szCs w:val="32"/>
        </w:rPr>
        <w:t>%；</w:t>
      </w:r>
      <w:r w:rsidRPr="001115B3">
        <w:rPr>
          <w:rFonts w:ascii="仿宋_GB2312" w:eastAsia="仿宋_GB2312" w:hAnsi="黑体" w:hint="eastAsia"/>
          <w:sz w:val="32"/>
          <w:szCs w:val="32"/>
        </w:rPr>
        <w:t>卫生健康支出</w:t>
      </w:r>
      <w:r w:rsidR="00B14256">
        <w:rPr>
          <w:rFonts w:ascii="仿宋_GB2312" w:eastAsia="仿宋_GB2312" w:hAnsi="黑体" w:cs="仿宋_GB2312" w:hint="eastAsia"/>
          <w:sz w:val="32"/>
          <w:szCs w:val="32"/>
        </w:rPr>
        <w:t>1</w:t>
      </w:r>
      <w:r w:rsidR="00501AF1">
        <w:rPr>
          <w:rFonts w:ascii="仿宋_GB2312" w:eastAsia="仿宋_GB2312" w:hAnsi="黑体" w:cs="仿宋_GB2312" w:hint="eastAsia"/>
          <w:sz w:val="32"/>
          <w:szCs w:val="32"/>
        </w:rPr>
        <w:t>2.04</w:t>
      </w:r>
      <w:r w:rsidR="005F0E23">
        <w:rPr>
          <w:rFonts w:ascii="仿宋_GB2312" w:eastAsia="仿宋_GB2312" w:hAnsi="黑体" w:hint="eastAsia"/>
          <w:sz w:val="32"/>
          <w:szCs w:val="32"/>
        </w:rPr>
        <w:t>万元，</w:t>
      </w:r>
      <w:r>
        <w:rPr>
          <w:rFonts w:ascii="仿宋_GB2312" w:eastAsia="仿宋_GB2312" w:hAnsi="黑体" w:hint="eastAsia"/>
          <w:sz w:val="32"/>
          <w:szCs w:val="32"/>
        </w:rPr>
        <w:t>占</w:t>
      </w:r>
      <w:r w:rsidR="00501AF1">
        <w:rPr>
          <w:rFonts w:ascii="仿宋_GB2312" w:eastAsia="仿宋_GB2312" w:hAnsi="黑体" w:hint="eastAsia"/>
          <w:sz w:val="32"/>
          <w:szCs w:val="32"/>
        </w:rPr>
        <w:t>2.65</w:t>
      </w:r>
      <w:r>
        <w:rPr>
          <w:rFonts w:ascii="仿宋_GB2312" w:eastAsia="仿宋_GB2312" w:hAnsi="黑体" w:hint="eastAsia"/>
          <w:sz w:val="32"/>
          <w:szCs w:val="32"/>
        </w:rPr>
        <w:t>%；</w:t>
      </w:r>
      <w:r w:rsidRPr="001115B3">
        <w:rPr>
          <w:rFonts w:ascii="仿宋_GB2312" w:eastAsia="仿宋_GB2312" w:hAnsi="黑体" w:hint="eastAsia"/>
          <w:sz w:val="32"/>
          <w:szCs w:val="32"/>
        </w:rPr>
        <w:t>农林水支出</w:t>
      </w:r>
      <w:r>
        <w:rPr>
          <w:rFonts w:ascii="仿宋_GB2312" w:eastAsia="仿宋_GB2312" w:hAnsi="黑体" w:cs="仿宋_GB2312" w:hint="eastAsia"/>
          <w:sz w:val="32"/>
          <w:szCs w:val="32"/>
        </w:rPr>
        <w:t>3</w:t>
      </w:r>
      <w:r w:rsidR="00501AF1">
        <w:rPr>
          <w:rFonts w:ascii="仿宋_GB2312" w:eastAsia="仿宋_GB2312" w:hAnsi="黑体" w:cs="仿宋_GB2312" w:hint="eastAsia"/>
          <w:sz w:val="32"/>
          <w:szCs w:val="32"/>
        </w:rPr>
        <w:t>48.2</w:t>
      </w:r>
      <w:r w:rsidR="005F0E23">
        <w:rPr>
          <w:rFonts w:ascii="仿宋_GB2312" w:eastAsia="仿宋_GB2312" w:hAnsi="黑体" w:hint="eastAsia"/>
          <w:sz w:val="32"/>
          <w:szCs w:val="32"/>
        </w:rPr>
        <w:t>万元，</w:t>
      </w:r>
      <w:r>
        <w:rPr>
          <w:rFonts w:ascii="仿宋_GB2312" w:eastAsia="仿宋_GB2312" w:hAnsi="黑体" w:hint="eastAsia"/>
          <w:sz w:val="32"/>
          <w:szCs w:val="32"/>
        </w:rPr>
        <w:t>占</w:t>
      </w:r>
      <w:r w:rsidR="00501AF1">
        <w:rPr>
          <w:rFonts w:ascii="仿宋_GB2312" w:eastAsia="仿宋_GB2312" w:hAnsi="黑体" w:hint="eastAsia"/>
          <w:sz w:val="32"/>
          <w:szCs w:val="32"/>
        </w:rPr>
        <w:t>76.51</w:t>
      </w:r>
      <w:r>
        <w:rPr>
          <w:rFonts w:ascii="仿宋_GB2312" w:eastAsia="仿宋_GB2312" w:hAnsi="黑体" w:hint="eastAsia"/>
          <w:sz w:val="32"/>
          <w:szCs w:val="32"/>
        </w:rPr>
        <w:t>%；</w:t>
      </w:r>
      <w:r w:rsidRPr="001115B3">
        <w:rPr>
          <w:rFonts w:ascii="仿宋_GB2312" w:eastAsia="仿宋_GB2312" w:hAnsi="黑体" w:hint="eastAsia"/>
          <w:sz w:val="32"/>
          <w:szCs w:val="32"/>
        </w:rPr>
        <w:t>住房保障支出</w:t>
      </w:r>
      <w:r w:rsidR="00B14256">
        <w:rPr>
          <w:rFonts w:ascii="仿宋_GB2312" w:eastAsia="仿宋_GB2312" w:hAnsi="黑体" w:cs="仿宋_GB2312" w:hint="eastAsia"/>
          <w:sz w:val="32"/>
          <w:szCs w:val="32"/>
        </w:rPr>
        <w:t>23.</w:t>
      </w:r>
      <w:r w:rsidR="00501AF1">
        <w:rPr>
          <w:rFonts w:ascii="仿宋_GB2312" w:eastAsia="仿宋_GB2312" w:hAnsi="黑体" w:cs="仿宋_GB2312" w:hint="eastAsia"/>
          <w:sz w:val="32"/>
          <w:szCs w:val="32"/>
        </w:rPr>
        <w:t>86</w:t>
      </w:r>
      <w:r>
        <w:rPr>
          <w:rFonts w:ascii="仿宋_GB2312" w:eastAsia="仿宋_GB2312" w:hAnsi="黑体" w:hint="eastAsia"/>
          <w:sz w:val="32"/>
          <w:szCs w:val="32"/>
        </w:rPr>
        <w:t>万元</w:t>
      </w:r>
      <w:r w:rsidR="005F0E23">
        <w:rPr>
          <w:rFonts w:ascii="仿宋_GB2312" w:eastAsia="仿宋_GB2312" w:hAnsi="黑体" w:hint="eastAsia"/>
          <w:sz w:val="32"/>
          <w:szCs w:val="32"/>
        </w:rPr>
        <w:t>，占</w:t>
      </w:r>
      <w:r w:rsidR="00B14256">
        <w:rPr>
          <w:rFonts w:ascii="仿宋_GB2312" w:eastAsia="仿宋_GB2312" w:hAnsi="黑体" w:hint="eastAsia"/>
          <w:sz w:val="32"/>
          <w:szCs w:val="32"/>
        </w:rPr>
        <w:t>5.</w:t>
      </w:r>
      <w:r w:rsidR="00B008FC">
        <w:rPr>
          <w:rFonts w:ascii="仿宋_GB2312" w:eastAsia="仿宋_GB2312" w:hAnsi="黑体" w:hint="eastAsia"/>
          <w:sz w:val="32"/>
          <w:szCs w:val="32"/>
        </w:rPr>
        <w:t>24</w:t>
      </w:r>
      <w:r w:rsidR="005F0E23">
        <w:rPr>
          <w:rFonts w:ascii="仿宋_GB2312" w:eastAsia="仿宋_GB2312" w:hAnsi="黑体" w:hint="eastAsia"/>
          <w:sz w:val="32"/>
          <w:szCs w:val="32"/>
        </w:rPr>
        <w:t>%。</w:t>
      </w:r>
    </w:p>
    <w:p w:rsidR="00C03BC3" w:rsidRDefault="00C03BC3" w:rsidP="00C03BC3">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C03BC3" w:rsidRPr="005F0E23" w:rsidRDefault="00C03BC3" w:rsidP="00C03BC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1.一般公共服务（类）人大事务（款）行政运行（项）</w:t>
      </w:r>
      <w:r w:rsidR="005F0E23">
        <w:rPr>
          <w:rFonts w:ascii="仿宋_GB2312" w:eastAsia="仿宋_GB2312" w:hAnsi="黑体" w:cs="仿宋_GB2312" w:hint="eastAsia"/>
          <w:sz w:val="32"/>
          <w:szCs w:val="32"/>
        </w:rPr>
        <w:t>202</w:t>
      </w:r>
      <w:r w:rsidR="00B008FC">
        <w:rPr>
          <w:rFonts w:ascii="仿宋_GB2312" w:eastAsia="仿宋_GB2312" w:hAnsi="黑体" w:cs="仿宋_GB2312" w:hint="eastAsia"/>
          <w:sz w:val="32"/>
          <w:szCs w:val="32"/>
        </w:rPr>
        <w:t>4</w:t>
      </w:r>
      <w:r>
        <w:rPr>
          <w:rFonts w:ascii="仿宋_GB2312" w:eastAsia="仿宋_GB2312" w:hAnsi="黑体" w:hint="eastAsia"/>
          <w:sz w:val="32"/>
          <w:szCs w:val="32"/>
        </w:rPr>
        <w:t>年预算数为</w:t>
      </w:r>
      <w:r w:rsidR="002A6704">
        <w:rPr>
          <w:rFonts w:ascii="仿宋_GB2312" w:eastAsia="仿宋_GB2312" w:hAnsi="黑体" w:cs="仿宋_GB2312" w:hint="eastAsia"/>
          <w:sz w:val="32"/>
          <w:szCs w:val="32"/>
        </w:rPr>
        <w:t>260.1</w:t>
      </w:r>
      <w:r>
        <w:rPr>
          <w:rFonts w:ascii="仿宋_GB2312" w:eastAsia="仿宋_GB2312" w:hAnsi="黑体" w:hint="eastAsia"/>
          <w:sz w:val="32"/>
          <w:szCs w:val="32"/>
        </w:rPr>
        <w:t>万元，</w:t>
      </w:r>
      <w:r w:rsidRPr="005F0E23">
        <w:rPr>
          <w:rFonts w:ascii="仿宋_GB2312" w:eastAsia="仿宋_GB2312" w:hAnsi="黑体" w:hint="eastAsia"/>
          <w:sz w:val="32"/>
          <w:szCs w:val="32"/>
        </w:rPr>
        <w:t>比上年预算数</w:t>
      </w:r>
      <w:r w:rsidR="002A6704">
        <w:rPr>
          <w:rFonts w:ascii="仿宋_GB2312" w:eastAsia="仿宋_GB2312" w:hAnsi="黑体" w:cs="仿宋_GB2312" w:hint="eastAsia"/>
          <w:sz w:val="32"/>
          <w:szCs w:val="32"/>
        </w:rPr>
        <w:t>增加25.18</w:t>
      </w:r>
      <w:r w:rsidRPr="005F0E23">
        <w:rPr>
          <w:rFonts w:ascii="仿宋_GB2312" w:eastAsia="仿宋_GB2312" w:hAnsi="黑体" w:hint="eastAsia"/>
          <w:sz w:val="32"/>
          <w:szCs w:val="32"/>
        </w:rPr>
        <w:t>万元，主要是</w:t>
      </w:r>
      <w:r w:rsidR="00F3214C">
        <w:rPr>
          <w:rFonts w:ascii="仿宋_GB2312" w:eastAsia="仿宋_GB2312" w:hAnsi="黑体" w:cs="仿宋_GB2312" w:hint="eastAsia"/>
          <w:sz w:val="32"/>
          <w:szCs w:val="32"/>
        </w:rPr>
        <w:t>基本工资和津补贴增加</w:t>
      </w:r>
      <w:r w:rsidRPr="005F0E23">
        <w:rPr>
          <w:rFonts w:ascii="仿宋_GB2312" w:eastAsia="仿宋_GB2312" w:hAnsi="黑体" w:hint="eastAsia"/>
          <w:sz w:val="32"/>
          <w:szCs w:val="32"/>
        </w:rPr>
        <w:t>。</w:t>
      </w:r>
    </w:p>
    <w:p w:rsidR="006256B3" w:rsidRPr="005F0E23" w:rsidRDefault="00C03BC3" w:rsidP="006256B3">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一般公共服务（类）人大事务（款）一般行政管理</w:t>
      </w:r>
      <w:r>
        <w:rPr>
          <w:rFonts w:ascii="仿宋_GB2312" w:eastAsia="仿宋_GB2312" w:hAnsi="黑体" w:cs="仿宋_GB2312" w:hint="eastAsia"/>
          <w:sz w:val="32"/>
          <w:szCs w:val="32"/>
        </w:rPr>
        <w:lastRenderedPageBreak/>
        <w:t>事务（项）</w:t>
      </w:r>
      <w:r w:rsidR="005F0E23">
        <w:rPr>
          <w:rFonts w:ascii="仿宋_GB2312" w:eastAsia="仿宋_GB2312" w:hAnsi="黑体" w:cs="仿宋_GB2312" w:hint="eastAsia"/>
          <w:sz w:val="32"/>
          <w:szCs w:val="32"/>
        </w:rPr>
        <w:t>202</w:t>
      </w:r>
      <w:r w:rsidR="002A6704">
        <w:rPr>
          <w:rFonts w:ascii="仿宋_GB2312" w:eastAsia="仿宋_GB2312" w:hAnsi="黑体" w:cs="仿宋_GB2312" w:hint="eastAsia"/>
          <w:sz w:val="32"/>
          <w:szCs w:val="32"/>
        </w:rPr>
        <w:t>4</w:t>
      </w:r>
      <w:r>
        <w:rPr>
          <w:rFonts w:ascii="仿宋_GB2312" w:eastAsia="仿宋_GB2312" w:hAnsi="黑体" w:hint="eastAsia"/>
          <w:sz w:val="32"/>
          <w:szCs w:val="32"/>
        </w:rPr>
        <w:t>年预算数为</w:t>
      </w:r>
      <w:r w:rsidR="003775B9">
        <w:rPr>
          <w:rFonts w:ascii="仿宋_GB2312" w:eastAsia="仿宋_GB2312" w:hAnsi="黑体" w:cs="仿宋_GB2312" w:hint="eastAsia"/>
          <w:sz w:val="32"/>
          <w:szCs w:val="32"/>
        </w:rPr>
        <w:t>8</w:t>
      </w:r>
      <w:r w:rsidR="002A6704">
        <w:rPr>
          <w:rFonts w:ascii="仿宋_GB2312" w:eastAsia="仿宋_GB2312" w:hAnsi="黑体" w:cs="仿宋_GB2312" w:hint="eastAsia"/>
          <w:sz w:val="32"/>
          <w:szCs w:val="32"/>
        </w:rPr>
        <w:t>8.1</w:t>
      </w:r>
      <w:r>
        <w:rPr>
          <w:rFonts w:ascii="仿宋_GB2312" w:eastAsia="仿宋_GB2312" w:hAnsi="黑体" w:hint="eastAsia"/>
          <w:sz w:val="32"/>
          <w:szCs w:val="32"/>
        </w:rPr>
        <w:t>万元，</w:t>
      </w:r>
      <w:r w:rsidRPr="005F0E23">
        <w:rPr>
          <w:rFonts w:ascii="仿宋_GB2312" w:eastAsia="仿宋_GB2312" w:hAnsi="黑体" w:hint="eastAsia"/>
          <w:sz w:val="32"/>
          <w:szCs w:val="32"/>
        </w:rPr>
        <w:t>比上年预算数</w:t>
      </w:r>
      <w:r w:rsidRPr="005F0E23">
        <w:rPr>
          <w:rFonts w:ascii="仿宋_GB2312" w:eastAsia="仿宋_GB2312" w:hAnsi="黑体" w:cs="仿宋_GB2312" w:hint="eastAsia"/>
          <w:sz w:val="32"/>
          <w:szCs w:val="32"/>
        </w:rPr>
        <w:t>增加</w:t>
      </w:r>
      <w:r w:rsidR="002A6704">
        <w:rPr>
          <w:rFonts w:ascii="仿宋_GB2312" w:eastAsia="仿宋_GB2312" w:hAnsi="黑体" w:cs="仿宋_GB2312" w:hint="eastAsia"/>
          <w:sz w:val="32"/>
          <w:szCs w:val="32"/>
        </w:rPr>
        <w:t>0.5</w:t>
      </w:r>
      <w:r w:rsidRPr="005F0E23">
        <w:rPr>
          <w:rFonts w:ascii="仿宋_GB2312" w:eastAsia="仿宋_GB2312" w:hAnsi="黑体" w:hint="eastAsia"/>
          <w:sz w:val="32"/>
          <w:szCs w:val="32"/>
        </w:rPr>
        <w:t>万元，</w:t>
      </w:r>
      <w:r w:rsidR="00F3214C">
        <w:rPr>
          <w:rFonts w:ascii="仿宋_GB2312" w:eastAsia="仿宋_GB2312" w:hAnsi="黑体" w:hint="eastAsia"/>
          <w:sz w:val="32"/>
          <w:szCs w:val="32"/>
        </w:rPr>
        <w:t>基本持平</w:t>
      </w:r>
      <w:r w:rsidR="006256B3" w:rsidRPr="005F0E23">
        <w:rPr>
          <w:rFonts w:ascii="仿宋_GB2312" w:eastAsia="仿宋_GB2312" w:hAnsi="黑体" w:hint="eastAsia"/>
          <w:sz w:val="32"/>
          <w:szCs w:val="32"/>
        </w:rPr>
        <w:t>。</w:t>
      </w:r>
    </w:p>
    <w:p w:rsidR="00C03BC3" w:rsidRDefault="00C03BC3" w:rsidP="0068279C">
      <w:pPr>
        <w:ind w:firstLineChars="200" w:firstLine="640"/>
        <w:rPr>
          <w:rFonts w:ascii="黑体" w:eastAsia="黑体" w:hAnsi="黑体"/>
          <w:sz w:val="32"/>
          <w:szCs w:val="32"/>
        </w:rPr>
      </w:pPr>
      <w:r>
        <w:rPr>
          <w:rFonts w:ascii="黑体" w:eastAsia="黑体" w:hAnsi="黑体" w:hint="eastAsia"/>
          <w:sz w:val="32"/>
          <w:szCs w:val="32"/>
        </w:rPr>
        <w:t>三、关于</w:t>
      </w:r>
      <w:r w:rsidR="0071236B" w:rsidRPr="0068279C">
        <w:rPr>
          <w:rFonts w:ascii="黑体" w:eastAsia="黑体" w:hAnsi="黑体" w:cs="仿宋_GB2312" w:hint="eastAsia"/>
          <w:sz w:val="32"/>
          <w:szCs w:val="32"/>
        </w:rPr>
        <w:t>海南省农机安全监督管理所202</w:t>
      </w:r>
      <w:r w:rsidR="002A6704">
        <w:rPr>
          <w:rFonts w:ascii="黑体" w:eastAsia="黑体" w:hAnsi="黑体" w:cs="仿宋_GB2312" w:hint="eastAsia"/>
          <w:sz w:val="32"/>
          <w:szCs w:val="32"/>
        </w:rPr>
        <w:t>4</w:t>
      </w:r>
      <w:r w:rsidR="0071236B" w:rsidRPr="0068279C">
        <w:rPr>
          <w:rFonts w:ascii="黑体" w:eastAsia="黑体" w:hAnsi="黑体" w:cs="仿宋_GB2312" w:hint="eastAsia"/>
          <w:sz w:val="32"/>
          <w:szCs w:val="32"/>
        </w:rPr>
        <w:t>年</w:t>
      </w:r>
      <w:r>
        <w:rPr>
          <w:rFonts w:ascii="黑体" w:eastAsia="黑体" w:hAnsi="黑体" w:hint="eastAsia"/>
          <w:sz w:val="32"/>
          <w:szCs w:val="32"/>
        </w:rPr>
        <w:t>一般公共预算基本支出情况说明</w:t>
      </w:r>
    </w:p>
    <w:p w:rsidR="00C03BC3" w:rsidRDefault="0068279C" w:rsidP="00C03BC3">
      <w:pPr>
        <w:ind w:firstLineChars="200" w:firstLine="640"/>
        <w:rPr>
          <w:rFonts w:ascii="仿宋_GB2312" w:eastAsia="仿宋_GB2312" w:hAnsi="黑体"/>
          <w:sz w:val="32"/>
          <w:szCs w:val="32"/>
        </w:rPr>
      </w:pPr>
      <w:r w:rsidRPr="001115B3">
        <w:rPr>
          <w:rFonts w:ascii="仿宋" w:eastAsia="仿宋" w:hAnsi="仿宋" w:cs="仿宋_GB2312" w:hint="eastAsia"/>
          <w:sz w:val="32"/>
          <w:szCs w:val="32"/>
        </w:rPr>
        <w:t>海南省农机安全监督管理所202</w:t>
      </w:r>
      <w:r w:rsidR="002A6704">
        <w:rPr>
          <w:rFonts w:ascii="仿宋" w:eastAsia="仿宋" w:hAnsi="仿宋" w:cs="仿宋_GB2312" w:hint="eastAsia"/>
          <w:sz w:val="32"/>
          <w:szCs w:val="32"/>
        </w:rPr>
        <w:t>4</w:t>
      </w:r>
      <w:r w:rsidRPr="001115B3">
        <w:rPr>
          <w:rFonts w:ascii="仿宋" w:eastAsia="仿宋" w:hAnsi="仿宋" w:cs="仿宋_GB2312" w:hint="eastAsia"/>
          <w:sz w:val="32"/>
          <w:szCs w:val="32"/>
        </w:rPr>
        <w:t>年</w:t>
      </w:r>
      <w:r w:rsidR="00C03BC3">
        <w:rPr>
          <w:rFonts w:ascii="仿宋_GB2312" w:eastAsia="仿宋_GB2312" w:hAnsi="黑体" w:hint="eastAsia"/>
          <w:sz w:val="32"/>
          <w:szCs w:val="32"/>
        </w:rPr>
        <w:t>一般公共预算基本支出为</w:t>
      </w:r>
      <w:r w:rsidR="003C2D14">
        <w:rPr>
          <w:rFonts w:ascii="仿宋_GB2312" w:eastAsia="仿宋_GB2312" w:hAnsi="黑体" w:cs="仿宋_GB2312" w:hint="eastAsia"/>
          <w:sz w:val="32"/>
          <w:szCs w:val="32"/>
        </w:rPr>
        <w:t>3</w:t>
      </w:r>
      <w:r w:rsidR="002A6704">
        <w:rPr>
          <w:rFonts w:ascii="仿宋_GB2312" w:eastAsia="仿宋_GB2312" w:hAnsi="黑体" w:cs="仿宋_GB2312" w:hint="eastAsia"/>
          <w:sz w:val="32"/>
          <w:szCs w:val="32"/>
        </w:rPr>
        <w:t>67</w:t>
      </w:r>
      <w:r w:rsidR="00C03BC3">
        <w:rPr>
          <w:rFonts w:ascii="仿宋_GB2312" w:eastAsia="仿宋_GB2312" w:hAnsi="黑体" w:hint="eastAsia"/>
          <w:sz w:val="32"/>
          <w:szCs w:val="32"/>
        </w:rPr>
        <w:t>万元，其中：</w:t>
      </w:r>
    </w:p>
    <w:p w:rsidR="00C03BC3" w:rsidRDefault="00C03BC3" w:rsidP="00C03BC3">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2A6704">
        <w:rPr>
          <w:rFonts w:ascii="仿宋_GB2312" w:eastAsia="仿宋_GB2312" w:hAnsi="黑体" w:cs="仿宋_GB2312" w:hint="eastAsia"/>
          <w:sz w:val="32"/>
          <w:szCs w:val="32"/>
        </w:rPr>
        <w:t>316.1</w:t>
      </w:r>
      <w:r>
        <w:rPr>
          <w:rFonts w:ascii="仿宋_GB2312" w:eastAsia="仿宋_GB2312" w:hAnsi="黑体" w:hint="eastAsia"/>
          <w:sz w:val="32"/>
          <w:szCs w:val="32"/>
        </w:rPr>
        <w:t>万元，主要包括：基本工资、津贴补贴、奖金、社会保障缴费、</w:t>
      </w:r>
      <w:r w:rsidR="003C2D14">
        <w:rPr>
          <w:rFonts w:ascii="仿宋_GB2312" w:eastAsia="仿宋_GB2312" w:hAnsi="黑体" w:hint="eastAsia"/>
          <w:sz w:val="32"/>
          <w:szCs w:val="32"/>
        </w:rPr>
        <w:t>住房公积金、</w:t>
      </w:r>
      <w:r w:rsidR="0068279C">
        <w:rPr>
          <w:rFonts w:ascii="仿宋_GB2312" w:eastAsia="仿宋_GB2312" w:hAnsi="黑体" w:hint="eastAsia"/>
          <w:sz w:val="32"/>
          <w:szCs w:val="32"/>
        </w:rPr>
        <w:t>医疗费</w:t>
      </w:r>
      <w:r w:rsidR="00F16F97">
        <w:rPr>
          <w:rFonts w:ascii="仿宋_GB2312" w:eastAsia="仿宋_GB2312" w:hAnsi="黑体" w:hint="eastAsia"/>
          <w:sz w:val="32"/>
          <w:szCs w:val="32"/>
        </w:rPr>
        <w:t>、其他工资福利支出、邮电费、其他交通费用、奖励金</w:t>
      </w:r>
      <w:r>
        <w:rPr>
          <w:rFonts w:ascii="仿宋_GB2312" w:eastAsia="仿宋_GB2312" w:hAnsi="黑体" w:hint="eastAsia"/>
          <w:sz w:val="32"/>
          <w:szCs w:val="32"/>
        </w:rPr>
        <w:t>;</w:t>
      </w:r>
    </w:p>
    <w:p w:rsidR="00C03BC3" w:rsidRDefault="00C03BC3" w:rsidP="00C03BC3">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2A6704">
        <w:rPr>
          <w:rFonts w:ascii="仿宋_GB2312" w:eastAsia="仿宋_GB2312" w:hAnsi="黑体" w:cs="仿宋_GB2312" w:hint="eastAsia"/>
          <w:sz w:val="32"/>
          <w:szCs w:val="32"/>
        </w:rPr>
        <w:t>50.9</w:t>
      </w:r>
      <w:r>
        <w:rPr>
          <w:rFonts w:ascii="仿宋_GB2312" w:eastAsia="仿宋_GB2312" w:hAnsi="黑体" w:hint="eastAsia"/>
          <w:sz w:val="32"/>
          <w:szCs w:val="32"/>
        </w:rPr>
        <w:t>万元，主要包括：</w:t>
      </w:r>
      <w:r w:rsidR="00381C1B">
        <w:rPr>
          <w:rFonts w:ascii="仿宋_GB2312" w:eastAsia="仿宋_GB2312" w:hAnsi="黑体" w:hint="eastAsia"/>
          <w:sz w:val="32"/>
          <w:szCs w:val="32"/>
        </w:rPr>
        <w:t>其他社保缴费、其他工资福利支出、</w:t>
      </w:r>
      <w:r>
        <w:rPr>
          <w:rFonts w:ascii="仿宋_GB2312" w:eastAsia="仿宋_GB2312" w:hAnsi="黑体" w:hint="eastAsia"/>
          <w:sz w:val="32"/>
          <w:szCs w:val="32"/>
        </w:rPr>
        <w:t>办公费、</w:t>
      </w:r>
      <w:r w:rsidR="0068279C">
        <w:rPr>
          <w:rFonts w:ascii="仿宋_GB2312" w:eastAsia="仿宋_GB2312" w:hAnsi="黑体" w:hint="eastAsia"/>
          <w:sz w:val="32"/>
          <w:szCs w:val="32"/>
        </w:rPr>
        <w:t>印刷费、邮电费、差旅费、维修费、</w:t>
      </w:r>
      <w:r w:rsidR="00767558">
        <w:rPr>
          <w:rFonts w:ascii="仿宋_GB2312" w:eastAsia="仿宋_GB2312" w:hAnsi="黑体" w:hint="eastAsia"/>
          <w:sz w:val="32"/>
          <w:szCs w:val="32"/>
        </w:rPr>
        <w:t>租赁费、</w:t>
      </w:r>
      <w:r w:rsidR="0068279C">
        <w:rPr>
          <w:rFonts w:ascii="仿宋_GB2312" w:eastAsia="仿宋_GB2312" w:hAnsi="黑体" w:hint="eastAsia"/>
          <w:sz w:val="32"/>
          <w:szCs w:val="32"/>
        </w:rPr>
        <w:t>会议费、培训费、</w:t>
      </w:r>
      <w:r w:rsidR="00381C1B">
        <w:rPr>
          <w:rFonts w:ascii="仿宋_GB2312" w:eastAsia="仿宋_GB2312" w:hAnsi="黑体" w:hint="eastAsia"/>
          <w:sz w:val="32"/>
          <w:szCs w:val="32"/>
        </w:rPr>
        <w:t>公务接待费、</w:t>
      </w:r>
      <w:r w:rsidR="0071236B">
        <w:rPr>
          <w:rFonts w:ascii="仿宋_GB2312" w:eastAsia="仿宋_GB2312" w:hAnsi="黑体" w:hint="eastAsia"/>
          <w:sz w:val="32"/>
          <w:szCs w:val="32"/>
        </w:rPr>
        <w:t>专用材料费、</w:t>
      </w:r>
      <w:r w:rsidR="00381C1B">
        <w:rPr>
          <w:rFonts w:ascii="仿宋_GB2312" w:eastAsia="仿宋_GB2312" w:hAnsi="黑体" w:hint="eastAsia"/>
          <w:sz w:val="32"/>
          <w:szCs w:val="32"/>
        </w:rPr>
        <w:t>劳务费、</w:t>
      </w:r>
      <w:r w:rsidR="0071236B">
        <w:rPr>
          <w:rFonts w:ascii="仿宋_GB2312" w:eastAsia="仿宋_GB2312" w:hAnsi="黑体" w:hint="eastAsia"/>
          <w:sz w:val="32"/>
          <w:szCs w:val="32"/>
        </w:rPr>
        <w:t>工会经费、公务用车运行维护费、其他商品和服务支出</w:t>
      </w:r>
      <w:r w:rsidR="00381C1B">
        <w:rPr>
          <w:rFonts w:ascii="仿宋_GB2312" w:eastAsia="仿宋_GB2312" w:hAnsi="黑体" w:hint="eastAsia"/>
          <w:sz w:val="32"/>
          <w:szCs w:val="32"/>
        </w:rPr>
        <w:t>、生活补助、</w:t>
      </w:r>
      <w:r w:rsidR="00767558" w:rsidRPr="00767558">
        <w:rPr>
          <w:rFonts w:ascii="仿宋_GB2312" w:eastAsia="仿宋_GB2312" w:hAnsi="黑体" w:hint="eastAsia"/>
          <w:sz w:val="32"/>
          <w:szCs w:val="32"/>
        </w:rPr>
        <w:t>其他对个人和家庭的补助</w:t>
      </w:r>
      <w:r w:rsidR="0071236B">
        <w:rPr>
          <w:rFonts w:ascii="仿宋_GB2312" w:eastAsia="仿宋_GB2312" w:hAnsi="黑体" w:hint="eastAsia"/>
          <w:sz w:val="32"/>
          <w:szCs w:val="32"/>
        </w:rPr>
        <w:t>。</w:t>
      </w:r>
    </w:p>
    <w:p w:rsidR="00C03BC3" w:rsidRDefault="00C03BC3" w:rsidP="00C03B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71236B" w:rsidRPr="0068279C">
        <w:rPr>
          <w:rFonts w:ascii="黑体" w:eastAsia="黑体" w:hAnsi="黑体" w:cs="仿宋_GB2312" w:hint="eastAsia"/>
          <w:sz w:val="32"/>
          <w:szCs w:val="32"/>
        </w:rPr>
        <w:t>海南省农机安全监督管理所202</w:t>
      </w:r>
      <w:r w:rsidR="00767558">
        <w:rPr>
          <w:rFonts w:ascii="黑体" w:eastAsia="黑体" w:hAnsi="黑体" w:cs="仿宋_GB2312" w:hint="eastAsia"/>
          <w:sz w:val="32"/>
          <w:szCs w:val="32"/>
        </w:rPr>
        <w:t>4</w:t>
      </w:r>
      <w:r w:rsidR="0071236B" w:rsidRPr="0068279C">
        <w:rPr>
          <w:rFonts w:ascii="黑体" w:eastAsia="黑体" w:hAnsi="黑体" w:cs="仿宋_GB2312" w:hint="eastAsia"/>
          <w:sz w:val="32"/>
          <w:szCs w:val="32"/>
        </w:rPr>
        <w:t>年</w:t>
      </w:r>
      <w:r>
        <w:rPr>
          <w:rFonts w:ascii="黑体" w:eastAsia="黑体" w:hAnsi="黑体" w:cs="Times New Roman"/>
          <w:sz w:val="32"/>
          <w:shd w:val="clear" w:color="auto" w:fill="FFFFFF"/>
        </w:rPr>
        <w:t>“三公”经费预算情况</w:t>
      </w:r>
      <w:r>
        <w:rPr>
          <w:rFonts w:ascii="黑体" w:eastAsia="黑体" w:hAnsi="黑体" w:cs="Times New Roman" w:hint="eastAsia"/>
          <w:sz w:val="32"/>
          <w:shd w:val="clear" w:color="auto" w:fill="FFFFFF"/>
        </w:rPr>
        <w:t>说明</w:t>
      </w:r>
    </w:p>
    <w:p w:rsidR="00C03BC3" w:rsidRDefault="00C03BC3" w:rsidP="00C03BC3">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71236B" w:rsidRPr="0071236B">
        <w:rPr>
          <w:rFonts w:ascii="仿宋" w:eastAsia="仿宋" w:hAnsi="仿宋" w:cs="仿宋_GB2312" w:hint="eastAsia"/>
          <w:sz w:val="32"/>
          <w:szCs w:val="32"/>
        </w:rPr>
        <w:t>海南省农机安全监督管理所202</w:t>
      </w:r>
      <w:r w:rsidR="00767558">
        <w:rPr>
          <w:rFonts w:ascii="仿宋" w:eastAsia="仿宋" w:hAnsi="仿宋" w:cs="仿宋_GB2312" w:hint="eastAsia"/>
          <w:sz w:val="32"/>
          <w:szCs w:val="32"/>
        </w:rPr>
        <w:t>4</w:t>
      </w:r>
      <w:r w:rsidR="0071236B" w:rsidRPr="0071236B">
        <w:rPr>
          <w:rFonts w:ascii="仿宋" w:eastAsia="仿宋" w:hAnsi="仿宋" w:cs="仿宋_GB2312" w:hint="eastAsia"/>
          <w:sz w:val="32"/>
          <w:szCs w:val="32"/>
        </w:rPr>
        <w:t>年</w:t>
      </w:r>
      <w:r>
        <w:rPr>
          <w:rFonts w:ascii="仿宋_GB2312" w:eastAsia="仿宋_GB2312" w:hAnsi="黑体" w:hint="eastAsia"/>
          <w:sz w:val="32"/>
          <w:szCs w:val="32"/>
        </w:rPr>
        <w:t>一般公共预算“三公”经费预算数为</w:t>
      </w:r>
      <w:r w:rsidR="00767558">
        <w:rPr>
          <w:rFonts w:ascii="仿宋_GB2312" w:eastAsia="仿宋_GB2312" w:hAnsi="黑体" w:cs="仿宋_GB2312" w:hint="eastAsia"/>
          <w:sz w:val="32"/>
          <w:szCs w:val="32"/>
        </w:rPr>
        <w:t>4.75</w:t>
      </w:r>
      <w:r>
        <w:rPr>
          <w:rFonts w:ascii="仿宋_GB2312" w:eastAsia="仿宋_GB2312" w:hAnsi="黑体" w:hint="eastAsia"/>
          <w:sz w:val="32"/>
          <w:szCs w:val="32"/>
        </w:rPr>
        <w:t>万元，其中：</w:t>
      </w:r>
    </w:p>
    <w:p w:rsidR="00C03BC3" w:rsidRDefault="00C03BC3" w:rsidP="00C03BC3">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sidR="0071236B">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sidR="0071236B">
        <w:rPr>
          <w:rFonts w:ascii="仿宋_GB2312" w:eastAsia="仿宋_GB2312" w:hAnsi="黑体" w:cs="仿宋_GB2312" w:hint="eastAsia"/>
          <w:sz w:val="32"/>
          <w:szCs w:val="32"/>
        </w:rPr>
        <w:t>4.55</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71236B">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71236B">
        <w:rPr>
          <w:rFonts w:ascii="仿宋_GB2312" w:eastAsia="仿宋_GB2312" w:hAnsi="黑体" w:cs="仿宋_GB2312" w:hint="eastAsia"/>
          <w:sz w:val="32"/>
          <w:szCs w:val="32"/>
        </w:rPr>
        <w:t>4.55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sidR="0071236B">
        <w:rPr>
          <w:rFonts w:ascii="仿宋_GB2312" w:eastAsia="仿宋_GB2312" w:hAnsi="黑体" w:cs="仿宋_GB2312" w:hint="eastAsia"/>
          <w:sz w:val="32"/>
          <w:szCs w:val="32"/>
        </w:rPr>
        <w:t>2</w:t>
      </w:r>
      <w:r>
        <w:rPr>
          <w:rFonts w:ascii="仿宋_GB2312" w:eastAsia="仿宋_GB2312" w:hAnsi="黑体" w:cs="仿宋_GB2312" w:hint="eastAsia"/>
          <w:sz w:val="32"/>
          <w:szCs w:val="32"/>
        </w:rPr>
        <w:t>辆，计划购置</w:t>
      </w:r>
      <w:r w:rsidR="0071236B">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sidR="0071236B">
        <w:rPr>
          <w:rFonts w:ascii="仿宋_GB2312" w:eastAsia="仿宋_GB2312" w:hAnsi="黑体" w:cs="仿宋_GB2312" w:hint="eastAsia"/>
          <w:sz w:val="32"/>
          <w:szCs w:val="32"/>
        </w:rPr>
        <w:t>0.</w:t>
      </w:r>
      <w:r w:rsidR="00767558">
        <w:rPr>
          <w:rFonts w:ascii="仿宋_GB2312" w:eastAsia="仿宋_GB2312" w:hAnsi="黑体" w:cs="仿宋_GB2312" w:hint="eastAsia"/>
          <w:sz w:val="32"/>
          <w:szCs w:val="32"/>
        </w:rPr>
        <w:t>2</w:t>
      </w:r>
      <w:r w:rsidR="00767558">
        <w:rPr>
          <w:rFonts w:ascii="Times New Roman" w:eastAsia="仿宋_GB2312" w:hAnsi="Times New Roman" w:cs="Times New Roman"/>
          <w:sz w:val="32"/>
          <w:shd w:val="clear" w:color="auto" w:fill="FFFFFF"/>
        </w:rPr>
        <w:t>万元，</w:t>
      </w:r>
      <w:r w:rsidR="00767558">
        <w:rPr>
          <w:rFonts w:ascii="Times New Roman" w:eastAsia="仿宋_GB2312" w:hAnsi="Times New Roman" w:cs="Times New Roman" w:hint="eastAsia"/>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sidR="00767558">
        <w:rPr>
          <w:rFonts w:ascii="Times New Roman" w:eastAsia="仿宋_GB2312" w:hAnsi="Times New Roman" w:cs="Times New Roman" w:hint="eastAsia"/>
          <w:sz w:val="32"/>
          <w:shd w:val="clear" w:color="auto" w:fill="FFFFFF"/>
        </w:rPr>
        <w:lastRenderedPageBreak/>
        <w:t>下降</w:t>
      </w:r>
      <w:r w:rsidR="00767558">
        <w:rPr>
          <w:rFonts w:ascii="Times New Roman" w:eastAsia="仿宋_GB2312" w:hAnsi="Times New Roman" w:cs="Times New Roman" w:hint="eastAsia"/>
          <w:sz w:val="32"/>
          <w:shd w:val="clear" w:color="auto" w:fill="FFFFFF"/>
        </w:rPr>
        <w:t>33.33%</w:t>
      </w:r>
      <w:r w:rsidR="0071236B">
        <w:rPr>
          <w:rFonts w:ascii="Times New Roman" w:eastAsia="仿宋_GB2312" w:hAnsi="Times New Roman" w:cs="Times New Roman" w:hint="eastAsia"/>
          <w:sz w:val="32"/>
          <w:shd w:val="clear" w:color="auto" w:fill="FFFFFF"/>
        </w:rPr>
        <w:t>，</w:t>
      </w:r>
      <w:r>
        <w:rPr>
          <w:rFonts w:ascii="Times New Roman" w:eastAsia="仿宋_GB2312" w:hAnsi="Times New Roman" w:cs="Times New Roman" w:hint="eastAsia"/>
          <w:sz w:val="32"/>
          <w:shd w:val="clear" w:color="auto" w:fill="FFFFFF"/>
        </w:rPr>
        <w:t>计划接待</w:t>
      </w:r>
      <w:r w:rsidR="00D52C67">
        <w:rPr>
          <w:rFonts w:ascii="仿宋_GB2312" w:eastAsia="仿宋_GB2312" w:hAnsi="黑体" w:cs="仿宋_GB2312" w:hint="eastAsia"/>
          <w:sz w:val="32"/>
          <w:szCs w:val="32"/>
        </w:rPr>
        <w:t>2</w:t>
      </w:r>
      <w:r>
        <w:rPr>
          <w:rFonts w:ascii="仿宋_GB2312" w:eastAsia="仿宋_GB2312" w:hAnsi="黑体" w:cs="仿宋_GB2312" w:hint="eastAsia"/>
          <w:sz w:val="32"/>
          <w:szCs w:val="32"/>
        </w:rPr>
        <w:t>批</w:t>
      </w:r>
      <w:r w:rsidR="00434036">
        <w:rPr>
          <w:rFonts w:ascii="仿宋_GB2312" w:eastAsia="仿宋_GB2312" w:hAnsi="黑体" w:cs="仿宋_GB2312" w:hint="eastAsia"/>
          <w:sz w:val="32"/>
          <w:szCs w:val="32"/>
        </w:rPr>
        <w:t>7</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C03BC3" w:rsidRDefault="00C03BC3" w:rsidP="006F0C6A">
      <w:pPr>
        <w:ind w:firstLineChars="200" w:firstLine="640"/>
        <w:rPr>
          <w:rFonts w:ascii="Times New Roman" w:eastAsia="仿宋_GB2312" w:hAnsi="Times New Roman" w:cs="Times New Roman"/>
          <w:sz w:val="32"/>
          <w:shd w:val="clear" w:color="auto" w:fill="FFFFFF"/>
        </w:rPr>
      </w:pPr>
      <w:r>
        <w:rPr>
          <w:rFonts w:ascii="仿宋_GB2312" w:eastAsia="仿宋_GB2312" w:hAnsi="黑体" w:hint="eastAsia"/>
          <w:sz w:val="32"/>
          <w:szCs w:val="32"/>
        </w:rPr>
        <w:t>（二）</w:t>
      </w:r>
      <w:r w:rsidR="006F0C6A" w:rsidRPr="0071236B">
        <w:rPr>
          <w:rFonts w:ascii="仿宋" w:eastAsia="仿宋" w:hAnsi="仿宋" w:cs="仿宋_GB2312" w:hint="eastAsia"/>
          <w:sz w:val="32"/>
          <w:szCs w:val="32"/>
        </w:rPr>
        <w:t>海南省农机安全监督管理所202</w:t>
      </w:r>
      <w:r w:rsidR="00434036">
        <w:rPr>
          <w:rFonts w:ascii="仿宋" w:eastAsia="仿宋" w:hAnsi="仿宋" w:cs="仿宋_GB2312" w:hint="eastAsia"/>
          <w:sz w:val="32"/>
          <w:szCs w:val="32"/>
        </w:rPr>
        <w:t>4</w:t>
      </w:r>
      <w:r w:rsidR="006F0C6A" w:rsidRPr="0071236B">
        <w:rPr>
          <w:rFonts w:ascii="仿宋" w:eastAsia="仿宋" w:hAnsi="仿宋" w:cs="仿宋_GB2312" w:hint="eastAsia"/>
          <w:sz w:val="32"/>
          <w:szCs w:val="32"/>
        </w:rPr>
        <w:t>年</w:t>
      </w:r>
      <w:r>
        <w:rPr>
          <w:rFonts w:ascii="仿宋_GB2312" w:eastAsia="仿宋_GB2312" w:hAnsi="黑体" w:hint="eastAsia"/>
          <w:sz w:val="32"/>
          <w:szCs w:val="32"/>
        </w:rPr>
        <w:t>政府性基金预算“三公”经费预算数为</w:t>
      </w:r>
      <w:r w:rsidR="006F0C6A">
        <w:rPr>
          <w:rFonts w:ascii="仿宋_GB2312" w:eastAsia="仿宋_GB2312" w:hAnsi="黑体" w:cs="仿宋_GB2312" w:hint="eastAsia"/>
          <w:sz w:val="32"/>
          <w:szCs w:val="32"/>
        </w:rPr>
        <w:t>0</w:t>
      </w:r>
      <w:r>
        <w:rPr>
          <w:rFonts w:ascii="仿宋_GB2312" w:eastAsia="仿宋_GB2312" w:hAnsi="黑体" w:hint="eastAsia"/>
          <w:sz w:val="32"/>
          <w:szCs w:val="32"/>
        </w:rPr>
        <w:t>万元</w:t>
      </w:r>
      <w:r w:rsidR="006F0C6A">
        <w:rPr>
          <w:rFonts w:ascii="仿宋_GB2312" w:eastAsia="仿宋_GB2312" w:hAnsi="黑体" w:hint="eastAsia"/>
          <w:sz w:val="32"/>
          <w:szCs w:val="32"/>
        </w:rPr>
        <w:t>。</w:t>
      </w:r>
    </w:p>
    <w:p w:rsidR="00C03BC3" w:rsidRDefault="00C03BC3" w:rsidP="00C03B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6F0C6A" w:rsidRPr="006F0C6A">
        <w:rPr>
          <w:rFonts w:ascii="黑体" w:eastAsia="黑体" w:hAnsi="黑体" w:cs="仿宋_GB2312" w:hint="eastAsia"/>
          <w:sz w:val="32"/>
          <w:szCs w:val="32"/>
        </w:rPr>
        <w:t>海南省农机安全监督管理所202</w:t>
      </w:r>
      <w:r w:rsidR="00434036">
        <w:rPr>
          <w:rFonts w:ascii="黑体" w:eastAsia="黑体" w:hAnsi="黑体" w:cs="仿宋_GB2312" w:hint="eastAsia"/>
          <w:sz w:val="32"/>
          <w:szCs w:val="32"/>
        </w:rPr>
        <w:t>4</w:t>
      </w:r>
      <w:r w:rsidR="006F0C6A" w:rsidRPr="006F0C6A">
        <w:rPr>
          <w:rFonts w:ascii="黑体" w:eastAsia="黑体" w:hAnsi="黑体" w:cs="仿宋_GB2312" w:hint="eastAsia"/>
          <w:sz w:val="32"/>
          <w:szCs w:val="32"/>
        </w:rPr>
        <w:t>年</w:t>
      </w:r>
      <w:r>
        <w:rPr>
          <w:rFonts w:ascii="黑体" w:eastAsia="黑体" w:hAnsi="黑体" w:cs="Times New Roman" w:hint="eastAsia"/>
          <w:sz w:val="32"/>
          <w:shd w:val="clear" w:color="auto" w:fill="FFFFFF"/>
        </w:rPr>
        <w:t>政府性基金预算当年拨款情况说明</w:t>
      </w:r>
    </w:p>
    <w:p w:rsidR="00C03BC3" w:rsidRDefault="00C03BC3" w:rsidP="00C03BC3">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C03BC3" w:rsidRPr="006F0C6A" w:rsidRDefault="006F0C6A" w:rsidP="00C03BC3">
      <w:pPr>
        <w:ind w:firstLineChars="200" w:firstLine="640"/>
        <w:rPr>
          <w:rFonts w:ascii="仿宋_GB2312" w:eastAsia="仿宋_GB2312" w:hAnsi="黑体"/>
          <w:sz w:val="32"/>
          <w:szCs w:val="32"/>
        </w:rPr>
      </w:pPr>
      <w:r w:rsidRPr="0071236B">
        <w:rPr>
          <w:rFonts w:ascii="仿宋" w:eastAsia="仿宋" w:hAnsi="仿宋" w:cs="仿宋_GB2312" w:hint="eastAsia"/>
          <w:sz w:val="32"/>
          <w:szCs w:val="32"/>
        </w:rPr>
        <w:t>海南省农机安全监督管理所202</w:t>
      </w:r>
      <w:r w:rsidR="00434036">
        <w:rPr>
          <w:rFonts w:ascii="仿宋" w:eastAsia="仿宋" w:hAnsi="仿宋" w:cs="仿宋_GB2312" w:hint="eastAsia"/>
          <w:sz w:val="32"/>
          <w:szCs w:val="32"/>
        </w:rPr>
        <w:t>4</w:t>
      </w:r>
      <w:r w:rsidRPr="0071236B">
        <w:rPr>
          <w:rFonts w:ascii="仿宋" w:eastAsia="仿宋" w:hAnsi="仿宋" w:cs="仿宋_GB2312" w:hint="eastAsia"/>
          <w:sz w:val="32"/>
          <w:szCs w:val="32"/>
        </w:rPr>
        <w:t>年</w:t>
      </w:r>
      <w:r w:rsidR="00C03BC3">
        <w:rPr>
          <w:rFonts w:ascii="仿宋_GB2312" w:eastAsia="仿宋_GB2312" w:hAnsi="黑体" w:hint="eastAsia"/>
          <w:sz w:val="32"/>
          <w:szCs w:val="32"/>
        </w:rPr>
        <w:t>政府性基金预算当年拨款</w:t>
      </w:r>
      <w:r>
        <w:rPr>
          <w:rFonts w:ascii="仿宋_GB2312" w:eastAsia="仿宋_GB2312" w:hAnsi="黑体" w:cs="仿宋_GB2312" w:hint="eastAsia"/>
          <w:sz w:val="32"/>
          <w:szCs w:val="32"/>
        </w:rPr>
        <w:t>0</w:t>
      </w:r>
      <w:r w:rsidR="00C03BC3">
        <w:rPr>
          <w:rFonts w:ascii="仿宋_GB2312" w:eastAsia="仿宋_GB2312" w:hAnsi="黑体" w:hint="eastAsia"/>
          <w:sz w:val="32"/>
          <w:szCs w:val="32"/>
        </w:rPr>
        <w:t>万元，</w:t>
      </w:r>
      <w:r w:rsidR="00C03BC3" w:rsidRPr="006F0C6A">
        <w:rPr>
          <w:rFonts w:ascii="仿宋_GB2312" w:eastAsia="仿宋_GB2312" w:hAnsi="黑体" w:hint="eastAsia"/>
          <w:sz w:val="32"/>
          <w:szCs w:val="32"/>
        </w:rPr>
        <w:t>与上年持平。</w:t>
      </w:r>
    </w:p>
    <w:p w:rsidR="00C03BC3" w:rsidRDefault="00C03BC3" w:rsidP="00C03B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B51D02" w:rsidRPr="00B51D02">
        <w:rPr>
          <w:rFonts w:ascii="黑体" w:eastAsia="黑体" w:hAnsi="黑体" w:cs="仿宋_GB2312" w:hint="eastAsia"/>
          <w:sz w:val="32"/>
          <w:szCs w:val="32"/>
        </w:rPr>
        <w:t>海南省农机安全监督管理所20</w:t>
      </w:r>
      <w:r w:rsidR="00983A43">
        <w:rPr>
          <w:rFonts w:ascii="黑体" w:eastAsia="黑体" w:hAnsi="黑体" w:cs="仿宋_GB2312" w:hint="eastAsia"/>
          <w:sz w:val="32"/>
          <w:szCs w:val="32"/>
        </w:rPr>
        <w:t>2</w:t>
      </w:r>
      <w:r w:rsidR="00434036">
        <w:rPr>
          <w:rFonts w:ascii="黑体" w:eastAsia="黑体" w:hAnsi="黑体" w:cs="仿宋_GB2312" w:hint="eastAsia"/>
          <w:sz w:val="32"/>
          <w:szCs w:val="32"/>
        </w:rPr>
        <w:t>4</w:t>
      </w:r>
      <w:r w:rsidR="00B51D02" w:rsidRPr="00B51D02">
        <w:rPr>
          <w:rFonts w:ascii="黑体" w:eastAsia="黑体" w:hAnsi="黑体" w:cs="仿宋_GB2312" w:hint="eastAsia"/>
          <w:sz w:val="32"/>
          <w:szCs w:val="32"/>
        </w:rPr>
        <w:t>年</w:t>
      </w:r>
      <w:r>
        <w:rPr>
          <w:rFonts w:ascii="黑体" w:eastAsia="黑体" w:hAnsi="黑体" w:cs="Times New Roman" w:hint="eastAsia"/>
          <w:sz w:val="32"/>
          <w:shd w:val="clear" w:color="auto" w:fill="FFFFFF"/>
        </w:rPr>
        <w:t>收支预算情况的总体说明</w:t>
      </w:r>
    </w:p>
    <w:p w:rsidR="00C03BC3" w:rsidRDefault="00C03BC3" w:rsidP="00C03BC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B51D02" w:rsidRPr="0071236B">
        <w:rPr>
          <w:rFonts w:ascii="仿宋" w:eastAsia="仿宋" w:hAnsi="仿宋" w:cs="仿宋_GB2312" w:hint="eastAsia"/>
          <w:sz w:val="32"/>
          <w:szCs w:val="32"/>
        </w:rPr>
        <w:t>海南省农机安全监督管理所</w:t>
      </w:r>
      <w:r>
        <w:rPr>
          <w:rFonts w:ascii="仿宋_GB2312" w:eastAsia="仿宋_GB2312" w:hAnsi="黑体" w:cs="仿宋_GB2312" w:hint="eastAsia"/>
          <w:sz w:val="32"/>
          <w:szCs w:val="32"/>
        </w:rPr>
        <w:t>所有收入和支出均纳入部门预算管理。收入包括</w:t>
      </w:r>
      <w:r w:rsidR="00321469">
        <w:rPr>
          <w:rFonts w:ascii="仿宋_GB2312" w:eastAsia="仿宋_GB2312" w:hAnsi="黑体" w:cs="仿宋_GB2312" w:hint="eastAsia"/>
          <w:sz w:val="32"/>
          <w:szCs w:val="32"/>
        </w:rPr>
        <w:t>：一般公共预算</w:t>
      </w:r>
      <w:r w:rsidR="00983A43">
        <w:rPr>
          <w:rFonts w:ascii="仿宋_GB2312" w:eastAsia="仿宋_GB2312" w:hAnsi="黑体" w:cs="仿宋_GB2312" w:hint="eastAsia"/>
          <w:sz w:val="32"/>
          <w:szCs w:val="32"/>
        </w:rPr>
        <w:t>拨款</w:t>
      </w:r>
      <w:r w:rsidR="00321469">
        <w:rPr>
          <w:rFonts w:ascii="仿宋_GB2312" w:eastAsia="仿宋_GB2312" w:hAnsi="黑体" w:cs="仿宋_GB2312" w:hint="eastAsia"/>
          <w:sz w:val="32"/>
          <w:szCs w:val="32"/>
        </w:rPr>
        <w:t>收入</w:t>
      </w:r>
      <w:r>
        <w:rPr>
          <w:rFonts w:ascii="仿宋_GB2312" w:eastAsia="仿宋_GB2312" w:hAnsi="黑体" w:hint="eastAsia"/>
          <w:sz w:val="32"/>
          <w:szCs w:val="32"/>
        </w:rPr>
        <w:t>；支出包括：</w:t>
      </w:r>
      <w:r w:rsidR="00321469" w:rsidRPr="001115B3">
        <w:rPr>
          <w:rFonts w:ascii="仿宋_GB2312" w:eastAsia="仿宋_GB2312" w:hAnsi="黑体" w:hint="eastAsia"/>
          <w:sz w:val="32"/>
          <w:szCs w:val="32"/>
        </w:rPr>
        <w:t>社会保障和就业支出</w:t>
      </w:r>
      <w:r w:rsidR="00321469">
        <w:rPr>
          <w:rFonts w:ascii="仿宋_GB2312" w:eastAsia="仿宋_GB2312" w:hAnsi="黑体" w:hint="eastAsia"/>
          <w:sz w:val="32"/>
          <w:szCs w:val="32"/>
        </w:rPr>
        <w:t>、</w:t>
      </w:r>
      <w:r w:rsidR="00321469" w:rsidRPr="001115B3">
        <w:rPr>
          <w:rFonts w:ascii="仿宋_GB2312" w:eastAsia="仿宋_GB2312" w:hAnsi="黑体" w:hint="eastAsia"/>
          <w:sz w:val="32"/>
          <w:szCs w:val="32"/>
        </w:rPr>
        <w:t>卫生健康支出</w:t>
      </w:r>
      <w:r w:rsidR="00321469">
        <w:rPr>
          <w:rFonts w:ascii="仿宋_GB2312" w:eastAsia="仿宋_GB2312" w:hAnsi="黑体" w:hint="eastAsia"/>
          <w:sz w:val="32"/>
          <w:szCs w:val="32"/>
        </w:rPr>
        <w:t>、</w:t>
      </w:r>
      <w:r w:rsidR="00321469" w:rsidRPr="001115B3">
        <w:rPr>
          <w:rFonts w:ascii="仿宋_GB2312" w:eastAsia="仿宋_GB2312" w:hAnsi="黑体" w:hint="eastAsia"/>
          <w:sz w:val="32"/>
          <w:szCs w:val="32"/>
        </w:rPr>
        <w:t>农林水支出</w:t>
      </w:r>
      <w:r w:rsidR="00321469">
        <w:rPr>
          <w:rFonts w:ascii="仿宋_GB2312" w:eastAsia="仿宋_GB2312" w:hAnsi="黑体" w:hint="eastAsia"/>
          <w:sz w:val="32"/>
          <w:szCs w:val="32"/>
        </w:rPr>
        <w:t>、</w:t>
      </w:r>
      <w:r w:rsidR="00321469" w:rsidRPr="001115B3">
        <w:rPr>
          <w:rFonts w:ascii="仿宋_GB2312" w:eastAsia="仿宋_GB2312" w:hAnsi="黑体" w:hint="eastAsia"/>
          <w:sz w:val="32"/>
          <w:szCs w:val="32"/>
        </w:rPr>
        <w:t>住房保障支出</w:t>
      </w:r>
      <w:r>
        <w:rPr>
          <w:rFonts w:ascii="仿宋_GB2312" w:eastAsia="仿宋_GB2312" w:hAnsi="黑体" w:hint="eastAsia"/>
          <w:sz w:val="32"/>
          <w:szCs w:val="32"/>
        </w:rPr>
        <w:t>。</w:t>
      </w:r>
      <w:r w:rsidR="00321469" w:rsidRPr="0071236B">
        <w:rPr>
          <w:rFonts w:ascii="仿宋" w:eastAsia="仿宋" w:hAnsi="仿宋" w:cs="仿宋_GB2312" w:hint="eastAsia"/>
          <w:sz w:val="32"/>
          <w:szCs w:val="32"/>
        </w:rPr>
        <w:t>海南省农机安全监督管理所202</w:t>
      </w:r>
      <w:r w:rsidR="000519A2">
        <w:rPr>
          <w:rFonts w:ascii="仿宋" w:eastAsia="仿宋" w:hAnsi="仿宋" w:cs="仿宋_GB2312" w:hint="eastAsia"/>
          <w:sz w:val="32"/>
          <w:szCs w:val="32"/>
        </w:rPr>
        <w:t>4</w:t>
      </w:r>
      <w:r w:rsidR="00321469" w:rsidRPr="0071236B">
        <w:rPr>
          <w:rFonts w:ascii="仿宋" w:eastAsia="仿宋" w:hAnsi="仿宋" w:cs="仿宋_GB2312" w:hint="eastAsia"/>
          <w:sz w:val="32"/>
          <w:szCs w:val="32"/>
        </w:rPr>
        <w:t>年</w:t>
      </w:r>
      <w:r>
        <w:rPr>
          <w:rFonts w:ascii="仿宋_GB2312" w:eastAsia="仿宋_GB2312" w:hAnsi="黑体" w:hint="eastAsia"/>
          <w:sz w:val="32"/>
          <w:szCs w:val="32"/>
        </w:rPr>
        <w:t>收支总预算</w:t>
      </w:r>
      <w:r w:rsidR="00321469">
        <w:rPr>
          <w:rFonts w:ascii="仿宋_GB2312" w:eastAsia="仿宋_GB2312" w:hAnsi="黑体" w:cs="仿宋_GB2312" w:hint="eastAsia"/>
          <w:sz w:val="32"/>
          <w:szCs w:val="32"/>
        </w:rPr>
        <w:t>4</w:t>
      </w:r>
      <w:r w:rsidR="000519A2">
        <w:rPr>
          <w:rFonts w:ascii="仿宋_GB2312" w:eastAsia="仿宋_GB2312" w:hAnsi="黑体" w:cs="仿宋_GB2312" w:hint="eastAsia"/>
          <w:sz w:val="32"/>
          <w:szCs w:val="32"/>
        </w:rPr>
        <w:t>55.1</w:t>
      </w:r>
      <w:r>
        <w:rPr>
          <w:rFonts w:ascii="仿宋_GB2312" w:eastAsia="仿宋_GB2312" w:hAnsi="黑体" w:hint="eastAsia"/>
          <w:sz w:val="32"/>
          <w:szCs w:val="32"/>
        </w:rPr>
        <w:t>万元。</w:t>
      </w:r>
    </w:p>
    <w:p w:rsidR="00C03BC3" w:rsidRDefault="00C03BC3" w:rsidP="00C03B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306CC6" w:rsidRPr="00306CC6">
        <w:rPr>
          <w:rFonts w:ascii="黑体" w:eastAsia="黑体" w:hAnsi="黑体" w:cs="仿宋_GB2312" w:hint="eastAsia"/>
          <w:sz w:val="32"/>
          <w:szCs w:val="32"/>
        </w:rPr>
        <w:t>海南省农机安全监督管理所202</w:t>
      </w:r>
      <w:r w:rsidR="000519A2">
        <w:rPr>
          <w:rFonts w:ascii="黑体" w:eastAsia="黑体" w:hAnsi="黑体" w:cs="仿宋_GB2312" w:hint="eastAsia"/>
          <w:sz w:val="32"/>
          <w:szCs w:val="32"/>
        </w:rPr>
        <w:t>4</w:t>
      </w:r>
      <w:r w:rsidR="00306CC6" w:rsidRPr="00306CC6">
        <w:rPr>
          <w:rFonts w:ascii="黑体" w:eastAsia="黑体" w:hAnsi="黑体" w:cs="仿宋_GB2312" w:hint="eastAsia"/>
          <w:sz w:val="32"/>
          <w:szCs w:val="32"/>
        </w:rPr>
        <w:t>年</w:t>
      </w:r>
      <w:r>
        <w:rPr>
          <w:rFonts w:ascii="黑体" w:eastAsia="黑体" w:hAnsi="黑体" w:cs="Times New Roman" w:hint="eastAsia"/>
          <w:sz w:val="32"/>
          <w:shd w:val="clear" w:color="auto" w:fill="FFFFFF"/>
        </w:rPr>
        <w:t>收入预算情况说明</w:t>
      </w:r>
    </w:p>
    <w:p w:rsidR="00221B8C" w:rsidRDefault="00306CC6" w:rsidP="00C03BC3">
      <w:pPr>
        <w:ind w:firstLineChars="200" w:firstLine="640"/>
        <w:rPr>
          <w:rFonts w:ascii="仿宋_GB2312" w:eastAsia="仿宋_GB2312" w:hAnsi="黑体"/>
          <w:sz w:val="32"/>
          <w:szCs w:val="32"/>
        </w:rPr>
      </w:pPr>
      <w:r w:rsidRPr="0071236B">
        <w:rPr>
          <w:rFonts w:ascii="仿宋" w:eastAsia="仿宋" w:hAnsi="仿宋" w:cs="仿宋_GB2312" w:hint="eastAsia"/>
          <w:sz w:val="32"/>
          <w:szCs w:val="32"/>
        </w:rPr>
        <w:t>海南省农机安全监督管理所202</w:t>
      </w:r>
      <w:r w:rsidR="000519A2">
        <w:rPr>
          <w:rFonts w:ascii="仿宋" w:eastAsia="仿宋" w:hAnsi="仿宋" w:cs="仿宋_GB2312" w:hint="eastAsia"/>
          <w:sz w:val="32"/>
          <w:szCs w:val="32"/>
        </w:rPr>
        <w:t>4</w:t>
      </w:r>
      <w:r w:rsidRPr="0071236B">
        <w:rPr>
          <w:rFonts w:ascii="仿宋" w:eastAsia="仿宋" w:hAnsi="仿宋" w:cs="仿宋_GB2312" w:hint="eastAsia"/>
          <w:sz w:val="32"/>
          <w:szCs w:val="32"/>
        </w:rPr>
        <w:t>年</w:t>
      </w:r>
      <w:r w:rsidR="00C03BC3">
        <w:rPr>
          <w:rFonts w:ascii="仿宋_GB2312" w:eastAsia="仿宋_GB2312" w:hAnsi="黑体" w:hint="eastAsia"/>
          <w:sz w:val="32"/>
          <w:szCs w:val="32"/>
        </w:rPr>
        <w:t>收入预算</w:t>
      </w:r>
      <w:r>
        <w:rPr>
          <w:rFonts w:ascii="仿宋_GB2312" w:eastAsia="仿宋_GB2312" w:hAnsi="黑体" w:cs="仿宋_GB2312" w:hint="eastAsia"/>
          <w:sz w:val="32"/>
          <w:szCs w:val="32"/>
        </w:rPr>
        <w:t>4</w:t>
      </w:r>
      <w:r w:rsidR="000519A2">
        <w:rPr>
          <w:rFonts w:ascii="仿宋_GB2312" w:eastAsia="仿宋_GB2312" w:hAnsi="黑体" w:cs="仿宋_GB2312" w:hint="eastAsia"/>
          <w:sz w:val="32"/>
          <w:szCs w:val="32"/>
        </w:rPr>
        <w:t>55.1</w:t>
      </w:r>
      <w:r w:rsidR="00C03BC3">
        <w:rPr>
          <w:rFonts w:ascii="仿宋_GB2312" w:eastAsia="仿宋_GB2312" w:hAnsi="黑体" w:hint="eastAsia"/>
          <w:sz w:val="32"/>
          <w:szCs w:val="32"/>
        </w:rPr>
        <w:t>万元，其中：</w:t>
      </w:r>
      <w:r w:rsidR="005D1552">
        <w:rPr>
          <w:rFonts w:ascii="仿宋_GB2312" w:eastAsia="仿宋_GB2312" w:hAnsi="黑体" w:hint="eastAsia"/>
          <w:sz w:val="32"/>
          <w:szCs w:val="32"/>
        </w:rPr>
        <w:t>一般公共预算</w:t>
      </w:r>
      <w:r w:rsidR="00C03BC3">
        <w:rPr>
          <w:rFonts w:ascii="仿宋_GB2312" w:eastAsia="仿宋_GB2312" w:hAnsi="黑体" w:hint="eastAsia"/>
          <w:sz w:val="32"/>
          <w:szCs w:val="32"/>
        </w:rPr>
        <w:t>拨款收入</w:t>
      </w:r>
      <w:r w:rsidR="00BB359E">
        <w:rPr>
          <w:rFonts w:ascii="仿宋_GB2312" w:eastAsia="仿宋_GB2312" w:hAnsi="黑体" w:cs="仿宋_GB2312" w:hint="eastAsia"/>
          <w:sz w:val="32"/>
          <w:szCs w:val="32"/>
        </w:rPr>
        <w:t>4</w:t>
      </w:r>
      <w:r w:rsidR="000519A2">
        <w:rPr>
          <w:rFonts w:ascii="仿宋_GB2312" w:eastAsia="仿宋_GB2312" w:hAnsi="黑体" w:cs="仿宋_GB2312" w:hint="eastAsia"/>
          <w:sz w:val="32"/>
          <w:szCs w:val="32"/>
        </w:rPr>
        <w:t>55.1</w:t>
      </w:r>
      <w:r w:rsidR="00C03BC3">
        <w:rPr>
          <w:rFonts w:ascii="仿宋_GB2312" w:eastAsia="仿宋_GB2312" w:hAnsi="黑体" w:hint="eastAsia"/>
          <w:sz w:val="32"/>
          <w:szCs w:val="32"/>
        </w:rPr>
        <w:t>万元，占</w:t>
      </w:r>
      <w:r w:rsidR="005D1552">
        <w:rPr>
          <w:rFonts w:ascii="仿宋_GB2312" w:eastAsia="仿宋_GB2312" w:hAnsi="黑体" w:cs="仿宋_GB2312" w:hint="eastAsia"/>
          <w:sz w:val="32"/>
          <w:szCs w:val="32"/>
        </w:rPr>
        <w:t>100</w:t>
      </w:r>
      <w:r w:rsidR="00C03BC3">
        <w:rPr>
          <w:rFonts w:ascii="仿宋_GB2312" w:eastAsia="仿宋_GB2312" w:hAnsi="黑体" w:hint="eastAsia"/>
          <w:sz w:val="32"/>
          <w:szCs w:val="32"/>
        </w:rPr>
        <w:t>%。</w:t>
      </w:r>
      <w:r w:rsidR="00221B8C" w:rsidRPr="000421B9">
        <w:rPr>
          <w:rFonts w:ascii="仿宋_GB2312" w:eastAsia="仿宋_GB2312" w:hAnsi="黑体" w:hint="eastAsia"/>
          <w:sz w:val="32"/>
          <w:szCs w:val="32"/>
        </w:rPr>
        <w:t>比上年预算数</w:t>
      </w:r>
      <w:r w:rsidR="00221B8C" w:rsidRPr="000421B9">
        <w:rPr>
          <w:rFonts w:ascii="仿宋_GB2312" w:eastAsia="仿宋_GB2312" w:hAnsi="黑体" w:cs="仿宋_GB2312" w:hint="eastAsia"/>
          <w:sz w:val="32"/>
          <w:szCs w:val="32"/>
        </w:rPr>
        <w:t>增加</w:t>
      </w:r>
      <w:r w:rsidR="000519A2">
        <w:rPr>
          <w:rFonts w:ascii="仿宋_GB2312" w:eastAsia="仿宋_GB2312" w:hAnsi="黑体" w:cs="仿宋_GB2312" w:hint="eastAsia"/>
          <w:sz w:val="32"/>
          <w:szCs w:val="32"/>
        </w:rPr>
        <w:t>19.56</w:t>
      </w:r>
      <w:r w:rsidR="00221B8C" w:rsidRPr="000421B9">
        <w:rPr>
          <w:rFonts w:ascii="仿宋_GB2312" w:eastAsia="仿宋_GB2312" w:hAnsi="黑体" w:cs="仿宋_GB2312" w:hint="eastAsia"/>
          <w:sz w:val="32"/>
          <w:szCs w:val="32"/>
        </w:rPr>
        <w:t>万元，主要是</w:t>
      </w:r>
      <w:r w:rsidR="00F3214C">
        <w:rPr>
          <w:rFonts w:ascii="仿宋_GB2312" w:eastAsia="仿宋_GB2312" w:hAnsi="黑体" w:cs="仿宋_GB2312" w:hint="eastAsia"/>
          <w:sz w:val="32"/>
          <w:szCs w:val="32"/>
        </w:rPr>
        <w:t>基本工资和津补贴增加</w:t>
      </w:r>
      <w:r w:rsidR="00221B8C">
        <w:rPr>
          <w:rFonts w:ascii="仿宋_GB2312" w:eastAsia="仿宋_GB2312" w:hAnsi="黑体" w:hint="eastAsia"/>
          <w:sz w:val="32"/>
          <w:szCs w:val="32"/>
        </w:rPr>
        <w:t>。</w:t>
      </w:r>
    </w:p>
    <w:p w:rsidR="00C03BC3" w:rsidRDefault="00C03BC3" w:rsidP="00C03B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5D1552" w:rsidRPr="00306CC6">
        <w:rPr>
          <w:rFonts w:ascii="黑体" w:eastAsia="黑体" w:hAnsi="黑体" w:cs="仿宋_GB2312" w:hint="eastAsia"/>
          <w:sz w:val="32"/>
          <w:szCs w:val="32"/>
        </w:rPr>
        <w:t>海南省农机安全监督管理所202</w:t>
      </w:r>
      <w:r w:rsidR="000519A2">
        <w:rPr>
          <w:rFonts w:ascii="黑体" w:eastAsia="黑体" w:hAnsi="黑体" w:cs="仿宋_GB2312" w:hint="eastAsia"/>
          <w:sz w:val="32"/>
          <w:szCs w:val="32"/>
        </w:rPr>
        <w:t>4</w:t>
      </w:r>
      <w:r w:rsidR="005D1552" w:rsidRPr="00306CC6">
        <w:rPr>
          <w:rFonts w:ascii="黑体" w:eastAsia="黑体" w:hAnsi="黑体" w:cs="仿宋_GB2312" w:hint="eastAsia"/>
          <w:sz w:val="32"/>
          <w:szCs w:val="32"/>
        </w:rPr>
        <w:t>年</w:t>
      </w:r>
      <w:r>
        <w:rPr>
          <w:rFonts w:ascii="黑体" w:eastAsia="黑体" w:hAnsi="黑体" w:cs="Times New Roman" w:hint="eastAsia"/>
          <w:sz w:val="32"/>
          <w:shd w:val="clear" w:color="auto" w:fill="FFFFFF"/>
        </w:rPr>
        <w:t>支出预算情况说明</w:t>
      </w:r>
    </w:p>
    <w:p w:rsidR="00F3214C" w:rsidRDefault="005D1552" w:rsidP="00221B8C">
      <w:pPr>
        <w:ind w:firstLineChars="200" w:firstLine="640"/>
        <w:rPr>
          <w:rFonts w:ascii="仿宋_GB2312" w:eastAsia="仿宋_GB2312" w:hAnsi="黑体" w:cs="仿宋_GB2312" w:hint="eastAsia"/>
          <w:sz w:val="32"/>
          <w:szCs w:val="32"/>
        </w:rPr>
      </w:pPr>
      <w:r w:rsidRPr="005D1552">
        <w:rPr>
          <w:rFonts w:ascii="仿宋" w:eastAsia="仿宋" w:hAnsi="仿宋" w:cs="仿宋_GB2312" w:hint="eastAsia"/>
          <w:sz w:val="32"/>
          <w:szCs w:val="32"/>
        </w:rPr>
        <w:lastRenderedPageBreak/>
        <w:t>海南省农机安全监督管理所202</w:t>
      </w:r>
      <w:r w:rsidR="00210E2B">
        <w:rPr>
          <w:rFonts w:ascii="仿宋" w:eastAsia="仿宋" w:hAnsi="仿宋" w:cs="仿宋_GB2312" w:hint="eastAsia"/>
          <w:sz w:val="32"/>
          <w:szCs w:val="32"/>
        </w:rPr>
        <w:t>4</w:t>
      </w:r>
      <w:r w:rsidRPr="005D1552">
        <w:rPr>
          <w:rFonts w:ascii="仿宋" w:eastAsia="仿宋" w:hAnsi="仿宋" w:cs="仿宋_GB2312" w:hint="eastAsia"/>
          <w:sz w:val="32"/>
          <w:szCs w:val="32"/>
        </w:rPr>
        <w:t>年</w:t>
      </w:r>
      <w:r w:rsidR="00C03BC3">
        <w:rPr>
          <w:rFonts w:ascii="仿宋_GB2312" w:eastAsia="仿宋_GB2312" w:hAnsi="黑体" w:hint="eastAsia"/>
          <w:sz w:val="32"/>
          <w:szCs w:val="32"/>
        </w:rPr>
        <w:t>支出预算</w:t>
      </w:r>
      <w:r w:rsidR="009B12AD">
        <w:rPr>
          <w:rFonts w:ascii="仿宋_GB2312" w:eastAsia="仿宋_GB2312" w:hAnsi="黑体" w:cs="仿宋_GB2312" w:hint="eastAsia"/>
          <w:sz w:val="32"/>
          <w:szCs w:val="32"/>
        </w:rPr>
        <w:t>4</w:t>
      </w:r>
      <w:r w:rsidR="00210E2B">
        <w:rPr>
          <w:rFonts w:ascii="仿宋_GB2312" w:eastAsia="仿宋_GB2312" w:hAnsi="黑体" w:cs="仿宋_GB2312" w:hint="eastAsia"/>
          <w:sz w:val="32"/>
          <w:szCs w:val="32"/>
        </w:rPr>
        <w:t>55.1</w:t>
      </w:r>
      <w:r w:rsidR="00C03BC3">
        <w:rPr>
          <w:rFonts w:ascii="仿宋_GB2312" w:eastAsia="仿宋_GB2312" w:hAnsi="黑体" w:hint="eastAsia"/>
          <w:sz w:val="32"/>
          <w:szCs w:val="32"/>
        </w:rPr>
        <w:t>万元，其中：基本支出</w:t>
      </w:r>
      <w:r w:rsidR="009B12AD">
        <w:rPr>
          <w:rFonts w:ascii="仿宋_GB2312" w:eastAsia="仿宋_GB2312" w:hAnsi="黑体" w:cs="仿宋_GB2312" w:hint="eastAsia"/>
          <w:sz w:val="32"/>
          <w:szCs w:val="32"/>
        </w:rPr>
        <w:t>3</w:t>
      </w:r>
      <w:r w:rsidR="00210E2B">
        <w:rPr>
          <w:rFonts w:ascii="仿宋_GB2312" w:eastAsia="仿宋_GB2312" w:hAnsi="黑体" w:cs="仿宋_GB2312" w:hint="eastAsia"/>
          <w:sz w:val="32"/>
          <w:szCs w:val="32"/>
        </w:rPr>
        <w:t>67</w:t>
      </w:r>
      <w:r w:rsidR="00C03BC3">
        <w:rPr>
          <w:rFonts w:ascii="仿宋_GB2312" w:eastAsia="仿宋_GB2312" w:hAnsi="黑体" w:hint="eastAsia"/>
          <w:sz w:val="32"/>
          <w:szCs w:val="32"/>
        </w:rPr>
        <w:t>万元，占</w:t>
      </w:r>
      <w:r w:rsidR="00210E2B">
        <w:rPr>
          <w:rFonts w:ascii="仿宋_GB2312" w:eastAsia="仿宋_GB2312" w:hAnsi="黑体" w:cs="仿宋_GB2312" w:hint="eastAsia"/>
          <w:sz w:val="32"/>
          <w:szCs w:val="32"/>
        </w:rPr>
        <w:t>80.64</w:t>
      </w:r>
      <w:r w:rsidR="00C03BC3">
        <w:rPr>
          <w:rFonts w:ascii="仿宋_GB2312" w:eastAsia="仿宋_GB2312" w:hAnsi="黑体" w:hint="eastAsia"/>
          <w:sz w:val="32"/>
          <w:szCs w:val="32"/>
        </w:rPr>
        <w:t>%；项目支出</w:t>
      </w:r>
      <w:r w:rsidR="00221B8C">
        <w:rPr>
          <w:rFonts w:ascii="仿宋_GB2312" w:eastAsia="仿宋_GB2312" w:hAnsi="黑体" w:cs="仿宋_GB2312" w:hint="eastAsia"/>
          <w:sz w:val="32"/>
          <w:szCs w:val="32"/>
        </w:rPr>
        <w:t>8</w:t>
      </w:r>
      <w:r w:rsidR="00210E2B">
        <w:rPr>
          <w:rFonts w:ascii="仿宋_GB2312" w:eastAsia="仿宋_GB2312" w:hAnsi="黑体" w:cs="仿宋_GB2312" w:hint="eastAsia"/>
          <w:sz w:val="32"/>
          <w:szCs w:val="32"/>
        </w:rPr>
        <w:t>8.1</w:t>
      </w:r>
      <w:r w:rsidR="00C03BC3">
        <w:rPr>
          <w:rFonts w:ascii="仿宋_GB2312" w:eastAsia="仿宋_GB2312" w:hAnsi="黑体" w:hint="eastAsia"/>
          <w:sz w:val="32"/>
          <w:szCs w:val="32"/>
        </w:rPr>
        <w:t>万元，占</w:t>
      </w:r>
      <w:r w:rsidR="00210E2B">
        <w:rPr>
          <w:rFonts w:ascii="仿宋_GB2312" w:eastAsia="仿宋_GB2312" w:hAnsi="黑体" w:cs="仿宋_GB2312" w:hint="eastAsia"/>
          <w:sz w:val="32"/>
          <w:szCs w:val="32"/>
        </w:rPr>
        <w:t>19.36</w:t>
      </w:r>
      <w:r w:rsidR="00C03BC3">
        <w:rPr>
          <w:rFonts w:ascii="仿宋_GB2312" w:eastAsia="仿宋_GB2312" w:hAnsi="黑体" w:hint="eastAsia"/>
          <w:sz w:val="32"/>
          <w:szCs w:val="32"/>
        </w:rPr>
        <w:t>%。</w:t>
      </w:r>
      <w:r w:rsidR="00221B8C" w:rsidRPr="000421B9">
        <w:rPr>
          <w:rFonts w:ascii="仿宋_GB2312" w:eastAsia="仿宋_GB2312" w:hAnsi="黑体" w:hint="eastAsia"/>
          <w:sz w:val="32"/>
          <w:szCs w:val="32"/>
        </w:rPr>
        <w:t>比上年预算数</w:t>
      </w:r>
      <w:r w:rsidR="00221B8C" w:rsidRPr="000421B9">
        <w:rPr>
          <w:rFonts w:ascii="仿宋_GB2312" w:eastAsia="仿宋_GB2312" w:hAnsi="黑体" w:cs="仿宋_GB2312" w:hint="eastAsia"/>
          <w:sz w:val="32"/>
          <w:szCs w:val="32"/>
        </w:rPr>
        <w:t>增加</w:t>
      </w:r>
      <w:r w:rsidR="00210E2B">
        <w:rPr>
          <w:rFonts w:ascii="仿宋_GB2312" w:eastAsia="仿宋_GB2312" w:hAnsi="黑体" w:cs="仿宋_GB2312" w:hint="eastAsia"/>
          <w:sz w:val="32"/>
          <w:szCs w:val="32"/>
        </w:rPr>
        <w:t>19.56</w:t>
      </w:r>
      <w:r w:rsidR="00221B8C" w:rsidRPr="000421B9">
        <w:rPr>
          <w:rFonts w:ascii="仿宋_GB2312" w:eastAsia="仿宋_GB2312" w:hAnsi="黑体" w:cs="仿宋_GB2312" w:hint="eastAsia"/>
          <w:sz w:val="32"/>
          <w:szCs w:val="32"/>
        </w:rPr>
        <w:t>万元，主要是</w:t>
      </w:r>
      <w:r w:rsidR="00F3214C">
        <w:rPr>
          <w:rFonts w:ascii="仿宋_GB2312" w:eastAsia="仿宋_GB2312" w:hAnsi="黑体" w:cs="仿宋_GB2312" w:hint="eastAsia"/>
          <w:sz w:val="32"/>
          <w:szCs w:val="32"/>
        </w:rPr>
        <w:t>基本工资和津补贴增加。</w:t>
      </w:r>
    </w:p>
    <w:p w:rsidR="00C03BC3" w:rsidRDefault="00C03BC3" w:rsidP="00221B8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F03494" w:rsidRDefault="00C03BC3" w:rsidP="00C03BC3">
      <w:pPr>
        <w:ind w:firstLineChars="200" w:firstLine="640"/>
        <w:rPr>
          <w:rFonts w:ascii="楷体" w:eastAsia="楷体" w:hAnsi="楷体"/>
          <w:sz w:val="32"/>
          <w:szCs w:val="32"/>
        </w:rPr>
      </w:pPr>
      <w:r>
        <w:rPr>
          <w:rFonts w:ascii="楷体" w:eastAsia="楷体" w:hAnsi="楷体" w:hint="eastAsia"/>
          <w:sz w:val="32"/>
          <w:szCs w:val="32"/>
        </w:rPr>
        <w:t>（一）机关运行经费</w:t>
      </w:r>
    </w:p>
    <w:p w:rsidR="00C03BC3" w:rsidRDefault="00F03494" w:rsidP="00C03BC3">
      <w:pPr>
        <w:ind w:firstLineChars="200" w:firstLine="640"/>
        <w:rPr>
          <w:rFonts w:ascii="仿宋_GB2312" w:eastAsia="仿宋_GB2312" w:hAnsi="黑体"/>
          <w:sz w:val="32"/>
          <w:szCs w:val="32"/>
        </w:rPr>
      </w:pPr>
      <w:r w:rsidRPr="005D1552">
        <w:rPr>
          <w:rFonts w:ascii="仿宋" w:eastAsia="仿宋" w:hAnsi="仿宋" w:cs="仿宋_GB2312" w:hint="eastAsia"/>
          <w:sz w:val="32"/>
          <w:szCs w:val="32"/>
        </w:rPr>
        <w:t>202</w:t>
      </w:r>
      <w:r w:rsidR="000D1622">
        <w:rPr>
          <w:rFonts w:ascii="仿宋" w:eastAsia="仿宋" w:hAnsi="仿宋" w:cs="仿宋_GB2312" w:hint="eastAsia"/>
          <w:sz w:val="32"/>
          <w:szCs w:val="32"/>
        </w:rPr>
        <w:t>4</w:t>
      </w:r>
      <w:r w:rsidRPr="005D1552">
        <w:rPr>
          <w:rFonts w:ascii="仿宋" w:eastAsia="仿宋" w:hAnsi="仿宋" w:cs="仿宋_GB2312" w:hint="eastAsia"/>
          <w:sz w:val="32"/>
          <w:szCs w:val="32"/>
        </w:rPr>
        <w:t>年海南省农机安全监督管理所</w:t>
      </w:r>
      <w:r w:rsidR="00C03BC3">
        <w:rPr>
          <w:rFonts w:ascii="仿宋_GB2312" w:eastAsia="仿宋_GB2312" w:hAnsi="黑体" w:cs="仿宋_GB2312" w:hint="eastAsia"/>
          <w:sz w:val="32"/>
          <w:szCs w:val="32"/>
        </w:rPr>
        <w:t>的机关运行经费预算</w:t>
      </w:r>
      <w:r>
        <w:rPr>
          <w:rFonts w:ascii="仿宋_GB2312" w:eastAsia="仿宋_GB2312" w:hAnsi="黑体" w:cs="仿宋_GB2312" w:hint="eastAsia"/>
          <w:sz w:val="32"/>
          <w:szCs w:val="32"/>
        </w:rPr>
        <w:t>3</w:t>
      </w:r>
      <w:r w:rsidR="00AA1E05">
        <w:rPr>
          <w:rFonts w:ascii="仿宋_GB2312" w:eastAsia="仿宋_GB2312" w:hAnsi="黑体" w:cs="仿宋_GB2312" w:hint="eastAsia"/>
          <w:sz w:val="32"/>
          <w:szCs w:val="32"/>
        </w:rPr>
        <w:t>8.6</w:t>
      </w:r>
      <w:r w:rsidR="00422859">
        <w:rPr>
          <w:rFonts w:ascii="仿宋_GB2312" w:eastAsia="仿宋_GB2312" w:hAnsi="黑体" w:cs="仿宋_GB2312" w:hint="eastAsia"/>
          <w:sz w:val="32"/>
          <w:szCs w:val="32"/>
        </w:rPr>
        <w:t>8</w:t>
      </w:r>
      <w:r w:rsidR="00C03BC3">
        <w:rPr>
          <w:rFonts w:ascii="仿宋_GB2312" w:eastAsia="仿宋_GB2312" w:hAnsi="黑体" w:hint="eastAsia"/>
          <w:sz w:val="32"/>
          <w:szCs w:val="32"/>
        </w:rPr>
        <w:t>万元。</w:t>
      </w:r>
    </w:p>
    <w:p w:rsidR="00C03BC3" w:rsidRDefault="00C03BC3" w:rsidP="00C03BC3">
      <w:pPr>
        <w:ind w:firstLineChars="200" w:firstLine="640"/>
        <w:rPr>
          <w:rFonts w:ascii="楷体" w:eastAsia="楷体" w:hAnsi="楷体"/>
          <w:sz w:val="32"/>
          <w:szCs w:val="32"/>
        </w:rPr>
      </w:pPr>
      <w:r>
        <w:rPr>
          <w:rFonts w:ascii="楷体" w:eastAsia="楷体" w:hAnsi="楷体" w:hint="eastAsia"/>
          <w:sz w:val="32"/>
          <w:szCs w:val="32"/>
        </w:rPr>
        <w:t>（二）政府采购情况</w:t>
      </w:r>
    </w:p>
    <w:p w:rsidR="00C03BC3" w:rsidRDefault="00F03494" w:rsidP="00C03BC3">
      <w:pPr>
        <w:ind w:firstLine="640"/>
        <w:rPr>
          <w:rFonts w:ascii="仿宋_GB2312" w:eastAsia="仿宋_GB2312" w:hAnsi="黑体"/>
          <w:sz w:val="32"/>
          <w:szCs w:val="32"/>
        </w:rPr>
      </w:pPr>
      <w:r w:rsidRPr="005D1552">
        <w:rPr>
          <w:rFonts w:ascii="仿宋" w:eastAsia="仿宋" w:hAnsi="仿宋" w:cs="仿宋_GB2312" w:hint="eastAsia"/>
          <w:sz w:val="32"/>
          <w:szCs w:val="32"/>
        </w:rPr>
        <w:t>202</w:t>
      </w:r>
      <w:r w:rsidR="00422859">
        <w:rPr>
          <w:rFonts w:ascii="仿宋" w:eastAsia="仿宋" w:hAnsi="仿宋" w:cs="仿宋_GB2312" w:hint="eastAsia"/>
          <w:sz w:val="32"/>
          <w:szCs w:val="32"/>
        </w:rPr>
        <w:t>4</w:t>
      </w:r>
      <w:r w:rsidRPr="005D1552">
        <w:rPr>
          <w:rFonts w:ascii="仿宋" w:eastAsia="仿宋" w:hAnsi="仿宋" w:cs="仿宋_GB2312" w:hint="eastAsia"/>
          <w:sz w:val="32"/>
          <w:szCs w:val="32"/>
        </w:rPr>
        <w:t>年海南省农机安全监督管理所</w:t>
      </w:r>
      <w:r w:rsidR="00C03BC3">
        <w:rPr>
          <w:rFonts w:ascii="仿宋_GB2312" w:eastAsia="仿宋_GB2312" w:hAnsi="黑体" w:cs="仿宋_GB2312" w:hint="eastAsia"/>
          <w:sz w:val="32"/>
          <w:szCs w:val="32"/>
        </w:rPr>
        <w:t>政府采购预算总额</w:t>
      </w:r>
      <w:r w:rsidR="00422859">
        <w:rPr>
          <w:rFonts w:ascii="仿宋_GB2312" w:eastAsia="仿宋_GB2312" w:hAnsi="黑体" w:cs="仿宋_GB2312" w:hint="eastAsia"/>
          <w:sz w:val="32"/>
          <w:szCs w:val="32"/>
        </w:rPr>
        <w:t>0</w:t>
      </w:r>
      <w:r w:rsidR="00C03BC3">
        <w:rPr>
          <w:rFonts w:ascii="仿宋_GB2312" w:eastAsia="仿宋_GB2312" w:hAnsi="黑体" w:hint="eastAsia"/>
          <w:sz w:val="32"/>
          <w:szCs w:val="32"/>
        </w:rPr>
        <w:t>万元。</w:t>
      </w:r>
    </w:p>
    <w:p w:rsidR="00C03BC3" w:rsidRDefault="00C03BC3" w:rsidP="00C03BC3">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C03BC3" w:rsidRDefault="00C03BC3" w:rsidP="00C03BC3">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F03494">
        <w:rPr>
          <w:rFonts w:ascii="仿宋_GB2312" w:eastAsia="仿宋_GB2312" w:hAnsi="黑体" w:cs="仿宋_GB2312" w:hint="eastAsia"/>
          <w:sz w:val="32"/>
          <w:szCs w:val="32"/>
        </w:rPr>
        <w:t>202</w:t>
      </w:r>
      <w:r w:rsidR="00422859">
        <w:rPr>
          <w:rFonts w:ascii="仿宋_GB2312" w:eastAsia="仿宋_GB2312" w:hAnsi="黑体" w:cs="仿宋_GB2312" w:hint="eastAsia"/>
          <w:sz w:val="32"/>
          <w:szCs w:val="32"/>
        </w:rPr>
        <w:t>3</w:t>
      </w:r>
      <w:r>
        <w:rPr>
          <w:rFonts w:ascii="仿宋_GB2312" w:eastAsia="仿宋_GB2312" w:hAnsi="黑体" w:hint="eastAsia"/>
          <w:sz w:val="32"/>
          <w:szCs w:val="32"/>
        </w:rPr>
        <w:t>年12月31日，</w:t>
      </w:r>
      <w:r w:rsidR="00F03494" w:rsidRPr="005D1552">
        <w:rPr>
          <w:rFonts w:ascii="仿宋" w:eastAsia="仿宋" w:hAnsi="仿宋" w:cs="仿宋_GB2312" w:hint="eastAsia"/>
          <w:sz w:val="32"/>
          <w:szCs w:val="32"/>
        </w:rPr>
        <w:t>海南省农机安全监督管理所</w:t>
      </w:r>
      <w:r>
        <w:rPr>
          <w:rFonts w:ascii="仿宋_GB2312" w:eastAsia="仿宋_GB2312" w:hAnsi="黑体" w:cs="仿宋_GB2312" w:hint="eastAsia"/>
          <w:sz w:val="32"/>
          <w:szCs w:val="32"/>
        </w:rPr>
        <w:t>共有车辆</w:t>
      </w:r>
      <w:r w:rsidR="00F03494">
        <w:rPr>
          <w:rFonts w:ascii="仿宋_GB2312" w:eastAsia="仿宋_GB2312" w:hAnsi="黑体" w:cs="仿宋_GB2312" w:hint="eastAsia"/>
          <w:sz w:val="32"/>
          <w:szCs w:val="32"/>
        </w:rPr>
        <w:t>6</w:t>
      </w:r>
      <w:r>
        <w:rPr>
          <w:rFonts w:ascii="仿宋_GB2312" w:eastAsia="仿宋_GB2312" w:hAnsi="黑体" w:cs="仿宋_GB2312" w:hint="eastAsia"/>
          <w:sz w:val="32"/>
          <w:szCs w:val="32"/>
        </w:rPr>
        <w:t>辆，其中，</w:t>
      </w:r>
      <w:r w:rsidR="00073C83">
        <w:rPr>
          <w:rFonts w:ascii="仿宋_GB2312" w:eastAsia="仿宋_GB2312" w:hAnsi="黑体" w:cs="仿宋_GB2312" w:hint="eastAsia"/>
          <w:sz w:val="32"/>
          <w:szCs w:val="32"/>
        </w:rPr>
        <w:t>应急保障</w:t>
      </w:r>
      <w:r>
        <w:rPr>
          <w:rFonts w:ascii="仿宋_GB2312" w:eastAsia="仿宋_GB2312" w:hAnsi="黑体" w:cs="仿宋_GB2312" w:hint="eastAsia"/>
          <w:sz w:val="32"/>
          <w:szCs w:val="32"/>
        </w:rPr>
        <w:t>用车</w:t>
      </w:r>
      <w:r w:rsidR="00F03494">
        <w:rPr>
          <w:rFonts w:ascii="仿宋_GB2312" w:eastAsia="仿宋_GB2312" w:hAnsi="黑体" w:cs="仿宋_GB2312" w:hint="eastAsia"/>
          <w:sz w:val="32"/>
          <w:szCs w:val="32"/>
        </w:rPr>
        <w:t>1</w:t>
      </w:r>
      <w:r>
        <w:rPr>
          <w:rFonts w:ascii="仿宋_GB2312" w:eastAsia="仿宋_GB2312" w:hAnsi="黑体" w:cs="仿宋_GB2312" w:hint="eastAsia"/>
          <w:sz w:val="32"/>
          <w:szCs w:val="32"/>
        </w:rPr>
        <w:t>辆、一般执法执勤用车</w:t>
      </w:r>
      <w:r w:rsidR="00F03494">
        <w:rPr>
          <w:rFonts w:ascii="仿宋_GB2312" w:eastAsia="仿宋_GB2312" w:hAnsi="黑体" w:cs="仿宋_GB2312" w:hint="eastAsia"/>
          <w:sz w:val="32"/>
          <w:szCs w:val="32"/>
        </w:rPr>
        <w:t>1</w:t>
      </w:r>
      <w:r>
        <w:rPr>
          <w:rFonts w:ascii="仿宋_GB2312" w:eastAsia="仿宋_GB2312" w:hAnsi="黑体" w:cs="仿宋_GB2312" w:hint="eastAsia"/>
          <w:sz w:val="32"/>
          <w:szCs w:val="32"/>
        </w:rPr>
        <w:t>辆、其他用车</w:t>
      </w:r>
      <w:r w:rsidR="00F03494">
        <w:rPr>
          <w:rFonts w:ascii="仿宋_GB2312" w:eastAsia="仿宋_GB2312" w:hAnsi="黑体" w:cs="仿宋_GB2312" w:hint="eastAsia"/>
          <w:sz w:val="32"/>
          <w:szCs w:val="32"/>
        </w:rPr>
        <w:t>4</w:t>
      </w:r>
      <w:r>
        <w:rPr>
          <w:rFonts w:ascii="仿宋_GB2312" w:eastAsia="仿宋_GB2312" w:hAnsi="黑体" w:cs="仿宋_GB2312" w:hint="eastAsia"/>
          <w:sz w:val="32"/>
          <w:szCs w:val="32"/>
        </w:rPr>
        <w:t>辆。单位价值100</w:t>
      </w:r>
      <w:r w:rsidR="00F03494">
        <w:rPr>
          <w:rFonts w:ascii="仿宋_GB2312" w:eastAsia="仿宋_GB2312" w:hAnsi="黑体" w:cs="仿宋_GB2312" w:hint="eastAsia"/>
          <w:sz w:val="32"/>
          <w:szCs w:val="32"/>
        </w:rPr>
        <w:t>万元以上设备0</w:t>
      </w:r>
      <w:r>
        <w:rPr>
          <w:rFonts w:ascii="仿宋_GB2312" w:eastAsia="仿宋_GB2312" w:hAnsi="黑体" w:cs="仿宋_GB2312" w:hint="eastAsia"/>
          <w:sz w:val="32"/>
          <w:szCs w:val="32"/>
        </w:rPr>
        <w:t>台（套）。</w:t>
      </w:r>
    </w:p>
    <w:p w:rsidR="00C03BC3" w:rsidRDefault="00C03BC3" w:rsidP="00C03BC3">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C03BC3" w:rsidRDefault="00F03494" w:rsidP="00C03BC3">
      <w:pPr>
        <w:ind w:firstLineChars="200" w:firstLine="640"/>
        <w:rPr>
          <w:rFonts w:ascii="仿宋_GB2312" w:eastAsia="仿宋_GB2312" w:hAnsi="黑体"/>
          <w:sz w:val="32"/>
          <w:szCs w:val="32"/>
        </w:rPr>
      </w:pPr>
      <w:r>
        <w:rPr>
          <w:rFonts w:ascii="仿宋" w:eastAsia="仿宋" w:hAnsi="仿宋" w:cs="仿宋_GB2312" w:hint="eastAsia"/>
          <w:sz w:val="32"/>
          <w:szCs w:val="32"/>
        </w:rPr>
        <w:t>202</w:t>
      </w:r>
      <w:r w:rsidR="00422859">
        <w:rPr>
          <w:rFonts w:ascii="仿宋" w:eastAsia="仿宋" w:hAnsi="仿宋" w:cs="仿宋_GB2312" w:hint="eastAsia"/>
          <w:sz w:val="32"/>
          <w:szCs w:val="32"/>
        </w:rPr>
        <w:t>4</w:t>
      </w:r>
      <w:r>
        <w:rPr>
          <w:rFonts w:ascii="仿宋" w:eastAsia="仿宋" w:hAnsi="仿宋" w:cs="仿宋_GB2312" w:hint="eastAsia"/>
          <w:sz w:val="32"/>
          <w:szCs w:val="32"/>
        </w:rPr>
        <w:t>年</w:t>
      </w:r>
      <w:r w:rsidRPr="005D1552">
        <w:rPr>
          <w:rFonts w:ascii="仿宋" w:eastAsia="仿宋" w:hAnsi="仿宋" w:cs="仿宋_GB2312" w:hint="eastAsia"/>
          <w:sz w:val="32"/>
          <w:szCs w:val="32"/>
        </w:rPr>
        <w:t>海南省农机安全监督管理所</w:t>
      </w:r>
      <w:r w:rsidR="00422859">
        <w:rPr>
          <w:rFonts w:ascii="仿宋_GB2312" w:eastAsia="仿宋_GB2312" w:hAnsi="黑体" w:cs="仿宋_GB2312" w:hint="eastAsia"/>
          <w:sz w:val="32"/>
          <w:szCs w:val="32"/>
        </w:rPr>
        <w:t>3</w:t>
      </w:r>
      <w:r w:rsidR="00C03BC3">
        <w:rPr>
          <w:rFonts w:ascii="仿宋_GB2312" w:eastAsia="仿宋_GB2312" w:hAnsi="黑体" w:cs="仿宋_GB2312" w:hint="eastAsia"/>
          <w:sz w:val="32"/>
          <w:szCs w:val="32"/>
        </w:rPr>
        <w:t>个项目实行绩效目标管理，涉及一般公共预算</w:t>
      </w:r>
      <w:r w:rsidR="00073C83">
        <w:rPr>
          <w:rFonts w:ascii="仿宋_GB2312" w:eastAsia="仿宋_GB2312" w:hAnsi="黑体" w:cs="仿宋_GB2312" w:hint="eastAsia"/>
          <w:sz w:val="32"/>
          <w:szCs w:val="32"/>
        </w:rPr>
        <w:t>8</w:t>
      </w:r>
      <w:r w:rsidR="00422859">
        <w:rPr>
          <w:rFonts w:ascii="仿宋_GB2312" w:eastAsia="仿宋_GB2312" w:hAnsi="黑体" w:cs="仿宋_GB2312" w:hint="eastAsia"/>
          <w:sz w:val="32"/>
          <w:szCs w:val="32"/>
        </w:rPr>
        <w:t>8.1</w:t>
      </w:r>
      <w:r w:rsidR="00C03BC3">
        <w:rPr>
          <w:rFonts w:ascii="仿宋_GB2312" w:eastAsia="仿宋_GB2312" w:hAnsi="黑体" w:hint="eastAsia"/>
          <w:sz w:val="32"/>
          <w:szCs w:val="32"/>
        </w:rPr>
        <w:t>万元。</w:t>
      </w:r>
    </w:p>
    <w:p w:rsidR="00C03BC3" w:rsidRPr="0062444B" w:rsidRDefault="00C03BC3" w:rsidP="00C03BC3">
      <w:pPr>
        <w:ind w:firstLineChars="200" w:firstLine="640"/>
        <w:rPr>
          <w:rFonts w:ascii="仿宋_GB2312" w:eastAsia="仿宋_GB2312" w:hAnsi="黑体"/>
          <w:sz w:val="32"/>
          <w:szCs w:val="32"/>
        </w:rPr>
      </w:pPr>
      <w:r w:rsidRPr="0062444B">
        <w:rPr>
          <w:rFonts w:ascii="仿宋_GB2312" w:eastAsia="仿宋_GB2312" w:hAnsi="黑体" w:hint="eastAsia"/>
          <w:sz w:val="32"/>
          <w:szCs w:val="32"/>
        </w:rPr>
        <w:t>其中，重点项目预算绩效情况：</w:t>
      </w:r>
    </w:p>
    <w:p w:rsidR="00E6736C" w:rsidRPr="00E6736C" w:rsidRDefault="003C246D" w:rsidP="003C246D">
      <w:pPr>
        <w:pStyle w:val="a6"/>
        <w:numPr>
          <w:ilvl w:val="3"/>
          <w:numId w:val="5"/>
        </w:numPr>
        <w:ind w:firstLineChars="0"/>
        <w:rPr>
          <w:rFonts w:ascii="仿宋" w:eastAsia="仿宋" w:hAnsi="仿宋" w:hint="eastAsia"/>
          <w:sz w:val="32"/>
          <w:szCs w:val="32"/>
        </w:rPr>
      </w:pPr>
      <w:r w:rsidRPr="00E6736C">
        <w:rPr>
          <w:rFonts w:ascii="仿宋_GB2312" w:eastAsia="仿宋_GB2312" w:hAnsi="黑体" w:cs="仿宋_GB2312" w:hint="eastAsia"/>
          <w:sz w:val="32"/>
          <w:szCs w:val="32"/>
        </w:rPr>
        <w:t>综合运行事务</w:t>
      </w:r>
      <w:r w:rsidR="00C03BC3" w:rsidRPr="00E6736C">
        <w:rPr>
          <w:rFonts w:ascii="仿宋_GB2312" w:eastAsia="仿宋_GB2312" w:hAnsi="黑体" w:cs="仿宋_GB2312" w:hint="eastAsia"/>
          <w:sz w:val="32"/>
          <w:szCs w:val="32"/>
        </w:rPr>
        <w:t>项目，预算安排</w:t>
      </w:r>
      <w:r w:rsidR="00073C83" w:rsidRPr="00E6736C">
        <w:rPr>
          <w:rFonts w:ascii="仿宋_GB2312" w:eastAsia="仿宋_GB2312" w:hAnsi="黑体" w:cs="仿宋_GB2312" w:hint="eastAsia"/>
          <w:sz w:val="32"/>
          <w:szCs w:val="32"/>
        </w:rPr>
        <w:t>57.6</w:t>
      </w:r>
      <w:r w:rsidR="00C03BC3" w:rsidRPr="00E6736C">
        <w:rPr>
          <w:rFonts w:ascii="仿宋_GB2312" w:eastAsia="仿宋_GB2312" w:hAnsi="黑体" w:cs="仿宋_GB2312" w:hint="eastAsia"/>
          <w:sz w:val="32"/>
          <w:szCs w:val="32"/>
        </w:rPr>
        <w:t>万元，主要用于</w:t>
      </w:r>
      <w:r w:rsidR="0008322E" w:rsidRPr="00E6736C">
        <w:rPr>
          <w:rFonts w:ascii="仿宋_GB2312" w:eastAsia="仿宋_GB2312" w:hAnsi="黑体" w:cs="仿宋_GB2312" w:hint="eastAsia"/>
          <w:sz w:val="32"/>
          <w:szCs w:val="32"/>
        </w:rPr>
        <w:t>全省</w:t>
      </w:r>
      <w:r w:rsidR="00662C83" w:rsidRPr="00E6736C">
        <w:rPr>
          <w:rFonts w:ascii="仿宋_GB2312" w:eastAsia="仿宋_GB2312" w:hAnsi="黑体" w:cs="仿宋_GB2312" w:hint="eastAsia"/>
          <w:sz w:val="32"/>
          <w:szCs w:val="32"/>
        </w:rPr>
        <w:t>农机安全监督管理</w:t>
      </w:r>
      <w:r w:rsidR="00C03BC3" w:rsidRPr="00E6736C">
        <w:rPr>
          <w:rFonts w:ascii="仿宋_GB2312" w:eastAsia="仿宋_GB2312" w:hAnsi="黑体" w:cs="仿宋_GB2312" w:hint="eastAsia"/>
          <w:sz w:val="32"/>
          <w:szCs w:val="32"/>
        </w:rPr>
        <w:t>，绩效目标是</w:t>
      </w:r>
      <w:r w:rsidR="00662C83" w:rsidRPr="00E6736C">
        <w:rPr>
          <w:rFonts w:ascii="仿宋_GB2312" w:eastAsia="仿宋_GB2312" w:hAnsi="黑体" w:cs="仿宋_GB2312" w:hint="eastAsia"/>
          <w:sz w:val="32"/>
          <w:szCs w:val="32"/>
        </w:rPr>
        <w:t>：</w:t>
      </w:r>
      <w:r w:rsidR="00E6736C" w:rsidRPr="00E6736C">
        <w:rPr>
          <w:rFonts w:ascii="仿宋_GB2312" w:eastAsia="仿宋_GB2312" w:hAnsi="黑体" w:cs="仿宋_GB2312" w:hint="eastAsia"/>
          <w:sz w:val="32"/>
          <w:szCs w:val="32"/>
        </w:rPr>
        <w:t>一、进一步转变我省农机安全监管方式，规范农机安</w:t>
      </w:r>
      <w:r w:rsidR="00E6736C" w:rsidRPr="00E6736C">
        <w:rPr>
          <w:rFonts w:ascii="仿宋_GB2312" w:eastAsia="仿宋_GB2312" w:hAnsi="黑体" w:cs="仿宋_GB2312" w:hint="eastAsia"/>
          <w:sz w:val="32"/>
          <w:szCs w:val="32"/>
        </w:rPr>
        <w:lastRenderedPageBreak/>
        <w:t>全监理行为，提高农机安全生产工作效率和服务水平。二、机车上牌率提高至95%，机手持证率提高至96%，年检机车4000辆。三、提高农民机手安全生产意识。四、加大农机安全生产督促检查指导力度。五、提高农机安全生产监督管理水平，保障农机安全生产，确保全省无重大农机事故发生，促进农业机械化安全发展。</w:t>
      </w:r>
    </w:p>
    <w:p w:rsidR="00E6736C" w:rsidRDefault="003C246D" w:rsidP="003C246D">
      <w:pPr>
        <w:pStyle w:val="a6"/>
        <w:numPr>
          <w:ilvl w:val="3"/>
          <w:numId w:val="5"/>
        </w:numPr>
        <w:ind w:firstLineChars="0"/>
        <w:rPr>
          <w:rFonts w:ascii="仿宋" w:eastAsia="仿宋" w:hAnsi="仿宋" w:hint="eastAsia"/>
          <w:sz w:val="32"/>
          <w:szCs w:val="32"/>
        </w:rPr>
      </w:pPr>
      <w:r w:rsidRPr="00E6736C">
        <w:rPr>
          <w:rFonts w:ascii="仿宋" w:eastAsia="仿宋" w:hAnsi="仿宋" w:hint="eastAsia"/>
          <w:sz w:val="32"/>
          <w:szCs w:val="32"/>
        </w:rPr>
        <w:t>拖拉机“亮尾工程”项目，预算安排</w:t>
      </w:r>
      <w:r w:rsidR="00E6736C" w:rsidRPr="00E6736C">
        <w:rPr>
          <w:rFonts w:ascii="仿宋" w:eastAsia="仿宋" w:hAnsi="仿宋" w:hint="eastAsia"/>
          <w:sz w:val="32"/>
          <w:szCs w:val="32"/>
        </w:rPr>
        <w:t>27</w:t>
      </w:r>
      <w:r w:rsidRPr="00E6736C">
        <w:rPr>
          <w:rFonts w:ascii="仿宋" w:eastAsia="仿宋" w:hAnsi="仿宋" w:hint="eastAsia"/>
          <w:sz w:val="32"/>
          <w:szCs w:val="32"/>
        </w:rPr>
        <w:t>万元，主要用于给全省拖拉机粘贴反光膜，绩效目标是：</w:t>
      </w:r>
      <w:r w:rsidR="00E6736C" w:rsidRPr="00E6736C">
        <w:rPr>
          <w:rFonts w:ascii="仿宋" w:eastAsia="仿宋" w:hAnsi="仿宋" w:hint="eastAsia"/>
          <w:sz w:val="32"/>
          <w:szCs w:val="32"/>
        </w:rPr>
        <w:t>加强拖拉机安全管理，提升拖拉机安全管理水平，有效遏制拖拉机道路交通事故，确保全省农机安全生产形势稳定向好，全省农机事故率小于0.1%。</w:t>
      </w:r>
    </w:p>
    <w:p w:rsidR="00E6736C" w:rsidRPr="00E6736C" w:rsidRDefault="00E6736C" w:rsidP="003C246D">
      <w:pPr>
        <w:pStyle w:val="a6"/>
        <w:numPr>
          <w:ilvl w:val="3"/>
          <w:numId w:val="5"/>
        </w:numPr>
        <w:ind w:firstLineChars="0"/>
        <w:rPr>
          <w:rFonts w:ascii="仿宋" w:eastAsia="仿宋" w:hAnsi="仿宋"/>
          <w:sz w:val="32"/>
          <w:szCs w:val="32"/>
        </w:rPr>
      </w:pPr>
      <w:r w:rsidRPr="00E6736C">
        <w:rPr>
          <w:rFonts w:ascii="仿宋" w:eastAsia="仿宋" w:hAnsi="仿宋" w:hint="eastAsia"/>
          <w:sz w:val="32"/>
          <w:szCs w:val="32"/>
        </w:rPr>
        <w:t>农机安全能力提升项目，预算安排3.5万元，主要用于购买一套拖拉机</w:t>
      </w:r>
      <w:r>
        <w:rPr>
          <w:rFonts w:ascii="仿宋" w:eastAsia="仿宋" w:hAnsi="仿宋" w:hint="eastAsia"/>
          <w:sz w:val="32"/>
          <w:szCs w:val="32"/>
        </w:rPr>
        <w:t>、联合收割机</w:t>
      </w:r>
      <w:r w:rsidRPr="00E6736C">
        <w:rPr>
          <w:rFonts w:ascii="仿宋" w:eastAsia="仿宋" w:hAnsi="仿宋" w:hint="eastAsia"/>
          <w:sz w:val="32"/>
          <w:szCs w:val="32"/>
        </w:rPr>
        <w:t>检测设备，绩效目标是：加强农机安全监管装备建设，全省配备拖拉机</w:t>
      </w:r>
      <w:r>
        <w:rPr>
          <w:rFonts w:ascii="仿宋" w:eastAsia="仿宋" w:hAnsi="仿宋" w:hint="eastAsia"/>
          <w:sz w:val="32"/>
          <w:szCs w:val="32"/>
        </w:rPr>
        <w:t>、</w:t>
      </w:r>
      <w:r w:rsidRPr="00E6736C">
        <w:rPr>
          <w:rFonts w:ascii="仿宋" w:eastAsia="仿宋" w:hAnsi="仿宋" w:hint="eastAsia"/>
          <w:sz w:val="32"/>
          <w:szCs w:val="32"/>
        </w:rPr>
        <w:t>联合收割机安全检验检测设备，提高农机安全监管能力。</w:t>
      </w:r>
    </w:p>
    <w:p w:rsidR="00C03BC3" w:rsidRDefault="00C03BC3" w:rsidP="00C03BC3">
      <w:pPr>
        <w:jc w:val="left"/>
        <w:rPr>
          <w:rFonts w:ascii="仿宋_GB2312" w:eastAsia="仿宋_GB2312" w:hAnsi="宋体" w:cs="宋体"/>
          <w:color w:val="000000"/>
          <w:kern w:val="0"/>
          <w:sz w:val="32"/>
          <w:szCs w:val="30"/>
        </w:rPr>
      </w:pPr>
    </w:p>
    <w:p w:rsidR="00C03BC3" w:rsidRDefault="00C03BC3" w:rsidP="00C03BC3">
      <w:pPr>
        <w:jc w:val="center"/>
        <w:rPr>
          <w:rFonts w:ascii="黑体" w:eastAsia="黑体" w:hAnsi="黑体"/>
          <w:b/>
          <w:sz w:val="32"/>
          <w:szCs w:val="32"/>
        </w:rPr>
      </w:pPr>
      <w:r>
        <w:rPr>
          <w:rFonts w:ascii="黑体" w:eastAsia="黑体" w:hAnsi="黑体" w:hint="eastAsia"/>
          <w:b/>
          <w:sz w:val="32"/>
          <w:szCs w:val="32"/>
        </w:rPr>
        <w:t>第四部分  名词解释</w:t>
      </w:r>
    </w:p>
    <w:p w:rsidR="00C03BC3" w:rsidRDefault="00C03BC3" w:rsidP="00C03BC3">
      <w:pPr>
        <w:ind w:firstLineChars="200" w:firstLine="640"/>
        <w:jc w:val="left"/>
        <w:rPr>
          <w:rFonts w:ascii="仿宋_GB2312" w:eastAsia="仿宋_GB2312" w:cs="宋体"/>
          <w:bCs/>
          <w:color w:val="000000"/>
          <w:kern w:val="0"/>
          <w:sz w:val="32"/>
          <w:szCs w:val="32"/>
          <w:lang w:val="zh-CN"/>
        </w:rPr>
      </w:pP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二、一般公共预算拨款收入：指用于反映税收收入、专</w:t>
      </w:r>
      <w:r>
        <w:rPr>
          <w:rFonts w:ascii="仿宋_GB2312" w:eastAsia="仿宋_GB2312" w:hAnsi="宋体" w:cs="宋体" w:hint="eastAsia"/>
          <w:color w:val="000000"/>
          <w:kern w:val="0"/>
          <w:sz w:val="32"/>
          <w:szCs w:val="30"/>
        </w:rPr>
        <w:lastRenderedPageBreak/>
        <w:t>项收入、行政事业性收费收入、罚没收入、国有资源（资产）有偿使用收入、政府住房基金收入、捐赠收入等财政收入。</w:t>
      </w: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四、事业收入：指用于反映事业单位开展专业业务活动及辅助活动所取得的收入。 </w:t>
      </w: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五、事业单位经营收入：指用于反映事业单位在专业活动及辅助活动之外开展非独立核算经营活动取得的收入。</w:t>
      </w: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六、其他收入：指除上述“财政拨款收入”“事业收入”“经营收入”等以外的收入。</w:t>
      </w:r>
    </w:p>
    <w:p w:rsidR="00C03BC3" w:rsidRDefault="00C03BC3" w:rsidP="00C03B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七、上年结转：指以前年度尚未完成、结转到本年按有关规定继续使用的资金。</w:t>
      </w:r>
    </w:p>
    <w:p w:rsidR="00E526D9" w:rsidRDefault="00C03BC3" w:rsidP="00E15853">
      <w:pPr>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八、基本支</w:t>
      </w:r>
      <w:bookmarkStart w:id="0" w:name="_GoBack"/>
      <w:bookmarkEnd w:id="0"/>
      <w:r>
        <w:rPr>
          <w:rFonts w:ascii="仿宋_GB2312" w:eastAsia="仿宋_GB2312" w:hAnsi="宋体" w:cs="宋体" w:hint="eastAsia"/>
          <w:color w:val="000000"/>
          <w:kern w:val="0"/>
          <w:sz w:val="32"/>
          <w:szCs w:val="30"/>
        </w:rPr>
        <w:t>出：指行政事业单位用于为保障其机构正常运转、完成日常工作任务而发生的人员支出和公用</w:t>
      </w:r>
      <w:r w:rsidR="00E15853">
        <w:rPr>
          <w:rFonts w:ascii="仿宋_GB2312" w:eastAsia="仿宋_GB2312" w:hAnsi="宋体" w:cs="宋体" w:hint="eastAsia"/>
          <w:color w:val="000000"/>
          <w:kern w:val="0"/>
          <w:sz w:val="32"/>
          <w:szCs w:val="30"/>
        </w:rPr>
        <w:t>支出。</w:t>
      </w:r>
    </w:p>
    <w:p w:rsidR="00E15853" w:rsidRDefault="00E15853" w:rsidP="00E1585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E15853" w:rsidRDefault="00E15853" w:rsidP="00E1585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十、对个人和家庭的补助支出：反映政府用于对个人和家庭的补助支出，包括离休费、退休费、退职（役）费、抚恤金、生活补助、救济费、医疗费补助、助学金、独生子女</w:t>
      </w:r>
      <w:r>
        <w:rPr>
          <w:rFonts w:ascii="仿宋_GB2312" w:eastAsia="仿宋_GB2312" w:hAnsi="宋体" w:cs="宋体" w:hint="eastAsia"/>
          <w:color w:val="000000"/>
          <w:kern w:val="0"/>
          <w:sz w:val="32"/>
          <w:szCs w:val="30"/>
        </w:rPr>
        <w:lastRenderedPageBreak/>
        <w:t>奖励金、其他等。</w:t>
      </w:r>
    </w:p>
    <w:p w:rsidR="00E15853" w:rsidRDefault="00E15853" w:rsidP="00E1585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rsidR="00E15853" w:rsidRDefault="00E15853" w:rsidP="00E1585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十二、项目支出：指各部门、各单位为完成其特定的工作任务和事业发展目标所发生的支出。</w:t>
      </w:r>
    </w:p>
    <w:p w:rsidR="00E15853" w:rsidRDefault="00E15853" w:rsidP="00E1585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E15853" w:rsidRDefault="00E15853" w:rsidP="00E1585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E15853" w:rsidRDefault="00E15853" w:rsidP="00E15853">
      <w:pPr>
        <w:ind w:firstLineChars="200" w:firstLine="640"/>
        <w:rPr>
          <w:rFonts w:ascii="仿宋_GB2312" w:eastAsia="仿宋_GB2312" w:hAnsi="黑体" w:cs="仿宋_GB2312"/>
          <w:sz w:val="32"/>
          <w:szCs w:val="32"/>
        </w:rPr>
      </w:pPr>
    </w:p>
    <w:p w:rsidR="00E15853" w:rsidRDefault="00E15853" w:rsidP="00E15853">
      <w:pPr>
        <w:ind w:firstLineChars="200" w:firstLine="640"/>
        <w:jc w:val="left"/>
        <w:rPr>
          <w:rFonts w:ascii="仿宋_GB2312" w:eastAsia="仿宋_GB2312" w:hAnsi="黑体" w:cs="仿宋_GB2312"/>
          <w:sz w:val="32"/>
          <w:szCs w:val="32"/>
        </w:rPr>
      </w:pPr>
    </w:p>
    <w:p w:rsidR="00E15853" w:rsidRPr="00E15853" w:rsidRDefault="00E15853" w:rsidP="00C03BC3"/>
    <w:sectPr w:rsidR="00E15853" w:rsidRPr="00E15853" w:rsidSect="00656E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CD" w:rsidRDefault="00FA27CD" w:rsidP="000708BE">
      <w:r>
        <w:separator/>
      </w:r>
    </w:p>
  </w:endnote>
  <w:endnote w:type="continuationSeparator" w:id="0">
    <w:p w:rsidR="00FA27CD" w:rsidRDefault="00FA27CD" w:rsidP="000708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CD" w:rsidRDefault="00FA27CD" w:rsidP="000708BE">
      <w:r>
        <w:separator/>
      </w:r>
    </w:p>
  </w:footnote>
  <w:footnote w:type="continuationSeparator" w:id="0">
    <w:p w:rsidR="00FA27CD" w:rsidRDefault="00FA27CD" w:rsidP="00070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9EEC3BEC"/>
    <w:lvl w:ilvl="0">
      <w:start w:val="1"/>
      <w:numFmt w:val="japaneseCounting"/>
      <w:lvlText w:val="%1、"/>
      <w:lvlJc w:val="left"/>
      <w:pPr>
        <w:ind w:left="720" w:hanging="720"/>
      </w:pPr>
      <w:rPr>
        <w:rFonts w:ascii="仿宋" w:eastAsia="仿宋" w:hAnsi="仿宋"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DDC536A"/>
    <w:multiLevelType w:val="hybridMultilevel"/>
    <w:tmpl w:val="256E6474"/>
    <w:lvl w:ilvl="0" w:tplc="1F1AA828">
      <w:start w:val="1"/>
      <w:numFmt w:val="none"/>
      <w:lvlText w:val="一、"/>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7">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BC3"/>
    <w:rsid w:val="000421B9"/>
    <w:rsid w:val="000519A2"/>
    <w:rsid w:val="000708BE"/>
    <w:rsid w:val="00073C83"/>
    <w:rsid w:val="0008322E"/>
    <w:rsid w:val="000A55BB"/>
    <w:rsid w:val="000D1622"/>
    <w:rsid w:val="001115B3"/>
    <w:rsid w:val="001F16F4"/>
    <w:rsid w:val="00210E2B"/>
    <w:rsid w:val="00221B8C"/>
    <w:rsid w:val="00273127"/>
    <w:rsid w:val="0029326A"/>
    <w:rsid w:val="002A6704"/>
    <w:rsid w:val="002B5F79"/>
    <w:rsid w:val="00306CC6"/>
    <w:rsid w:val="00321469"/>
    <w:rsid w:val="003775B9"/>
    <w:rsid w:val="00381C1B"/>
    <w:rsid w:val="003B1C20"/>
    <w:rsid w:val="003C246D"/>
    <w:rsid w:val="003C2D14"/>
    <w:rsid w:val="003C566D"/>
    <w:rsid w:val="004107E3"/>
    <w:rsid w:val="00414AAE"/>
    <w:rsid w:val="00422859"/>
    <w:rsid w:val="00434036"/>
    <w:rsid w:val="00491B6A"/>
    <w:rsid w:val="00501AF1"/>
    <w:rsid w:val="00550C7B"/>
    <w:rsid w:val="005D1552"/>
    <w:rsid w:val="005F0E23"/>
    <w:rsid w:val="00612735"/>
    <w:rsid w:val="00613192"/>
    <w:rsid w:val="00622BFB"/>
    <w:rsid w:val="0062444B"/>
    <w:rsid w:val="006256B3"/>
    <w:rsid w:val="00626A3B"/>
    <w:rsid w:val="00656EEA"/>
    <w:rsid w:val="00662C83"/>
    <w:rsid w:val="0068279C"/>
    <w:rsid w:val="0068502A"/>
    <w:rsid w:val="006F0C6A"/>
    <w:rsid w:val="0071236B"/>
    <w:rsid w:val="00767558"/>
    <w:rsid w:val="0078579F"/>
    <w:rsid w:val="008311FE"/>
    <w:rsid w:val="00866A3F"/>
    <w:rsid w:val="009010C0"/>
    <w:rsid w:val="00953D6F"/>
    <w:rsid w:val="00983A43"/>
    <w:rsid w:val="009A2E15"/>
    <w:rsid w:val="009B12AD"/>
    <w:rsid w:val="00AA1E05"/>
    <w:rsid w:val="00AE3BE2"/>
    <w:rsid w:val="00B008FC"/>
    <w:rsid w:val="00B14256"/>
    <w:rsid w:val="00B51D02"/>
    <w:rsid w:val="00BB359E"/>
    <w:rsid w:val="00C03BC3"/>
    <w:rsid w:val="00C52930"/>
    <w:rsid w:val="00C86C18"/>
    <w:rsid w:val="00D52C67"/>
    <w:rsid w:val="00D87128"/>
    <w:rsid w:val="00DF3A38"/>
    <w:rsid w:val="00E15853"/>
    <w:rsid w:val="00E6736C"/>
    <w:rsid w:val="00E73CE6"/>
    <w:rsid w:val="00F03494"/>
    <w:rsid w:val="00F16F97"/>
    <w:rsid w:val="00F3214C"/>
    <w:rsid w:val="00F54443"/>
    <w:rsid w:val="00FA2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C3"/>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03BC3"/>
    <w:pPr>
      <w:ind w:firstLineChars="200" w:firstLine="420"/>
    </w:pPr>
  </w:style>
  <w:style w:type="paragraph" w:styleId="a3">
    <w:name w:val="header"/>
    <w:basedOn w:val="a"/>
    <w:link w:val="Char"/>
    <w:uiPriority w:val="99"/>
    <w:semiHidden/>
    <w:unhideWhenUsed/>
    <w:rsid w:val="00070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8BE"/>
    <w:rPr>
      <w:rFonts w:ascii="Calibri" w:eastAsia="宋体" w:hAnsi="Calibri" w:cs="黑体"/>
      <w:sz w:val="18"/>
      <w:szCs w:val="18"/>
    </w:rPr>
  </w:style>
  <w:style w:type="paragraph" w:styleId="a4">
    <w:name w:val="footer"/>
    <w:basedOn w:val="a"/>
    <w:link w:val="Char0"/>
    <w:uiPriority w:val="99"/>
    <w:semiHidden/>
    <w:unhideWhenUsed/>
    <w:rsid w:val="000708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8BE"/>
    <w:rPr>
      <w:rFonts w:ascii="Calibri" w:eastAsia="宋体" w:hAnsi="Calibri" w:cs="黑体"/>
      <w:sz w:val="18"/>
      <w:szCs w:val="18"/>
    </w:rPr>
  </w:style>
  <w:style w:type="paragraph" w:styleId="a5">
    <w:name w:val="Normal (Web)"/>
    <w:basedOn w:val="a"/>
    <w:uiPriority w:val="99"/>
    <w:unhideWhenUsed/>
    <w:rsid w:val="000708BE"/>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3C246D"/>
    <w:pPr>
      <w:ind w:firstLineChars="200" w:firstLine="420"/>
    </w:pPr>
  </w:style>
</w:styles>
</file>

<file path=word/webSettings.xml><?xml version="1.0" encoding="utf-8"?>
<w:webSettings xmlns:r="http://schemas.openxmlformats.org/officeDocument/2006/relationships" xmlns:w="http://schemas.openxmlformats.org/wordprocessingml/2006/main">
  <w:divs>
    <w:div w:id="1048457386">
      <w:bodyDiv w:val="1"/>
      <w:marLeft w:val="0"/>
      <w:marRight w:val="0"/>
      <w:marTop w:val="0"/>
      <w:marBottom w:val="0"/>
      <w:divBdr>
        <w:top w:val="none" w:sz="0" w:space="0" w:color="auto"/>
        <w:left w:val="none" w:sz="0" w:space="0" w:color="auto"/>
        <w:bottom w:val="none" w:sz="0" w:space="0" w:color="auto"/>
        <w:right w:val="none" w:sz="0" w:space="0" w:color="auto"/>
      </w:divBdr>
    </w:div>
    <w:div w:id="20874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12</Pages>
  <Words>633</Words>
  <Characters>3609</Characters>
  <Application>Microsoft Office Word</Application>
  <DocSecurity>0</DocSecurity>
  <Lines>30</Lines>
  <Paragraphs>8</Paragraphs>
  <ScaleCrop>false</ScaleCrop>
  <Company>Microsoft</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未定义</cp:lastModifiedBy>
  <cp:revision>20</cp:revision>
  <dcterms:created xsi:type="dcterms:W3CDTF">2024-02-02T02:55:00Z</dcterms:created>
  <dcterms:modified xsi:type="dcterms:W3CDTF">2024-02-04T09:29:00Z</dcterms:modified>
</cp:coreProperties>
</file>