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黑体" w:cs="Times New Roman"/>
          <w:sz w:val="32"/>
        </w:rPr>
      </w:pPr>
    </w:p>
    <w:p>
      <w:pPr>
        <w:spacing w:line="560" w:lineRule="exact"/>
        <w:jc w:val="center"/>
        <w:rPr>
          <w:rFonts w:ascii="Times New Roman" w:hAnsi="Times New Roman" w:eastAsia="黑体" w:cs="Times New Roman"/>
          <w:sz w:val="32"/>
        </w:rPr>
      </w:pPr>
    </w:p>
    <w:p>
      <w:pPr>
        <w:spacing w:line="560" w:lineRule="exact"/>
        <w:jc w:val="center"/>
        <w:rPr>
          <w:rFonts w:ascii="Times New Roman" w:hAnsi="Times New Roman" w:eastAsia="黑体" w:cs="Times New Roman"/>
          <w:sz w:val="32"/>
        </w:rPr>
      </w:pPr>
    </w:p>
    <w:p>
      <w:pPr>
        <w:spacing w:line="560" w:lineRule="exact"/>
        <w:jc w:val="center"/>
        <w:rPr>
          <w:rFonts w:ascii="Times New Roman" w:hAnsi="Times New Roman" w:eastAsia="黑体" w:cs="Times New Roman"/>
          <w:sz w:val="32"/>
        </w:rPr>
      </w:pPr>
    </w:p>
    <w:p>
      <w:pPr>
        <w:spacing w:line="560" w:lineRule="exact"/>
        <w:jc w:val="center"/>
        <w:rPr>
          <w:rFonts w:ascii="Times New Roman" w:hAnsi="Times New Roman" w:eastAsia="黑体" w:cs="Times New Roman"/>
          <w:sz w:val="32"/>
        </w:rPr>
      </w:pPr>
    </w:p>
    <w:p>
      <w:pPr>
        <w:spacing w:line="560" w:lineRule="exact"/>
        <w:jc w:val="center"/>
        <w:rPr>
          <w:rFonts w:ascii="Times New Roman" w:hAnsi="Times New Roman" w:eastAsia="黑体" w:cs="Times New Roman"/>
          <w:sz w:val="32"/>
        </w:rPr>
      </w:pPr>
    </w:p>
    <w:p>
      <w:pPr>
        <w:spacing w:line="560" w:lineRule="exact"/>
        <w:jc w:val="center"/>
        <w:rPr>
          <w:rFonts w:ascii="Times New Roman" w:hAnsi="Times New Roman" w:eastAsia="黑体" w:cs="Times New Roman"/>
          <w:sz w:val="36"/>
        </w:rPr>
      </w:pPr>
      <w:r>
        <w:rPr>
          <w:rFonts w:hint="eastAsia" w:ascii="Times New Roman" w:hAnsi="Times New Roman" w:eastAsia="黑体" w:cs="Times New Roman"/>
          <w:sz w:val="36"/>
        </w:rPr>
        <w:t>海南省</w:t>
      </w:r>
      <w:r>
        <w:rPr>
          <w:rFonts w:ascii="Times New Roman" w:hAnsi="Times New Roman" w:eastAsia="黑体" w:cs="Times New Roman"/>
          <w:sz w:val="36"/>
        </w:rPr>
        <w:t>第三次全国土壤普查土壤样品</w:t>
      </w:r>
    </w:p>
    <w:p>
      <w:pPr>
        <w:spacing w:line="560" w:lineRule="exact"/>
        <w:jc w:val="center"/>
        <w:rPr>
          <w:rFonts w:ascii="Times New Roman" w:hAnsi="Times New Roman" w:eastAsia="黑体" w:cs="Times New Roman"/>
          <w:sz w:val="36"/>
        </w:rPr>
      </w:pPr>
      <w:r>
        <w:rPr>
          <w:rFonts w:ascii="Times New Roman" w:hAnsi="Times New Roman" w:eastAsia="黑体" w:cs="Times New Roman"/>
          <w:sz w:val="36"/>
        </w:rPr>
        <w:t>检测方法验证技术要求</w:t>
      </w:r>
    </w:p>
    <w:p>
      <w:pPr>
        <w:spacing w:line="560" w:lineRule="exact"/>
        <w:jc w:val="center"/>
        <w:rPr>
          <w:rFonts w:ascii="Times New Roman" w:hAnsi="Times New Roman" w:eastAsia="黑体" w:cs="Times New Roman"/>
          <w:sz w:val="36"/>
        </w:rPr>
      </w:pPr>
      <w:r>
        <w:rPr>
          <w:rFonts w:ascii="Times New Roman" w:hAnsi="Times New Roman" w:eastAsia="黑体" w:cs="Times New Roman"/>
          <w:sz w:val="36"/>
        </w:rPr>
        <w:t>（试行）</w:t>
      </w:r>
    </w:p>
    <w:p>
      <w:pPr>
        <w:spacing w:line="560" w:lineRule="exact"/>
        <w:jc w:val="center"/>
        <w:rPr>
          <w:rFonts w:ascii="Times New Roman" w:hAnsi="Times New Roman" w:eastAsia="黑体" w:cs="Times New Roman"/>
          <w:sz w:val="32"/>
        </w:rPr>
      </w:pPr>
    </w:p>
    <w:p>
      <w:pPr>
        <w:spacing w:line="560" w:lineRule="exact"/>
        <w:jc w:val="center"/>
        <w:rPr>
          <w:rFonts w:ascii="Times New Roman" w:hAnsi="Times New Roman" w:eastAsia="黑体" w:cs="Times New Roman"/>
          <w:sz w:val="32"/>
        </w:rPr>
      </w:pPr>
    </w:p>
    <w:p>
      <w:pPr>
        <w:spacing w:line="560" w:lineRule="exact"/>
        <w:jc w:val="center"/>
        <w:rPr>
          <w:rFonts w:ascii="Times New Roman" w:hAnsi="Times New Roman" w:eastAsia="黑体" w:cs="Times New Roman"/>
          <w:sz w:val="32"/>
        </w:rPr>
      </w:pPr>
    </w:p>
    <w:p>
      <w:pPr>
        <w:spacing w:line="560" w:lineRule="exact"/>
        <w:jc w:val="center"/>
        <w:rPr>
          <w:rFonts w:ascii="Times New Roman" w:hAnsi="Times New Roman" w:eastAsia="黑体" w:cs="Times New Roman"/>
          <w:sz w:val="32"/>
        </w:rPr>
      </w:pPr>
    </w:p>
    <w:p>
      <w:pPr>
        <w:spacing w:line="560" w:lineRule="exact"/>
        <w:jc w:val="center"/>
        <w:rPr>
          <w:rFonts w:ascii="Times New Roman" w:hAnsi="Times New Roman" w:eastAsia="黑体" w:cs="Times New Roman"/>
          <w:sz w:val="32"/>
        </w:rPr>
      </w:pPr>
    </w:p>
    <w:p>
      <w:pPr>
        <w:spacing w:line="560" w:lineRule="exact"/>
        <w:jc w:val="center"/>
        <w:rPr>
          <w:rFonts w:ascii="Times New Roman" w:hAnsi="Times New Roman" w:eastAsia="黑体" w:cs="Times New Roman"/>
          <w:sz w:val="32"/>
        </w:rPr>
      </w:pPr>
    </w:p>
    <w:p>
      <w:pPr>
        <w:spacing w:line="560" w:lineRule="exact"/>
        <w:jc w:val="center"/>
        <w:rPr>
          <w:rFonts w:ascii="Times New Roman" w:hAnsi="Times New Roman" w:eastAsia="黑体" w:cs="Times New Roman"/>
          <w:sz w:val="32"/>
        </w:rPr>
      </w:pPr>
    </w:p>
    <w:p>
      <w:pPr>
        <w:spacing w:line="560" w:lineRule="exact"/>
        <w:jc w:val="center"/>
        <w:rPr>
          <w:rFonts w:ascii="Times New Roman" w:hAnsi="Times New Roman" w:eastAsia="黑体" w:cs="Times New Roman"/>
          <w:sz w:val="32"/>
        </w:rPr>
      </w:pPr>
    </w:p>
    <w:p>
      <w:pPr>
        <w:spacing w:line="560" w:lineRule="exact"/>
        <w:jc w:val="center"/>
        <w:rPr>
          <w:rFonts w:ascii="Times New Roman" w:hAnsi="Times New Roman" w:eastAsia="黑体" w:cs="Times New Roman"/>
          <w:sz w:val="32"/>
        </w:rPr>
      </w:pPr>
    </w:p>
    <w:p>
      <w:pPr>
        <w:spacing w:line="560" w:lineRule="exact"/>
        <w:jc w:val="center"/>
        <w:rPr>
          <w:rFonts w:ascii="Times New Roman" w:hAnsi="Times New Roman" w:eastAsia="黑体" w:cs="Times New Roman"/>
          <w:sz w:val="32"/>
        </w:rPr>
      </w:pPr>
    </w:p>
    <w:p>
      <w:pPr>
        <w:spacing w:line="560" w:lineRule="exact"/>
        <w:jc w:val="center"/>
        <w:rPr>
          <w:rFonts w:ascii="Times New Roman" w:hAnsi="Times New Roman" w:eastAsia="黑体" w:cs="Times New Roman"/>
          <w:sz w:val="32"/>
        </w:rPr>
      </w:pPr>
    </w:p>
    <w:p>
      <w:pPr>
        <w:spacing w:line="560" w:lineRule="exact"/>
        <w:jc w:val="center"/>
        <w:rPr>
          <w:rFonts w:ascii="Times New Roman" w:hAnsi="Times New Roman" w:eastAsia="黑体" w:cs="Times New Roman"/>
          <w:sz w:val="32"/>
        </w:rPr>
        <w:sectPr>
          <w:pgSz w:w="11906" w:h="16838"/>
          <w:pgMar w:top="1440" w:right="1800" w:bottom="1440" w:left="1800" w:header="851" w:footer="992" w:gutter="0"/>
          <w:cols w:space="425" w:num="1"/>
          <w:docGrid w:type="lines" w:linePitch="312" w:charSpace="0"/>
        </w:sectPr>
      </w:pPr>
      <w:r>
        <w:rPr>
          <w:rFonts w:ascii="Times New Roman" w:hAnsi="Times New Roman" w:eastAsia="黑体" w:cs="Times New Roman"/>
          <w:sz w:val="32"/>
        </w:rPr>
        <w:t>2022年</w:t>
      </w:r>
      <w:r>
        <w:rPr>
          <w:rFonts w:hint="eastAsia" w:ascii="Times New Roman" w:hAnsi="Times New Roman" w:eastAsia="黑体" w:cs="Times New Roman"/>
          <w:sz w:val="32"/>
        </w:rPr>
        <w:t>9</w:t>
      </w:r>
      <w:r>
        <w:rPr>
          <w:rFonts w:ascii="Times New Roman" w:hAnsi="Times New Roman" w:eastAsia="黑体" w:cs="Times New Roman"/>
          <w:sz w:val="32"/>
        </w:rPr>
        <w:t>月</w:t>
      </w:r>
    </w:p>
    <w:p>
      <w:pPr>
        <w:spacing w:line="560" w:lineRule="exact"/>
        <w:jc w:val="center"/>
        <w:rPr>
          <w:rFonts w:ascii="Times New Roman" w:hAnsi="Times New Roman" w:eastAsia="黑体" w:cs="Times New Roman"/>
          <w:sz w:val="36"/>
        </w:rPr>
      </w:pPr>
      <w:r>
        <w:rPr>
          <w:rFonts w:ascii="Times New Roman" w:hAnsi="Times New Roman" w:eastAsia="黑体" w:cs="Times New Roman"/>
          <w:sz w:val="36"/>
        </w:rPr>
        <w:t>目 次</w:t>
      </w:r>
    </w:p>
    <w:p>
      <w:pPr>
        <w:jc w:val="center"/>
        <w:rPr>
          <w:rFonts w:ascii="Times New Roman" w:hAnsi="Times New Roman" w:eastAsia="黑体" w:cs="Times New Roman"/>
        </w:rPr>
      </w:pPr>
    </w:p>
    <w:p>
      <w:pPr>
        <w:pStyle w:val="10"/>
        <w:rPr>
          <w:rFonts w:asciiTheme="minorHAnsi" w:hAnsiTheme="minorHAnsi" w:eastAsiaTheme="minorEastAsia" w:cstheme="minorBidi"/>
          <w:sz w:val="24"/>
          <w:szCs w:val="24"/>
        </w:rPr>
      </w:pPr>
      <w:r>
        <w:rPr>
          <w:rFonts w:ascii="Times New Roman" w:hAnsi="Times New Roman"/>
          <w:sz w:val="30"/>
          <w:szCs w:val="30"/>
        </w:rPr>
        <w:fldChar w:fldCharType="begin"/>
      </w:r>
      <w:r>
        <w:rPr>
          <w:rFonts w:ascii="Times New Roman" w:hAnsi="Times New Roman"/>
          <w:sz w:val="30"/>
          <w:szCs w:val="30"/>
        </w:rPr>
        <w:instrText xml:space="preserve"> TOC \o "1-4" \h \z \u </w:instrText>
      </w:r>
      <w:r>
        <w:rPr>
          <w:rFonts w:ascii="Times New Roman" w:hAnsi="Times New Roman"/>
          <w:sz w:val="30"/>
          <w:szCs w:val="30"/>
        </w:rPr>
        <w:fldChar w:fldCharType="separate"/>
      </w:r>
      <w:r>
        <w:fldChar w:fldCharType="begin"/>
      </w:r>
      <w:r>
        <w:instrText xml:space="preserve"> HYPERLINK \l "_Toc109026995" </w:instrText>
      </w:r>
      <w:r>
        <w:fldChar w:fldCharType="separate"/>
      </w:r>
      <w:r>
        <w:rPr>
          <w:rStyle w:val="17"/>
          <w:rFonts w:ascii="Times New Roman" w:hAnsi="Times New Roman"/>
          <w:sz w:val="24"/>
          <w:szCs w:val="24"/>
        </w:rPr>
        <w:t>1 适用范围</w:t>
      </w:r>
      <w:r>
        <w:rPr>
          <w:sz w:val="24"/>
          <w:szCs w:val="24"/>
        </w:rPr>
        <w:tab/>
      </w:r>
      <w:r>
        <w:rPr>
          <w:sz w:val="24"/>
          <w:szCs w:val="24"/>
        </w:rPr>
        <w:fldChar w:fldCharType="begin"/>
      </w:r>
      <w:r>
        <w:rPr>
          <w:sz w:val="24"/>
          <w:szCs w:val="24"/>
        </w:rPr>
        <w:instrText xml:space="preserve"> PAGEREF _Toc109026995 \h </w:instrText>
      </w:r>
      <w:r>
        <w:rPr>
          <w:sz w:val="24"/>
          <w:szCs w:val="24"/>
        </w:rPr>
        <w:fldChar w:fldCharType="separate"/>
      </w:r>
      <w:r>
        <w:rPr>
          <w:sz w:val="24"/>
          <w:szCs w:val="24"/>
        </w:rPr>
        <w:t>1</w:t>
      </w:r>
      <w:r>
        <w:rPr>
          <w:sz w:val="24"/>
          <w:szCs w:val="24"/>
        </w:rPr>
        <w:fldChar w:fldCharType="end"/>
      </w:r>
      <w:r>
        <w:rPr>
          <w:sz w:val="24"/>
          <w:szCs w:val="24"/>
        </w:rPr>
        <w:fldChar w:fldCharType="end"/>
      </w:r>
    </w:p>
    <w:p>
      <w:pPr>
        <w:pStyle w:val="10"/>
        <w:rPr>
          <w:rFonts w:asciiTheme="minorHAnsi" w:hAnsiTheme="minorHAnsi" w:eastAsiaTheme="minorEastAsia" w:cstheme="minorBidi"/>
          <w:sz w:val="24"/>
          <w:szCs w:val="24"/>
        </w:rPr>
      </w:pPr>
      <w:r>
        <w:fldChar w:fldCharType="begin"/>
      </w:r>
      <w:r>
        <w:instrText xml:space="preserve"> HYPERLINK \l "_Toc109026996" </w:instrText>
      </w:r>
      <w:r>
        <w:fldChar w:fldCharType="separate"/>
      </w:r>
      <w:r>
        <w:rPr>
          <w:rStyle w:val="17"/>
          <w:rFonts w:ascii="Times New Roman" w:hAnsi="Times New Roman"/>
          <w:sz w:val="24"/>
          <w:szCs w:val="24"/>
        </w:rPr>
        <w:t>2 参考文件</w:t>
      </w:r>
      <w:r>
        <w:rPr>
          <w:sz w:val="24"/>
          <w:szCs w:val="24"/>
        </w:rPr>
        <w:tab/>
      </w:r>
      <w:r>
        <w:rPr>
          <w:sz w:val="24"/>
          <w:szCs w:val="24"/>
        </w:rPr>
        <w:fldChar w:fldCharType="begin"/>
      </w:r>
      <w:r>
        <w:rPr>
          <w:sz w:val="24"/>
          <w:szCs w:val="24"/>
        </w:rPr>
        <w:instrText xml:space="preserve"> PAGEREF _Toc109026996 \h </w:instrText>
      </w:r>
      <w:r>
        <w:rPr>
          <w:sz w:val="24"/>
          <w:szCs w:val="24"/>
        </w:rPr>
        <w:fldChar w:fldCharType="separate"/>
      </w:r>
      <w:r>
        <w:rPr>
          <w:sz w:val="24"/>
          <w:szCs w:val="24"/>
        </w:rPr>
        <w:t>1</w:t>
      </w:r>
      <w:r>
        <w:rPr>
          <w:sz w:val="24"/>
          <w:szCs w:val="24"/>
        </w:rPr>
        <w:fldChar w:fldCharType="end"/>
      </w:r>
      <w:r>
        <w:rPr>
          <w:sz w:val="24"/>
          <w:szCs w:val="24"/>
        </w:rPr>
        <w:fldChar w:fldCharType="end"/>
      </w:r>
    </w:p>
    <w:p>
      <w:pPr>
        <w:pStyle w:val="10"/>
        <w:rPr>
          <w:rFonts w:asciiTheme="minorHAnsi" w:hAnsiTheme="minorHAnsi" w:eastAsiaTheme="minorEastAsia" w:cstheme="minorBidi"/>
          <w:sz w:val="24"/>
          <w:szCs w:val="24"/>
        </w:rPr>
      </w:pPr>
      <w:r>
        <w:fldChar w:fldCharType="begin"/>
      </w:r>
      <w:r>
        <w:instrText xml:space="preserve"> HYPERLINK \l "_Toc109026997" </w:instrText>
      </w:r>
      <w:r>
        <w:fldChar w:fldCharType="separate"/>
      </w:r>
      <w:r>
        <w:rPr>
          <w:rStyle w:val="17"/>
          <w:rFonts w:ascii="Times New Roman" w:hAnsi="Times New Roman"/>
          <w:sz w:val="24"/>
          <w:szCs w:val="24"/>
        </w:rPr>
        <w:t>3 术语和定义</w:t>
      </w:r>
      <w:r>
        <w:rPr>
          <w:sz w:val="24"/>
          <w:szCs w:val="24"/>
        </w:rPr>
        <w:tab/>
      </w:r>
      <w:r>
        <w:rPr>
          <w:sz w:val="24"/>
          <w:szCs w:val="24"/>
        </w:rPr>
        <w:fldChar w:fldCharType="begin"/>
      </w:r>
      <w:r>
        <w:rPr>
          <w:sz w:val="24"/>
          <w:szCs w:val="24"/>
        </w:rPr>
        <w:instrText xml:space="preserve"> PAGEREF _Toc109026997 \h </w:instrText>
      </w:r>
      <w:r>
        <w:rPr>
          <w:sz w:val="24"/>
          <w:szCs w:val="24"/>
        </w:rPr>
        <w:fldChar w:fldCharType="separate"/>
      </w:r>
      <w:r>
        <w:rPr>
          <w:sz w:val="24"/>
          <w:szCs w:val="24"/>
        </w:rPr>
        <w:t>1</w:t>
      </w:r>
      <w:r>
        <w:rPr>
          <w:sz w:val="24"/>
          <w:szCs w:val="24"/>
        </w:rPr>
        <w:fldChar w:fldCharType="end"/>
      </w:r>
      <w:r>
        <w:rPr>
          <w:sz w:val="24"/>
          <w:szCs w:val="24"/>
        </w:rPr>
        <w:fldChar w:fldCharType="end"/>
      </w:r>
    </w:p>
    <w:p>
      <w:pPr>
        <w:pStyle w:val="10"/>
        <w:rPr>
          <w:rFonts w:asciiTheme="minorHAnsi" w:hAnsiTheme="minorHAnsi" w:eastAsiaTheme="minorEastAsia" w:cstheme="minorBidi"/>
          <w:sz w:val="24"/>
          <w:szCs w:val="24"/>
        </w:rPr>
      </w:pPr>
      <w:r>
        <w:fldChar w:fldCharType="begin"/>
      </w:r>
      <w:r>
        <w:instrText xml:space="preserve"> HYPERLINK \l "_Toc109026998" </w:instrText>
      </w:r>
      <w:r>
        <w:fldChar w:fldCharType="separate"/>
      </w:r>
      <w:r>
        <w:rPr>
          <w:rStyle w:val="17"/>
          <w:rFonts w:ascii="Times New Roman" w:hAnsi="Times New Roman"/>
          <w:sz w:val="24"/>
          <w:szCs w:val="24"/>
        </w:rPr>
        <w:t>4 工作职责</w:t>
      </w:r>
      <w:r>
        <w:rPr>
          <w:sz w:val="24"/>
          <w:szCs w:val="24"/>
        </w:rPr>
        <w:tab/>
      </w:r>
      <w:r>
        <w:rPr>
          <w:sz w:val="24"/>
          <w:szCs w:val="24"/>
        </w:rPr>
        <w:fldChar w:fldCharType="begin"/>
      </w:r>
      <w:r>
        <w:rPr>
          <w:sz w:val="24"/>
          <w:szCs w:val="24"/>
        </w:rPr>
        <w:instrText xml:space="preserve"> PAGEREF _Toc109026998 \h </w:instrText>
      </w:r>
      <w:r>
        <w:rPr>
          <w:sz w:val="24"/>
          <w:szCs w:val="24"/>
        </w:rPr>
        <w:fldChar w:fldCharType="separate"/>
      </w:r>
      <w:r>
        <w:rPr>
          <w:sz w:val="24"/>
          <w:szCs w:val="24"/>
        </w:rPr>
        <w:t>2</w:t>
      </w:r>
      <w:r>
        <w:rPr>
          <w:sz w:val="24"/>
          <w:szCs w:val="24"/>
        </w:rPr>
        <w:fldChar w:fldCharType="end"/>
      </w:r>
      <w:r>
        <w:rPr>
          <w:sz w:val="24"/>
          <w:szCs w:val="24"/>
        </w:rPr>
        <w:fldChar w:fldCharType="end"/>
      </w:r>
    </w:p>
    <w:p>
      <w:pPr>
        <w:pStyle w:val="12"/>
        <w:tabs>
          <w:tab w:val="right" w:leader="dot" w:pos="8296"/>
        </w:tabs>
        <w:rPr>
          <w:sz w:val="24"/>
          <w:szCs w:val="24"/>
        </w:rPr>
      </w:pPr>
      <w:r>
        <w:fldChar w:fldCharType="begin"/>
      </w:r>
      <w:r>
        <w:instrText xml:space="preserve"> HYPERLINK \l "_Toc109026999" </w:instrText>
      </w:r>
      <w:r>
        <w:fldChar w:fldCharType="separate"/>
      </w:r>
      <w:r>
        <w:rPr>
          <w:rStyle w:val="17"/>
          <w:rFonts w:ascii="Times New Roman" w:hAnsi="Times New Roman" w:eastAsia="黑体" w:cs="Times New Roman"/>
          <w:sz w:val="24"/>
          <w:szCs w:val="24"/>
        </w:rPr>
        <w:t>4.1 质量控制实验室</w:t>
      </w:r>
      <w:r>
        <w:rPr>
          <w:sz w:val="24"/>
          <w:szCs w:val="24"/>
        </w:rPr>
        <w:tab/>
      </w:r>
      <w:r>
        <w:rPr>
          <w:sz w:val="24"/>
          <w:szCs w:val="24"/>
        </w:rPr>
        <w:fldChar w:fldCharType="begin"/>
      </w:r>
      <w:r>
        <w:rPr>
          <w:sz w:val="24"/>
          <w:szCs w:val="24"/>
        </w:rPr>
        <w:instrText xml:space="preserve"> PAGEREF _Toc109026999 \h </w:instrText>
      </w:r>
      <w:r>
        <w:rPr>
          <w:sz w:val="24"/>
          <w:szCs w:val="24"/>
        </w:rPr>
        <w:fldChar w:fldCharType="separate"/>
      </w:r>
      <w:r>
        <w:rPr>
          <w:sz w:val="24"/>
          <w:szCs w:val="24"/>
        </w:rPr>
        <w:t>2</w:t>
      </w:r>
      <w:r>
        <w:rPr>
          <w:sz w:val="24"/>
          <w:szCs w:val="24"/>
        </w:rPr>
        <w:fldChar w:fldCharType="end"/>
      </w:r>
      <w:r>
        <w:rPr>
          <w:sz w:val="24"/>
          <w:szCs w:val="24"/>
        </w:rPr>
        <w:fldChar w:fldCharType="end"/>
      </w:r>
    </w:p>
    <w:p>
      <w:pPr>
        <w:pStyle w:val="12"/>
        <w:tabs>
          <w:tab w:val="right" w:leader="dot" w:pos="8296"/>
        </w:tabs>
        <w:rPr>
          <w:sz w:val="24"/>
          <w:szCs w:val="24"/>
        </w:rPr>
      </w:pPr>
      <w:r>
        <w:fldChar w:fldCharType="begin"/>
      </w:r>
      <w:r>
        <w:instrText xml:space="preserve"> HYPERLINK \l "_Toc109027000" </w:instrText>
      </w:r>
      <w:r>
        <w:fldChar w:fldCharType="separate"/>
      </w:r>
      <w:r>
        <w:rPr>
          <w:rStyle w:val="17"/>
          <w:rFonts w:ascii="Times New Roman" w:hAnsi="Times New Roman" w:eastAsia="黑体" w:cs="Times New Roman"/>
          <w:sz w:val="24"/>
          <w:szCs w:val="24"/>
        </w:rPr>
        <w:t>4.2 检测实验室</w:t>
      </w:r>
      <w:r>
        <w:rPr>
          <w:sz w:val="24"/>
          <w:szCs w:val="24"/>
        </w:rPr>
        <w:tab/>
      </w:r>
      <w:r>
        <w:rPr>
          <w:sz w:val="24"/>
          <w:szCs w:val="24"/>
        </w:rPr>
        <w:fldChar w:fldCharType="begin"/>
      </w:r>
      <w:r>
        <w:rPr>
          <w:sz w:val="24"/>
          <w:szCs w:val="24"/>
        </w:rPr>
        <w:instrText xml:space="preserve"> PAGEREF _Toc109027000 \h </w:instrText>
      </w:r>
      <w:r>
        <w:rPr>
          <w:sz w:val="24"/>
          <w:szCs w:val="24"/>
        </w:rPr>
        <w:fldChar w:fldCharType="separate"/>
      </w:r>
      <w:r>
        <w:rPr>
          <w:sz w:val="24"/>
          <w:szCs w:val="24"/>
        </w:rPr>
        <w:t>2</w:t>
      </w:r>
      <w:r>
        <w:rPr>
          <w:sz w:val="24"/>
          <w:szCs w:val="24"/>
        </w:rPr>
        <w:fldChar w:fldCharType="end"/>
      </w:r>
      <w:r>
        <w:rPr>
          <w:sz w:val="24"/>
          <w:szCs w:val="24"/>
        </w:rPr>
        <w:fldChar w:fldCharType="end"/>
      </w:r>
    </w:p>
    <w:p>
      <w:pPr>
        <w:pStyle w:val="10"/>
        <w:rPr>
          <w:rFonts w:asciiTheme="minorHAnsi" w:hAnsiTheme="minorHAnsi" w:eastAsiaTheme="minorEastAsia" w:cstheme="minorBidi"/>
          <w:sz w:val="24"/>
          <w:szCs w:val="24"/>
        </w:rPr>
      </w:pPr>
      <w:r>
        <w:fldChar w:fldCharType="begin"/>
      </w:r>
      <w:r>
        <w:instrText xml:space="preserve"> HYPERLINK \l "_Toc109027001" </w:instrText>
      </w:r>
      <w:r>
        <w:fldChar w:fldCharType="separate"/>
      </w:r>
      <w:r>
        <w:rPr>
          <w:rStyle w:val="17"/>
          <w:rFonts w:ascii="Times New Roman" w:hAnsi="Times New Roman"/>
          <w:sz w:val="24"/>
          <w:szCs w:val="24"/>
        </w:rPr>
        <w:t>5 具体要求</w:t>
      </w:r>
      <w:r>
        <w:rPr>
          <w:sz w:val="24"/>
          <w:szCs w:val="24"/>
        </w:rPr>
        <w:tab/>
      </w:r>
      <w:r>
        <w:rPr>
          <w:sz w:val="24"/>
          <w:szCs w:val="24"/>
        </w:rPr>
        <w:fldChar w:fldCharType="begin"/>
      </w:r>
      <w:r>
        <w:rPr>
          <w:sz w:val="24"/>
          <w:szCs w:val="24"/>
        </w:rPr>
        <w:instrText xml:space="preserve"> PAGEREF _Toc109027001 \h </w:instrText>
      </w:r>
      <w:r>
        <w:rPr>
          <w:sz w:val="24"/>
          <w:szCs w:val="24"/>
        </w:rPr>
        <w:fldChar w:fldCharType="separate"/>
      </w:r>
      <w:r>
        <w:rPr>
          <w:sz w:val="24"/>
          <w:szCs w:val="24"/>
        </w:rPr>
        <w:t>3</w:t>
      </w:r>
      <w:r>
        <w:rPr>
          <w:sz w:val="24"/>
          <w:szCs w:val="24"/>
        </w:rPr>
        <w:fldChar w:fldCharType="end"/>
      </w:r>
      <w:r>
        <w:rPr>
          <w:sz w:val="24"/>
          <w:szCs w:val="24"/>
        </w:rPr>
        <w:fldChar w:fldCharType="end"/>
      </w:r>
    </w:p>
    <w:p>
      <w:pPr>
        <w:pStyle w:val="12"/>
        <w:tabs>
          <w:tab w:val="right" w:leader="dot" w:pos="8296"/>
        </w:tabs>
        <w:rPr>
          <w:sz w:val="24"/>
          <w:szCs w:val="24"/>
        </w:rPr>
      </w:pPr>
      <w:r>
        <w:fldChar w:fldCharType="begin"/>
      </w:r>
      <w:r>
        <w:instrText xml:space="preserve"> HYPERLINK \l "_Toc109027002" </w:instrText>
      </w:r>
      <w:r>
        <w:fldChar w:fldCharType="separate"/>
      </w:r>
      <w:r>
        <w:rPr>
          <w:rStyle w:val="17"/>
          <w:rFonts w:ascii="Times New Roman" w:hAnsi="Times New Roman" w:eastAsia="黑体" w:cs="Times New Roman"/>
          <w:sz w:val="24"/>
          <w:szCs w:val="24"/>
        </w:rPr>
        <w:t>5.1 验证前准备工作</w:t>
      </w:r>
      <w:r>
        <w:rPr>
          <w:sz w:val="24"/>
          <w:szCs w:val="24"/>
        </w:rPr>
        <w:tab/>
      </w:r>
      <w:r>
        <w:rPr>
          <w:sz w:val="24"/>
          <w:szCs w:val="24"/>
        </w:rPr>
        <w:fldChar w:fldCharType="begin"/>
      </w:r>
      <w:r>
        <w:rPr>
          <w:sz w:val="24"/>
          <w:szCs w:val="24"/>
        </w:rPr>
        <w:instrText xml:space="preserve"> PAGEREF _Toc109027002 \h </w:instrText>
      </w:r>
      <w:r>
        <w:rPr>
          <w:sz w:val="24"/>
          <w:szCs w:val="24"/>
        </w:rPr>
        <w:fldChar w:fldCharType="separate"/>
      </w:r>
      <w:r>
        <w:rPr>
          <w:sz w:val="24"/>
          <w:szCs w:val="24"/>
        </w:rPr>
        <w:t>3</w:t>
      </w:r>
      <w:r>
        <w:rPr>
          <w:sz w:val="24"/>
          <w:szCs w:val="24"/>
        </w:rPr>
        <w:fldChar w:fldCharType="end"/>
      </w:r>
      <w:r>
        <w:rPr>
          <w:sz w:val="24"/>
          <w:szCs w:val="24"/>
        </w:rPr>
        <w:fldChar w:fldCharType="end"/>
      </w:r>
    </w:p>
    <w:p>
      <w:pPr>
        <w:pStyle w:val="5"/>
        <w:tabs>
          <w:tab w:val="right" w:leader="dot" w:pos="8296"/>
        </w:tabs>
        <w:rPr>
          <w:sz w:val="24"/>
          <w:szCs w:val="24"/>
        </w:rPr>
      </w:pPr>
      <w:r>
        <w:fldChar w:fldCharType="begin"/>
      </w:r>
      <w:r>
        <w:instrText xml:space="preserve"> HYPERLINK \l "_Toc109027003" </w:instrText>
      </w:r>
      <w:r>
        <w:fldChar w:fldCharType="separate"/>
      </w:r>
      <w:r>
        <w:rPr>
          <w:rStyle w:val="17"/>
          <w:rFonts w:ascii="Times New Roman" w:hAnsi="Times New Roman" w:eastAsia="黑体" w:cs="Times New Roman"/>
          <w:sz w:val="24"/>
          <w:szCs w:val="24"/>
        </w:rPr>
        <w:t>5.1.1 基本条件</w:t>
      </w:r>
      <w:r>
        <w:rPr>
          <w:sz w:val="24"/>
          <w:szCs w:val="24"/>
        </w:rPr>
        <w:tab/>
      </w:r>
      <w:r>
        <w:rPr>
          <w:sz w:val="24"/>
          <w:szCs w:val="24"/>
        </w:rPr>
        <w:fldChar w:fldCharType="begin"/>
      </w:r>
      <w:r>
        <w:rPr>
          <w:sz w:val="24"/>
          <w:szCs w:val="24"/>
        </w:rPr>
        <w:instrText xml:space="preserve"> PAGEREF _Toc109027003 \h </w:instrText>
      </w:r>
      <w:r>
        <w:rPr>
          <w:sz w:val="24"/>
          <w:szCs w:val="24"/>
        </w:rPr>
        <w:fldChar w:fldCharType="separate"/>
      </w:r>
      <w:r>
        <w:rPr>
          <w:sz w:val="24"/>
          <w:szCs w:val="24"/>
        </w:rPr>
        <w:t>3</w:t>
      </w:r>
      <w:r>
        <w:rPr>
          <w:sz w:val="24"/>
          <w:szCs w:val="24"/>
        </w:rPr>
        <w:fldChar w:fldCharType="end"/>
      </w:r>
      <w:r>
        <w:rPr>
          <w:sz w:val="24"/>
          <w:szCs w:val="24"/>
        </w:rPr>
        <w:fldChar w:fldCharType="end"/>
      </w:r>
    </w:p>
    <w:p>
      <w:pPr>
        <w:pStyle w:val="5"/>
        <w:tabs>
          <w:tab w:val="right" w:leader="dot" w:pos="8296"/>
        </w:tabs>
        <w:rPr>
          <w:sz w:val="24"/>
          <w:szCs w:val="24"/>
        </w:rPr>
      </w:pPr>
      <w:r>
        <w:fldChar w:fldCharType="begin"/>
      </w:r>
      <w:r>
        <w:instrText xml:space="preserve"> HYPERLINK \l "_Toc109027004" </w:instrText>
      </w:r>
      <w:r>
        <w:fldChar w:fldCharType="separate"/>
      </w:r>
      <w:r>
        <w:rPr>
          <w:rStyle w:val="17"/>
          <w:rFonts w:ascii="Times New Roman" w:hAnsi="Times New Roman" w:eastAsia="黑体" w:cs="Times New Roman"/>
          <w:sz w:val="24"/>
          <w:szCs w:val="24"/>
        </w:rPr>
        <w:t>5.1.2 技术能力</w:t>
      </w:r>
      <w:r>
        <w:rPr>
          <w:sz w:val="24"/>
          <w:szCs w:val="24"/>
        </w:rPr>
        <w:tab/>
      </w:r>
      <w:r>
        <w:rPr>
          <w:sz w:val="24"/>
          <w:szCs w:val="24"/>
        </w:rPr>
        <w:fldChar w:fldCharType="begin"/>
      </w:r>
      <w:r>
        <w:rPr>
          <w:sz w:val="24"/>
          <w:szCs w:val="24"/>
        </w:rPr>
        <w:instrText xml:space="preserve"> PAGEREF _Toc109027004 \h </w:instrText>
      </w:r>
      <w:r>
        <w:rPr>
          <w:sz w:val="24"/>
          <w:szCs w:val="24"/>
        </w:rPr>
        <w:fldChar w:fldCharType="separate"/>
      </w:r>
      <w:r>
        <w:rPr>
          <w:sz w:val="24"/>
          <w:szCs w:val="24"/>
        </w:rPr>
        <w:t>3</w:t>
      </w:r>
      <w:r>
        <w:rPr>
          <w:sz w:val="24"/>
          <w:szCs w:val="24"/>
        </w:rPr>
        <w:fldChar w:fldCharType="end"/>
      </w:r>
      <w:r>
        <w:rPr>
          <w:sz w:val="24"/>
          <w:szCs w:val="24"/>
        </w:rPr>
        <w:fldChar w:fldCharType="end"/>
      </w:r>
    </w:p>
    <w:p>
      <w:pPr>
        <w:pStyle w:val="12"/>
        <w:tabs>
          <w:tab w:val="right" w:leader="dot" w:pos="8296"/>
        </w:tabs>
        <w:rPr>
          <w:sz w:val="24"/>
          <w:szCs w:val="24"/>
        </w:rPr>
      </w:pPr>
      <w:r>
        <w:fldChar w:fldCharType="begin"/>
      </w:r>
      <w:r>
        <w:instrText xml:space="preserve"> HYPERLINK \l "_Toc109027005" </w:instrText>
      </w:r>
      <w:r>
        <w:fldChar w:fldCharType="separate"/>
      </w:r>
      <w:r>
        <w:rPr>
          <w:rStyle w:val="17"/>
          <w:rFonts w:ascii="Times New Roman" w:hAnsi="Times New Roman" w:eastAsia="黑体" w:cs="Times New Roman"/>
          <w:sz w:val="24"/>
          <w:szCs w:val="24"/>
        </w:rPr>
        <w:t>5.2 验证参数及检测方法分类</w:t>
      </w:r>
      <w:r>
        <w:rPr>
          <w:sz w:val="24"/>
          <w:szCs w:val="24"/>
        </w:rPr>
        <w:tab/>
      </w:r>
      <w:r>
        <w:rPr>
          <w:sz w:val="24"/>
          <w:szCs w:val="24"/>
        </w:rPr>
        <w:fldChar w:fldCharType="begin"/>
      </w:r>
      <w:r>
        <w:rPr>
          <w:sz w:val="24"/>
          <w:szCs w:val="24"/>
        </w:rPr>
        <w:instrText xml:space="preserve"> PAGEREF _Toc109027005 \h </w:instrText>
      </w:r>
      <w:r>
        <w:rPr>
          <w:sz w:val="24"/>
          <w:szCs w:val="24"/>
        </w:rPr>
        <w:fldChar w:fldCharType="separate"/>
      </w:r>
      <w:r>
        <w:rPr>
          <w:sz w:val="24"/>
          <w:szCs w:val="24"/>
        </w:rPr>
        <w:t>3</w:t>
      </w:r>
      <w:r>
        <w:rPr>
          <w:sz w:val="24"/>
          <w:szCs w:val="24"/>
        </w:rPr>
        <w:fldChar w:fldCharType="end"/>
      </w:r>
      <w:r>
        <w:rPr>
          <w:sz w:val="24"/>
          <w:szCs w:val="24"/>
        </w:rPr>
        <w:fldChar w:fldCharType="end"/>
      </w:r>
    </w:p>
    <w:p>
      <w:pPr>
        <w:pStyle w:val="5"/>
        <w:tabs>
          <w:tab w:val="right" w:leader="dot" w:pos="8296"/>
        </w:tabs>
        <w:rPr>
          <w:sz w:val="24"/>
          <w:szCs w:val="24"/>
        </w:rPr>
      </w:pPr>
      <w:r>
        <w:fldChar w:fldCharType="begin"/>
      </w:r>
      <w:r>
        <w:instrText xml:space="preserve"> HYPERLINK \l "_Toc109027006" </w:instrText>
      </w:r>
      <w:r>
        <w:fldChar w:fldCharType="separate"/>
      </w:r>
      <w:r>
        <w:rPr>
          <w:rStyle w:val="17"/>
          <w:rFonts w:ascii="Times New Roman" w:hAnsi="Times New Roman" w:eastAsia="黑体" w:cs="Times New Roman"/>
          <w:sz w:val="24"/>
          <w:szCs w:val="24"/>
        </w:rPr>
        <w:t>5.2.1 物理指标</w:t>
      </w:r>
      <w:r>
        <w:rPr>
          <w:sz w:val="24"/>
          <w:szCs w:val="24"/>
        </w:rPr>
        <w:tab/>
      </w:r>
      <w:r>
        <w:rPr>
          <w:sz w:val="24"/>
          <w:szCs w:val="24"/>
        </w:rPr>
        <w:fldChar w:fldCharType="begin"/>
      </w:r>
      <w:r>
        <w:rPr>
          <w:sz w:val="24"/>
          <w:szCs w:val="24"/>
        </w:rPr>
        <w:instrText xml:space="preserve"> PAGEREF _Toc109027006 \h </w:instrText>
      </w:r>
      <w:r>
        <w:rPr>
          <w:sz w:val="24"/>
          <w:szCs w:val="24"/>
        </w:rPr>
        <w:fldChar w:fldCharType="separate"/>
      </w:r>
      <w:r>
        <w:rPr>
          <w:sz w:val="24"/>
          <w:szCs w:val="24"/>
        </w:rPr>
        <w:t>3</w:t>
      </w:r>
      <w:r>
        <w:rPr>
          <w:sz w:val="24"/>
          <w:szCs w:val="24"/>
        </w:rPr>
        <w:fldChar w:fldCharType="end"/>
      </w:r>
      <w:r>
        <w:rPr>
          <w:sz w:val="24"/>
          <w:szCs w:val="24"/>
        </w:rPr>
        <w:fldChar w:fldCharType="end"/>
      </w:r>
    </w:p>
    <w:p>
      <w:pPr>
        <w:pStyle w:val="5"/>
        <w:tabs>
          <w:tab w:val="right" w:leader="dot" w:pos="8296"/>
        </w:tabs>
        <w:rPr>
          <w:sz w:val="24"/>
          <w:szCs w:val="24"/>
        </w:rPr>
      </w:pPr>
      <w:r>
        <w:fldChar w:fldCharType="begin"/>
      </w:r>
      <w:r>
        <w:instrText xml:space="preserve"> HYPERLINK \l "_Toc109027007" </w:instrText>
      </w:r>
      <w:r>
        <w:fldChar w:fldCharType="separate"/>
      </w:r>
      <w:r>
        <w:rPr>
          <w:rStyle w:val="17"/>
          <w:rFonts w:ascii="Times New Roman" w:hAnsi="Times New Roman" w:eastAsia="黑体" w:cs="Times New Roman"/>
          <w:sz w:val="24"/>
          <w:szCs w:val="24"/>
        </w:rPr>
        <w:t>5.2.2 化学指标1（比色、原子吸收、火焰光度、原子荧光、等离子体光/质谱法等）</w:t>
      </w:r>
      <w:r>
        <w:rPr>
          <w:sz w:val="24"/>
          <w:szCs w:val="24"/>
        </w:rPr>
        <w:tab/>
      </w:r>
      <w:r>
        <w:rPr>
          <w:sz w:val="24"/>
          <w:szCs w:val="24"/>
        </w:rPr>
        <w:fldChar w:fldCharType="begin"/>
      </w:r>
      <w:r>
        <w:rPr>
          <w:sz w:val="24"/>
          <w:szCs w:val="24"/>
        </w:rPr>
        <w:instrText xml:space="preserve"> PAGEREF _Toc109027007 \h </w:instrText>
      </w:r>
      <w:r>
        <w:rPr>
          <w:sz w:val="24"/>
          <w:szCs w:val="24"/>
        </w:rPr>
        <w:fldChar w:fldCharType="separate"/>
      </w:r>
      <w:r>
        <w:rPr>
          <w:sz w:val="24"/>
          <w:szCs w:val="24"/>
        </w:rPr>
        <w:t>4</w:t>
      </w:r>
      <w:r>
        <w:rPr>
          <w:sz w:val="24"/>
          <w:szCs w:val="24"/>
        </w:rPr>
        <w:fldChar w:fldCharType="end"/>
      </w:r>
      <w:r>
        <w:rPr>
          <w:sz w:val="24"/>
          <w:szCs w:val="24"/>
        </w:rPr>
        <w:fldChar w:fldCharType="end"/>
      </w:r>
    </w:p>
    <w:p>
      <w:pPr>
        <w:pStyle w:val="5"/>
        <w:tabs>
          <w:tab w:val="right" w:leader="dot" w:pos="8296"/>
        </w:tabs>
        <w:rPr>
          <w:sz w:val="24"/>
          <w:szCs w:val="24"/>
        </w:rPr>
      </w:pPr>
      <w:r>
        <w:fldChar w:fldCharType="begin"/>
      </w:r>
      <w:r>
        <w:instrText xml:space="preserve"> HYPERLINK \l "_Toc109027008" </w:instrText>
      </w:r>
      <w:r>
        <w:fldChar w:fldCharType="separate"/>
      </w:r>
      <w:r>
        <w:rPr>
          <w:rStyle w:val="17"/>
          <w:rFonts w:ascii="Times New Roman" w:hAnsi="Times New Roman" w:eastAsia="黑体" w:cs="Times New Roman"/>
          <w:sz w:val="24"/>
          <w:szCs w:val="24"/>
        </w:rPr>
        <w:t>5.2.3 化学指标2（重量、容量、电位、燃烧、气量法等）</w:t>
      </w:r>
      <w:r>
        <w:rPr>
          <w:sz w:val="24"/>
          <w:szCs w:val="24"/>
        </w:rPr>
        <w:tab/>
      </w:r>
      <w:r>
        <w:rPr>
          <w:sz w:val="24"/>
          <w:szCs w:val="24"/>
        </w:rPr>
        <w:fldChar w:fldCharType="begin"/>
      </w:r>
      <w:r>
        <w:rPr>
          <w:sz w:val="24"/>
          <w:szCs w:val="24"/>
        </w:rPr>
        <w:instrText xml:space="preserve"> PAGEREF _Toc109027008 \h </w:instrText>
      </w:r>
      <w:r>
        <w:rPr>
          <w:sz w:val="24"/>
          <w:szCs w:val="24"/>
        </w:rPr>
        <w:fldChar w:fldCharType="separate"/>
      </w:r>
      <w:r>
        <w:rPr>
          <w:sz w:val="24"/>
          <w:szCs w:val="24"/>
        </w:rPr>
        <w:t>4</w:t>
      </w:r>
      <w:r>
        <w:rPr>
          <w:sz w:val="24"/>
          <w:szCs w:val="24"/>
        </w:rPr>
        <w:fldChar w:fldCharType="end"/>
      </w:r>
      <w:r>
        <w:rPr>
          <w:sz w:val="24"/>
          <w:szCs w:val="24"/>
        </w:rPr>
        <w:fldChar w:fldCharType="end"/>
      </w:r>
    </w:p>
    <w:p>
      <w:pPr>
        <w:pStyle w:val="12"/>
        <w:tabs>
          <w:tab w:val="right" w:leader="dot" w:pos="8296"/>
        </w:tabs>
        <w:rPr>
          <w:sz w:val="24"/>
          <w:szCs w:val="24"/>
        </w:rPr>
      </w:pPr>
      <w:r>
        <w:fldChar w:fldCharType="begin"/>
      </w:r>
      <w:r>
        <w:instrText xml:space="preserve"> HYPERLINK \l "_Toc109027009" </w:instrText>
      </w:r>
      <w:r>
        <w:fldChar w:fldCharType="separate"/>
      </w:r>
      <w:r>
        <w:rPr>
          <w:rStyle w:val="17"/>
          <w:rFonts w:ascii="Times New Roman" w:hAnsi="Times New Roman" w:eastAsia="黑体" w:cs="Times New Roman"/>
          <w:sz w:val="24"/>
          <w:szCs w:val="24"/>
        </w:rPr>
        <w:t>5.3 验证内容及方法</w:t>
      </w:r>
      <w:r>
        <w:rPr>
          <w:sz w:val="24"/>
          <w:szCs w:val="24"/>
        </w:rPr>
        <w:tab/>
      </w:r>
      <w:r>
        <w:rPr>
          <w:sz w:val="24"/>
          <w:szCs w:val="24"/>
        </w:rPr>
        <w:fldChar w:fldCharType="begin"/>
      </w:r>
      <w:r>
        <w:rPr>
          <w:sz w:val="24"/>
          <w:szCs w:val="24"/>
        </w:rPr>
        <w:instrText xml:space="preserve"> PAGEREF _Toc109027009 \h </w:instrText>
      </w:r>
      <w:r>
        <w:rPr>
          <w:sz w:val="24"/>
          <w:szCs w:val="24"/>
        </w:rPr>
        <w:fldChar w:fldCharType="separate"/>
      </w:r>
      <w:r>
        <w:rPr>
          <w:sz w:val="24"/>
          <w:szCs w:val="24"/>
        </w:rPr>
        <w:t>4</w:t>
      </w:r>
      <w:r>
        <w:rPr>
          <w:sz w:val="24"/>
          <w:szCs w:val="24"/>
        </w:rPr>
        <w:fldChar w:fldCharType="end"/>
      </w:r>
      <w:r>
        <w:rPr>
          <w:sz w:val="24"/>
          <w:szCs w:val="24"/>
        </w:rPr>
        <w:fldChar w:fldCharType="end"/>
      </w:r>
    </w:p>
    <w:p>
      <w:pPr>
        <w:pStyle w:val="5"/>
        <w:tabs>
          <w:tab w:val="right" w:leader="dot" w:pos="8296"/>
        </w:tabs>
        <w:rPr>
          <w:sz w:val="24"/>
          <w:szCs w:val="24"/>
        </w:rPr>
      </w:pPr>
      <w:r>
        <w:fldChar w:fldCharType="begin"/>
      </w:r>
      <w:r>
        <w:instrText xml:space="preserve"> HYPERLINK \l "_Toc109027010" </w:instrText>
      </w:r>
      <w:r>
        <w:fldChar w:fldCharType="separate"/>
      </w:r>
      <w:r>
        <w:rPr>
          <w:rStyle w:val="17"/>
          <w:rFonts w:ascii="Times New Roman" w:hAnsi="Times New Roman" w:eastAsia="黑体" w:cs="Times New Roman"/>
          <w:sz w:val="24"/>
          <w:szCs w:val="24"/>
        </w:rPr>
        <w:t>5.3.1 基本条件</w:t>
      </w:r>
      <w:r>
        <w:rPr>
          <w:sz w:val="24"/>
          <w:szCs w:val="24"/>
        </w:rPr>
        <w:tab/>
      </w:r>
      <w:r>
        <w:rPr>
          <w:sz w:val="24"/>
          <w:szCs w:val="24"/>
        </w:rPr>
        <w:fldChar w:fldCharType="begin"/>
      </w:r>
      <w:r>
        <w:rPr>
          <w:sz w:val="24"/>
          <w:szCs w:val="24"/>
        </w:rPr>
        <w:instrText xml:space="preserve"> PAGEREF _Toc109027010 \h </w:instrText>
      </w:r>
      <w:r>
        <w:rPr>
          <w:sz w:val="24"/>
          <w:szCs w:val="24"/>
        </w:rPr>
        <w:fldChar w:fldCharType="separate"/>
      </w:r>
      <w:r>
        <w:rPr>
          <w:sz w:val="24"/>
          <w:szCs w:val="24"/>
        </w:rPr>
        <w:t>5</w:t>
      </w:r>
      <w:r>
        <w:rPr>
          <w:sz w:val="24"/>
          <w:szCs w:val="24"/>
        </w:rPr>
        <w:fldChar w:fldCharType="end"/>
      </w:r>
      <w:r>
        <w:rPr>
          <w:sz w:val="24"/>
          <w:szCs w:val="24"/>
        </w:rPr>
        <w:fldChar w:fldCharType="end"/>
      </w:r>
    </w:p>
    <w:p>
      <w:pPr>
        <w:pStyle w:val="11"/>
        <w:tabs>
          <w:tab w:val="right" w:leader="dot" w:pos="8296"/>
        </w:tabs>
        <w:rPr>
          <w:sz w:val="24"/>
          <w:szCs w:val="24"/>
        </w:rPr>
      </w:pPr>
      <w:r>
        <w:fldChar w:fldCharType="begin"/>
      </w:r>
      <w:r>
        <w:instrText xml:space="preserve"> HYPERLINK \l "_Toc109027011" </w:instrText>
      </w:r>
      <w:r>
        <w:fldChar w:fldCharType="separate"/>
      </w:r>
      <w:r>
        <w:rPr>
          <w:rStyle w:val="17"/>
          <w:rFonts w:ascii="Times New Roman" w:hAnsi="Times New Roman" w:eastAsia="仿宋_GB2312" w:cs="Times New Roman"/>
          <w:sz w:val="24"/>
          <w:szCs w:val="24"/>
        </w:rPr>
        <w:t>a）人员情况</w:t>
      </w:r>
      <w:r>
        <w:rPr>
          <w:sz w:val="24"/>
          <w:szCs w:val="24"/>
        </w:rPr>
        <w:tab/>
      </w:r>
      <w:r>
        <w:rPr>
          <w:sz w:val="24"/>
          <w:szCs w:val="24"/>
        </w:rPr>
        <w:fldChar w:fldCharType="begin"/>
      </w:r>
      <w:r>
        <w:rPr>
          <w:sz w:val="24"/>
          <w:szCs w:val="24"/>
        </w:rPr>
        <w:instrText xml:space="preserve"> PAGEREF _Toc109027011 \h </w:instrText>
      </w:r>
      <w:r>
        <w:rPr>
          <w:sz w:val="24"/>
          <w:szCs w:val="24"/>
        </w:rPr>
        <w:fldChar w:fldCharType="separate"/>
      </w:r>
      <w:r>
        <w:rPr>
          <w:sz w:val="24"/>
          <w:szCs w:val="24"/>
        </w:rPr>
        <w:t>5</w:t>
      </w:r>
      <w:r>
        <w:rPr>
          <w:sz w:val="24"/>
          <w:szCs w:val="24"/>
        </w:rPr>
        <w:fldChar w:fldCharType="end"/>
      </w:r>
      <w:r>
        <w:rPr>
          <w:sz w:val="24"/>
          <w:szCs w:val="24"/>
        </w:rPr>
        <w:fldChar w:fldCharType="end"/>
      </w:r>
    </w:p>
    <w:p>
      <w:pPr>
        <w:pStyle w:val="11"/>
        <w:tabs>
          <w:tab w:val="right" w:leader="dot" w:pos="8296"/>
        </w:tabs>
        <w:rPr>
          <w:sz w:val="24"/>
          <w:szCs w:val="24"/>
        </w:rPr>
      </w:pPr>
      <w:r>
        <w:fldChar w:fldCharType="begin"/>
      </w:r>
      <w:r>
        <w:instrText xml:space="preserve"> HYPERLINK \l "_Toc109027012" </w:instrText>
      </w:r>
      <w:r>
        <w:fldChar w:fldCharType="separate"/>
      </w:r>
      <w:r>
        <w:rPr>
          <w:rStyle w:val="17"/>
          <w:rFonts w:ascii="Times New Roman" w:hAnsi="Times New Roman" w:eastAsia="仿宋_GB2312" w:cs="Times New Roman"/>
          <w:sz w:val="24"/>
          <w:szCs w:val="24"/>
        </w:rPr>
        <w:t>b）仪器设备</w:t>
      </w:r>
      <w:r>
        <w:rPr>
          <w:sz w:val="24"/>
          <w:szCs w:val="24"/>
        </w:rPr>
        <w:tab/>
      </w:r>
      <w:r>
        <w:rPr>
          <w:sz w:val="24"/>
          <w:szCs w:val="24"/>
        </w:rPr>
        <w:fldChar w:fldCharType="begin"/>
      </w:r>
      <w:r>
        <w:rPr>
          <w:sz w:val="24"/>
          <w:szCs w:val="24"/>
        </w:rPr>
        <w:instrText xml:space="preserve"> PAGEREF _Toc109027012 \h </w:instrText>
      </w:r>
      <w:r>
        <w:rPr>
          <w:sz w:val="24"/>
          <w:szCs w:val="24"/>
        </w:rPr>
        <w:fldChar w:fldCharType="separate"/>
      </w:r>
      <w:r>
        <w:rPr>
          <w:sz w:val="24"/>
          <w:szCs w:val="24"/>
        </w:rPr>
        <w:t>5</w:t>
      </w:r>
      <w:r>
        <w:rPr>
          <w:sz w:val="24"/>
          <w:szCs w:val="24"/>
        </w:rPr>
        <w:fldChar w:fldCharType="end"/>
      </w:r>
      <w:r>
        <w:rPr>
          <w:sz w:val="24"/>
          <w:szCs w:val="24"/>
        </w:rPr>
        <w:fldChar w:fldCharType="end"/>
      </w:r>
    </w:p>
    <w:p>
      <w:pPr>
        <w:pStyle w:val="11"/>
        <w:tabs>
          <w:tab w:val="right" w:leader="dot" w:pos="8296"/>
        </w:tabs>
        <w:rPr>
          <w:sz w:val="24"/>
          <w:szCs w:val="24"/>
        </w:rPr>
      </w:pPr>
      <w:r>
        <w:fldChar w:fldCharType="begin"/>
      </w:r>
      <w:r>
        <w:instrText xml:space="preserve"> HYPERLINK \l "_Toc109027013" </w:instrText>
      </w:r>
      <w:r>
        <w:fldChar w:fldCharType="separate"/>
      </w:r>
      <w:r>
        <w:rPr>
          <w:rStyle w:val="17"/>
          <w:rFonts w:ascii="Times New Roman" w:hAnsi="Times New Roman" w:eastAsia="仿宋_GB2312" w:cs="Times New Roman"/>
          <w:sz w:val="24"/>
          <w:szCs w:val="24"/>
        </w:rPr>
        <w:t>c）供应品</w:t>
      </w:r>
      <w:r>
        <w:rPr>
          <w:sz w:val="24"/>
          <w:szCs w:val="24"/>
        </w:rPr>
        <w:tab/>
      </w:r>
      <w:r>
        <w:rPr>
          <w:sz w:val="24"/>
          <w:szCs w:val="24"/>
        </w:rPr>
        <w:fldChar w:fldCharType="begin"/>
      </w:r>
      <w:r>
        <w:rPr>
          <w:sz w:val="24"/>
          <w:szCs w:val="24"/>
        </w:rPr>
        <w:instrText xml:space="preserve"> PAGEREF _Toc109027013 \h </w:instrText>
      </w:r>
      <w:r>
        <w:rPr>
          <w:sz w:val="24"/>
          <w:szCs w:val="24"/>
        </w:rPr>
        <w:fldChar w:fldCharType="separate"/>
      </w:r>
      <w:r>
        <w:rPr>
          <w:sz w:val="24"/>
          <w:szCs w:val="24"/>
        </w:rPr>
        <w:t>5</w:t>
      </w:r>
      <w:r>
        <w:rPr>
          <w:sz w:val="24"/>
          <w:szCs w:val="24"/>
        </w:rPr>
        <w:fldChar w:fldCharType="end"/>
      </w:r>
      <w:r>
        <w:rPr>
          <w:sz w:val="24"/>
          <w:szCs w:val="24"/>
        </w:rPr>
        <w:fldChar w:fldCharType="end"/>
      </w:r>
    </w:p>
    <w:p>
      <w:pPr>
        <w:pStyle w:val="11"/>
        <w:tabs>
          <w:tab w:val="right" w:leader="dot" w:pos="8296"/>
        </w:tabs>
        <w:rPr>
          <w:sz w:val="24"/>
          <w:szCs w:val="24"/>
        </w:rPr>
      </w:pPr>
      <w:r>
        <w:fldChar w:fldCharType="begin"/>
      </w:r>
      <w:r>
        <w:instrText xml:space="preserve"> HYPERLINK \l "_Toc109027014" </w:instrText>
      </w:r>
      <w:r>
        <w:fldChar w:fldCharType="separate"/>
      </w:r>
      <w:r>
        <w:rPr>
          <w:rStyle w:val="17"/>
          <w:rFonts w:ascii="Times New Roman" w:hAnsi="Times New Roman" w:eastAsia="仿宋_GB2312" w:cs="Times New Roman"/>
          <w:sz w:val="24"/>
          <w:szCs w:val="24"/>
        </w:rPr>
        <w:t>d）环境设施</w:t>
      </w:r>
      <w:r>
        <w:rPr>
          <w:sz w:val="24"/>
          <w:szCs w:val="24"/>
        </w:rPr>
        <w:tab/>
      </w:r>
      <w:r>
        <w:rPr>
          <w:sz w:val="24"/>
          <w:szCs w:val="24"/>
        </w:rPr>
        <w:fldChar w:fldCharType="begin"/>
      </w:r>
      <w:r>
        <w:rPr>
          <w:sz w:val="24"/>
          <w:szCs w:val="24"/>
        </w:rPr>
        <w:instrText xml:space="preserve"> PAGEREF _Toc109027014 \h </w:instrText>
      </w:r>
      <w:r>
        <w:rPr>
          <w:sz w:val="24"/>
          <w:szCs w:val="24"/>
        </w:rPr>
        <w:fldChar w:fldCharType="separate"/>
      </w:r>
      <w:r>
        <w:rPr>
          <w:sz w:val="24"/>
          <w:szCs w:val="24"/>
        </w:rPr>
        <w:t>5</w:t>
      </w:r>
      <w:r>
        <w:rPr>
          <w:sz w:val="24"/>
          <w:szCs w:val="24"/>
        </w:rPr>
        <w:fldChar w:fldCharType="end"/>
      </w:r>
      <w:r>
        <w:rPr>
          <w:sz w:val="24"/>
          <w:szCs w:val="24"/>
        </w:rPr>
        <w:fldChar w:fldCharType="end"/>
      </w:r>
    </w:p>
    <w:p>
      <w:pPr>
        <w:pStyle w:val="5"/>
        <w:tabs>
          <w:tab w:val="right" w:leader="dot" w:pos="8296"/>
        </w:tabs>
        <w:rPr>
          <w:sz w:val="24"/>
          <w:szCs w:val="24"/>
        </w:rPr>
      </w:pPr>
      <w:r>
        <w:fldChar w:fldCharType="begin"/>
      </w:r>
      <w:r>
        <w:instrText xml:space="preserve"> HYPERLINK \l "_Toc109027015" </w:instrText>
      </w:r>
      <w:r>
        <w:fldChar w:fldCharType="separate"/>
      </w:r>
      <w:r>
        <w:rPr>
          <w:rStyle w:val="17"/>
          <w:rFonts w:ascii="Times New Roman" w:hAnsi="Times New Roman" w:eastAsia="黑体" w:cs="Times New Roman"/>
          <w:sz w:val="24"/>
          <w:szCs w:val="24"/>
        </w:rPr>
        <w:t>5.3.2 方法特性参数</w:t>
      </w:r>
      <w:r>
        <w:rPr>
          <w:sz w:val="24"/>
          <w:szCs w:val="24"/>
        </w:rPr>
        <w:tab/>
      </w:r>
      <w:r>
        <w:rPr>
          <w:sz w:val="24"/>
          <w:szCs w:val="24"/>
        </w:rPr>
        <w:fldChar w:fldCharType="begin"/>
      </w:r>
      <w:r>
        <w:rPr>
          <w:sz w:val="24"/>
          <w:szCs w:val="24"/>
        </w:rPr>
        <w:instrText xml:space="preserve"> PAGEREF _Toc109027015 \h </w:instrText>
      </w:r>
      <w:r>
        <w:rPr>
          <w:sz w:val="24"/>
          <w:szCs w:val="24"/>
        </w:rPr>
        <w:fldChar w:fldCharType="separate"/>
      </w:r>
      <w:r>
        <w:rPr>
          <w:sz w:val="24"/>
          <w:szCs w:val="24"/>
        </w:rPr>
        <w:t>5</w:t>
      </w:r>
      <w:r>
        <w:rPr>
          <w:sz w:val="24"/>
          <w:szCs w:val="24"/>
        </w:rPr>
        <w:fldChar w:fldCharType="end"/>
      </w:r>
      <w:r>
        <w:rPr>
          <w:sz w:val="24"/>
          <w:szCs w:val="24"/>
        </w:rPr>
        <w:fldChar w:fldCharType="end"/>
      </w:r>
    </w:p>
    <w:p>
      <w:pPr>
        <w:pStyle w:val="10"/>
        <w:rPr>
          <w:rFonts w:asciiTheme="minorHAnsi" w:hAnsiTheme="minorHAnsi" w:eastAsiaTheme="minorEastAsia" w:cstheme="minorBidi"/>
          <w:sz w:val="24"/>
          <w:szCs w:val="24"/>
        </w:rPr>
      </w:pPr>
      <w:r>
        <w:fldChar w:fldCharType="begin"/>
      </w:r>
      <w:r>
        <w:instrText xml:space="preserve"> HYPERLINK \l "_Toc109027016" </w:instrText>
      </w:r>
      <w:r>
        <w:fldChar w:fldCharType="separate"/>
      </w:r>
      <w:r>
        <w:rPr>
          <w:rStyle w:val="17"/>
          <w:sz w:val="24"/>
          <w:szCs w:val="24"/>
        </w:rPr>
        <w:t>附件1：</w:t>
      </w:r>
      <w:r>
        <w:rPr>
          <w:rStyle w:val="17"/>
          <w:sz w:val="24"/>
          <w:szCs w:val="24"/>
        </w:rPr>
        <w:fldChar w:fldCharType="end"/>
      </w:r>
      <w:r>
        <w:fldChar w:fldCharType="begin"/>
      </w:r>
      <w:r>
        <w:instrText xml:space="preserve"> HYPERLINK \l "_Toc109027017" </w:instrText>
      </w:r>
      <w:r>
        <w:fldChar w:fldCharType="separate"/>
      </w:r>
      <w:r>
        <w:rPr>
          <w:rFonts w:hint="eastAsia"/>
        </w:rPr>
        <w:t>海南省</w:t>
      </w:r>
      <w:r>
        <w:rPr>
          <w:rStyle w:val="17"/>
          <w:w w:val="95"/>
          <w:sz w:val="24"/>
          <w:szCs w:val="24"/>
        </w:rPr>
        <w:t>第三次全国土壤普查土壤样品检测方法验证报告</w:t>
      </w:r>
      <w:r>
        <w:rPr>
          <w:sz w:val="24"/>
          <w:szCs w:val="24"/>
        </w:rPr>
        <w:tab/>
      </w:r>
      <w:r>
        <w:rPr>
          <w:sz w:val="24"/>
          <w:szCs w:val="24"/>
        </w:rPr>
        <w:fldChar w:fldCharType="begin"/>
      </w:r>
      <w:r>
        <w:rPr>
          <w:sz w:val="24"/>
          <w:szCs w:val="24"/>
        </w:rPr>
        <w:instrText xml:space="preserve"> PAGEREF _Toc109027017 \h </w:instrText>
      </w:r>
      <w:r>
        <w:rPr>
          <w:sz w:val="24"/>
          <w:szCs w:val="24"/>
        </w:rPr>
        <w:fldChar w:fldCharType="separate"/>
      </w:r>
      <w:r>
        <w:rPr>
          <w:sz w:val="24"/>
          <w:szCs w:val="24"/>
        </w:rPr>
        <w:t>10</w:t>
      </w:r>
      <w:r>
        <w:rPr>
          <w:sz w:val="24"/>
          <w:szCs w:val="24"/>
        </w:rPr>
        <w:fldChar w:fldCharType="end"/>
      </w:r>
      <w:r>
        <w:rPr>
          <w:sz w:val="24"/>
          <w:szCs w:val="24"/>
        </w:rPr>
        <w:fldChar w:fldCharType="end"/>
      </w:r>
    </w:p>
    <w:p>
      <w:pPr>
        <w:pStyle w:val="10"/>
        <w:rPr>
          <w:rFonts w:asciiTheme="minorHAnsi" w:hAnsiTheme="minorHAnsi" w:eastAsiaTheme="minorEastAsia" w:cstheme="minorBidi"/>
          <w:sz w:val="24"/>
          <w:szCs w:val="24"/>
        </w:rPr>
      </w:pPr>
      <w:r>
        <w:fldChar w:fldCharType="begin"/>
      </w:r>
      <w:r>
        <w:instrText xml:space="preserve"> HYPERLINK \l "_Toc109027033" </w:instrText>
      </w:r>
      <w:r>
        <w:fldChar w:fldCharType="separate"/>
      </w:r>
      <w:r>
        <w:rPr>
          <w:rStyle w:val="17"/>
          <w:sz w:val="24"/>
          <w:szCs w:val="24"/>
        </w:rPr>
        <w:t>第一部分：基本条件</w:t>
      </w:r>
      <w:r>
        <w:rPr>
          <w:sz w:val="24"/>
          <w:szCs w:val="24"/>
        </w:rPr>
        <w:tab/>
      </w:r>
      <w:r>
        <w:rPr>
          <w:sz w:val="24"/>
          <w:szCs w:val="24"/>
        </w:rPr>
        <w:fldChar w:fldCharType="begin"/>
      </w:r>
      <w:r>
        <w:rPr>
          <w:sz w:val="24"/>
          <w:szCs w:val="24"/>
        </w:rPr>
        <w:instrText xml:space="preserve"> PAGEREF _Toc109027033 \h </w:instrText>
      </w:r>
      <w:r>
        <w:rPr>
          <w:sz w:val="24"/>
          <w:szCs w:val="24"/>
        </w:rPr>
        <w:fldChar w:fldCharType="separate"/>
      </w:r>
      <w:r>
        <w:rPr>
          <w:sz w:val="24"/>
          <w:szCs w:val="24"/>
        </w:rPr>
        <w:t>1</w:t>
      </w:r>
      <w:r>
        <w:rPr>
          <w:sz w:val="24"/>
          <w:szCs w:val="24"/>
        </w:rPr>
        <w:fldChar w:fldCharType="end"/>
      </w:r>
      <w:r>
        <w:rPr>
          <w:sz w:val="24"/>
          <w:szCs w:val="24"/>
        </w:rPr>
        <w:fldChar w:fldCharType="end"/>
      </w:r>
    </w:p>
    <w:p>
      <w:pPr>
        <w:pStyle w:val="12"/>
        <w:tabs>
          <w:tab w:val="right" w:leader="dot" w:pos="8296"/>
        </w:tabs>
        <w:rPr>
          <w:sz w:val="24"/>
          <w:szCs w:val="24"/>
        </w:rPr>
      </w:pPr>
      <w:r>
        <w:fldChar w:fldCharType="begin"/>
      </w:r>
      <w:r>
        <w:instrText xml:space="preserve"> HYPERLINK \l "_Toc109027034" </w:instrText>
      </w:r>
      <w:r>
        <w:fldChar w:fldCharType="separate"/>
      </w:r>
      <w:r>
        <w:rPr>
          <w:rStyle w:val="17"/>
          <w:rFonts w:ascii="Times New Roman" w:hAnsi="Times New Roman" w:eastAsia="黑体" w:cs="Times New Roman"/>
          <w:sz w:val="24"/>
          <w:szCs w:val="24"/>
        </w:rPr>
        <w:t>表1-1 人员情况</w:t>
      </w:r>
      <w:r>
        <w:rPr>
          <w:sz w:val="24"/>
          <w:szCs w:val="24"/>
        </w:rPr>
        <w:tab/>
      </w:r>
      <w:r>
        <w:rPr>
          <w:sz w:val="24"/>
          <w:szCs w:val="24"/>
        </w:rPr>
        <w:fldChar w:fldCharType="begin"/>
      </w:r>
      <w:r>
        <w:rPr>
          <w:sz w:val="24"/>
          <w:szCs w:val="24"/>
        </w:rPr>
        <w:instrText xml:space="preserve"> PAGEREF _Toc109027034 \h </w:instrText>
      </w:r>
      <w:r>
        <w:rPr>
          <w:sz w:val="24"/>
          <w:szCs w:val="24"/>
        </w:rPr>
        <w:fldChar w:fldCharType="separate"/>
      </w:r>
      <w:r>
        <w:rPr>
          <w:sz w:val="24"/>
          <w:szCs w:val="24"/>
        </w:rPr>
        <w:t>1</w:t>
      </w:r>
      <w:r>
        <w:rPr>
          <w:sz w:val="24"/>
          <w:szCs w:val="24"/>
        </w:rPr>
        <w:fldChar w:fldCharType="end"/>
      </w:r>
      <w:r>
        <w:rPr>
          <w:sz w:val="24"/>
          <w:szCs w:val="24"/>
        </w:rPr>
        <w:fldChar w:fldCharType="end"/>
      </w:r>
    </w:p>
    <w:p>
      <w:pPr>
        <w:pStyle w:val="12"/>
        <w:tabs>
          <w:tab w:val="right" w:leader="dot" w:pos="8296"/>
        </w:tabs>
        <w:rPr>
          <w:sz w:val="24"/>
          <w:szCs w:val="24"/>
        </w:rPr>
      </w:pPr>
      <w:r>
        <w:fldChar w:fldCharType="begin"/>
      </w:r>
      <w:r>
        <w:instrText xml:space="preserve"> HYPERLINK \l "_Toc109027035" </w:instrText>
      </w:r>
      <w:r>
        <w:fldChar w:fldCharType="separate"/>
      </w:r>
      <w:r>
        <w:rPr>
          <w:rStyle w:val="17"/>
          <w:rFonts w:ascii="Times New Roman" w:hAnsi="Times New Roman" w:eastAsia="黑体" w:cs="Times New Roman"/>
          <w:sz w:val="24"/>
          <w:szCs w:val="24"/>
        </w:rPr>
        <w:t>表1-2 仪器设备</w:t>
      </w:r>
      <w:r>
        <w:rPr>
          <w:sz w:val="24"/>
          <w:szCs w:val="24"/>
        </w:rPr>
        <w:tab/>
      </w:r>
      <w:r>
        <w:rPr>
          <w:sz w:val="24"/>
          <w:szCs w:val="24"/>
        </w:rPr>
        <w:fldChar w:fldCharType="begin"/>
      </w:r>
      <w:r>
        <w:rPr>
          <w:sz w:val="24"/>
          <w:szCs w:val="24"/>
        </w:rPr>
        <w:instrText xml:space="preserve"> PAGEREF _Toc109027035 \h </w:instrText>
      </w:r>
      <w:r>
        <w:rPr>
          <w:sz w:val="24"/>
          <w:szCs w:val="24"/>
        </w:rPr>
        <w:fldChar w:fldCharType="separate"/>
      </w:r>
      <w:r>
        <w:rPr>
          <w:sz w:val="24"/>
          <w:szCs w:val="24"/>
        </w:rPr>
        <w:t>2</w:t>
      </w:r>
      <w:r>
        <w:rPr>
          <w:sz w:val="24"/>
          <w:szCs w:val="24"/>
        </w:rPr>
        <w:fldChar w:fldCharType="end"/>
      </w:r>
      <w:r>
        <w:rPr>
          <w:sz w:val="24"/>
          <w:szCs w:val="24"/>
        </w:rPr>
        <w:fldChar w:fldCharType="end"/>
      </w:r>
    </w:p>
    <w:p>
      <w:pPr>
        <w:pStyle w:val="12"/>
        <w:tabs>
          <w:tab w:val="right" w:leader="dot" w:pos="8296"/>
        </w:tabs>
        <w:rPr>
          <w:sz w:val="24"/>
          <w:szCs w:val="24"/>
        </w:rPr>
      </w:pPr>
      <w:r>
        <w:fldChar w:fldCharType="begin"/>
      </w:r>
      <w:r>
        <w:instrText xml:space="preserve"> HYPERLINK \l "_Toc109027036" </w:instrText>
      </w:r>
      <w:r>
        <w:fldChar w:fldCharType="separate"/>
      </w:r>
      <w:r>
        <w:rPr>
          <w:rStyle w:val="17"/>
          <w:rFonts w:ascii="Times New Roman" w:hAnsi="Times New Roman" w:eastAsia="黑体" w:cs="Times New Roman"/>
          <w:sz w:val="24"/>
          <w:szCs w:val="24"/>
        </w:rPr>
        <w:t>表1-3 供应品</w:t>
      </w:r>
      <w:r>
        <w:rPr>
          <w:sz w:val="24"/>
          <w:szCs w:val="24"/>
        </w:rPr>
        <w:tab/>
      </w:r>
      <w:r>
        <w:rPr>
          <w:sz w:val="24"/>
          <w:szCs w:val="24"/>
        </w:rPr>
        <w:fldChar w:fldCharType="begin"/>
      </w:r>
      <w:r>
        <w:rPr>
          <w:sz w:val="24"/>
          <w:szCs w:val="24"/>
        </w:rPr>
        <w:instrText xml:space="preserve"> PAGEREF _Toc109027036 \h </w:instrText>
      </w:r>
      <w:r>
        <w:rPr>
          <w:sz w:val="24"/>
          <w:szCs w:val="24"/>
        </w:rPr>
        <w:fldChar w:fldCharType="separate"/>
      </w:r>
      <w:r>
        <w:rPr>
          <w:sz w:val="24"/>
          <w:szCs w:val="24"/>
        </w:rPr>
        <w:t>3</w:t>
      </w:r>
      <w:r>
        <w:rPr>
          <w:sz w:val="24"/>
          <w:szCs w:val="24"/>
        </w:rPr>
        <w:fldChar w:fldCharType="end"/>
      </w:r>
      <w:r>
        <w:rPr>
          <w:sz w:val="24"/>
          <w:szCs w:val="24"/>
        </w:rPr>
        <w:fldChar w:fldCharType="end"/>
      </w:r>
    </w:p>
    <w:p>
      <w:pPr>
        <w:pStyle w:val="12"/>
        <w:tabs>
          <w:tab w:val="right" w:leader="dot" w:pos="8296"/>
        </w:tabs>
        <w:rPr>
          <w:sz w:val="24"/>
          <w:szCs w:val="24"/>
        </w:rPr>
      </w:pPr>
      <w:r>
        <w:fldChar w:fldCharType="begin"/>
      </w:r>
      <w:r>
        <w:instrText xml:space="preserve"> HYPERLINK \l "_Toc109027037" </w:instrText>
      </w:r>
      <w:r>
        <w:fldChar w:fldCharType="separate"/>
      </w:r>
      <w:r>
        <w:rPr>
          <w:rStyle w:val="17"/>
          <w:rFonts w:ascii="Times New Roman" w:hAnsi="Times New Roman" w:eastAsia="黑体" w:cs="Times New Roman"/>
          <w:sz w:val="24"/>
          <w:szCs w:val="24"/>
        </w:rPr>
        <w:t>表1-4 环境设施</w:t>
      </w:r>
      <w:r>
        <w:rPr>
          <w:sz w:val="24"/>
          <w:szCs w:val="24"/>
        </w:rPr>
        <w:tab/>
      </w:r>
      <w:r>
        <w:rPr>
          <w:sz w:val="24"/>
          <w:szCs w:val="24"/>
        </w:rPr>
        <w:fldChar w:fldCharType="begin"/>
      </w:r>
      <w:r>
        <w:rPr>
          <w:sz w:val="24"/>
          <w:szCs w:val="24"/>
        </w:rPr>
        <w:instrText xml:space="preserve"> PAGEREF _Toc109027037 \h </w:instrText>
      </w:r>
      <w:r>
        <w:rPr>
          <w:sz w:val="24"/>
          <w:szCs w:val="24"/>
        </w:rPr>
        <w:fldChar w:fldCharType="separate"/>
      </w:r>
      <w:r>
        <w:rPr>
          <w:sz w:val="24"/>
          <w:szCs w:val="24"/>
        </w:rPr>
        <w:t>4</w:t>
      </w:r>
      <w:r>
        <w:rPr>
          <w:sz w:val="24"/>
          <w:szCs w:val="24"/>
        </w:rPr>
        <w:fldChar w:fldCharType="end"/>
      </w:r>
      <w:r>
        <w:rPr>
          <w:sz w:val="24"/>
          <w:szCs w:val="24"/>
        </w:rPr>
        <w:fldChar w:fldCharType="end"/>
      </w:r>
    </w:p>
    <w:p>
      <w:pPr>
        <w:pStyle w:val="10"/>
        <w:rPr>
          <w:rFonts w:asciiTheme="minorHAnsi" w:hAnsiTheme="minorHAnsi" w:eastAsiaTheme="minorEastAsia" w:cstheme="minorBidi"/>
          <w:sz w:val="24"/>
          <w:szCs w:val="24"/>
        </w:rPr>
      </w:pPr>
      <w:r>
        <w:fldChar w:fldCharType="begin"/>
      </w:r>
      <w:r>
        <w:instrText xml:space="preserve"> HYPERLINK \l "_Toc109027038" </w:instrText>
      </w:r>
      <w:r>
        <w:fldChar w:fldCharType="separate"/>
      </w:r>
      <w:r>
        <w:rPr>
          <w:rStyle w:val="17"/>
          <w:sz w:val="24"/>
          <w:szCs w:val="24"/>
        </w:rPr>
        <w:t>第二部分：方法特性参数</w:t>
      </w:r>
      <w:r>
        <w:rPr>
          <w:sz w:val="24"/>
          <w:szCs w:val="24"/>
        </w:rPr>
        <w:tab/>
      </w:r>
      <w:r>
        <w:rPr>
          <w:sz w:val="24"/>
          <w:szCs w:val="24"/>
        </w:rPr>
        <w:fldChar w:fldCharType="begin"/>
      </w:r>
      <w:r>
        <w:rPr>
          <w:sz w:val="24"/>
          <w:szCs w:val="24"/>
        </w:rPr>
        <w:instrText xml:space="preserve"> PAGEREF _Toc109027038 \h </w:instrText>
      </w:r>
      <w:r>
        <w:rPr>
          <w:sz w:val="24"/>
          <w:szCs w:val="24"/>
        </w:rPr>
        <w:fldChar w:fldCharType="separate"/>
      </w:r>
      <w:r>
        <w:rPr>
          <w:sz w:val="24"/>
          <w:szCs w:val="24"/>
        </w:rPr>
        <w:t>5</w:t>
      </w:r>
      <w:r>
        <w:rPr>
          <w:sz w:val="24"/>
          <w:szCs w:val="24"/>
        </w:rPr>
        <w:fldChar w:fldCharType="end"/>
      </w:r>
      <w:r>
        <w:rPr>
          <w:sz w:val="24"/>
          <w:szCs w:val="24"/>
        </w:rPr>
        <w:fldChar w:fldCharType="end"/>
      </w:r>
    </w:p>
    <w:p>
      <w:pPr>
        <w:pStyle w:val="12"/>
        <w:tabs>
          <w:tab w:val="right" w:leader="dot" w:pos="8296"/>
        </w:tabs>
        <w:rPr>
          <w:sz w:val="24"/>
          <w:szCs w:val="24"/>
        </w:rPr>
      </w:pPr>
      <w:r>
        <w:fldChar w:fldCharType="begin"/>
      </w:r>
      <w:r>
        <w:instrText xml:space="preserve"> HYPERLINK \l "_Toc109027039" </w:instrText>
      </w:r>
      <w:r>
        <w:fldChar w:fldCharType="separate"/>
      </w:r>
      <w:r>
        <w:rPr>
          <w:rStyle w:val="17"/>
          <w:rFonts w:ascii="Times New Roman" w:hAnsi="Times New Roman" w:eastAsia="黑体" w:cs="Times New Roman"/>
          <w:sz w:val="24"/>
          <w:szCs w:val="24"/>
        </w:rPr>
        <w:t>表2 方法特征技术参数汇总表</w:t>
      </w:r>
      <w:r>
        <w:rPr>
          <w:sz w:val="24"/>
          <w:szCs w:val="24"/>
        </w:rPr>
        <w:tab/>
      </w:r>
      <w:r>
        <w:rPr>
          <w:sz w:val="24"/>
          <w:szCs w:val="24"/>
        </w:rPr>
        <w:fldChar w:fldCharType="begin"/>
      </w:r>
      <w:r>
        <w:rPr>
          <w:sz w:val="24"/>
          <w:szCs w:val="24"/>
        </w:rPr>
        <w:instrText xml:space="preserve"> PAGEREF _Toc109027039 \h </w:instrText>
      </w:r>
      <w:r>
        <w:rPr>
          <w:sz w:val="24"/>
          <w:szCs w:val="24"/>
        </w:rPr>
        <w:fldChar w:fldCharType="separate"/>
      </w:r>
      <w:r>
        <w:rPr>
          <w:sz w:val="24"/>
          <w:szCs w:val="24"/>
        </w:rPr>
        <w:t>5</w:t>
      </w:r>
      <w:r>
        <w:rPr>
          <w:sz w:val="24"/>
          <w:szCs w:val="24"/>
        </w:rPr>
        <w:fldChar w:fldCharType="end"/>
      </w:r>
      <w:r>
        <w:rPr>
          <w:sz w:val="24"/>
          <w:szCs w:val="24"/>
        </w:rPr>
        <w:fldChar w:fldCharType="end"/>
      </w:r>
    </w:p>
    <w:p>
      <w:pPr>
        <w:pStyle w:val="12"/>
        <w:tabs>
          <w:tab w:val="right" w:leader="dot" w:pos="8296"/>
        </w:tabs>
        <w:rPr>
          <w:sz w:val="24"/>
          <w:szCs w:val="24"/>
        </w:rPr>
      </w:pPr>
      <w:r>
        <w:fldChar w:fldCharType="begin"/>
      </w:r>
      <w:r>
        <w:instrText xml:space="preserve"> HYPERLINK \l "_Toc109027040" </w:instrText>
      </w:r>
      <w:r>
        <w:fldChar w:fldCharType="separate"/>
      </w:r>
      <w:r>
        <w:rPr>
          <w:rStyle w:val="17"/>
          <w:rFonts w:ascii="Times New Roman" w:hAnsi="Times New Roman" w:eastAsia="黑体" w:cs="Times New Roman"/>
          <w:sz w:val="24"/>
          <w:szCs w:val="24"/>
        </w:rPr>
        <w:t>表2-1 方法检出限、测定下限</w:t>
      </w:r>
      <w:r>
        <w:rPr>
          <w:sz w:val="24"/>
          <w:szCs w:val="24"/>
        </w:rPr>
        <w:tab/>
      </w:r>
      <w:r>
        <w:rPr>
          <w:sz w:val="24"/>
          <w:szCs w:val="24"/>
        </w:rPr>
        <w:fldChar w:fldCharType="begin"/>
      </w:r>
      <w:r>
        <w:rPr>
          <w:sz w:val="24"/>
          <w:szCs w:val="24"/>
        </w:rPr>
        <w:instrText xml:space="preserve"> PAGEREF _Toc109027040 \h </w:instrText>
      </w:r>
      <w:r>
        <w:rPr>
          <w:sz w:val="24"/>
          <w:szCs w:val="24"/>
        </w:rPr>
        <w:fldChar w:fldCharType="separate"/>
      </w:r>
      <w:r>
        <w:rPr>
          <w:sz w:val="24"/>
          <w:szCs w:val="24"/>
        </w:rPr>
        <w:t>6</w:t>
      </w:r>
      <w:r>
        <w:rPr>
          <w:sz w:val="24"/>
          <w:szCs w:val="24"/>
        </w:rPr>
        <w:fldChar w:fldCharType="end"/>
      </w:r>
      <w:r>
        <w:rPr>
          <w:sz w:val="24"/>
          <w:szCs w:val="24"/>
        </w:rPr>
        <w:fldChar w:fldCharType="end"/>
      </w:r>
    </w:p>
    <w:p>
      <w:pPr>
        <w:pStyle w:val="12"/>
        <w:tabs>
          <w:tab w:val="right" w:leader="dot" w:pos="8296"/>
        </w:tabs>
        <w:rPr>
          <w:sz w:val="24"/>
          <w:szCs w:val="24"/>
        </w:rPr>
      </w:pPr>
      <w:r>
        <w:fldChar w:fldCharType="begin"/>
      </w:r>
      <w:r>
        <w:instrText xml:space="preserve"> HYPERLINK \l "_Toc109027041" </w:instrText>
      </w:r>
      <w:r>
        <w:fldChar w:fldCharType="separate"/>
      </w:r>
      <w:r>
        <w:rPr>
          <w:rStyle w:val="17"/>
          <w:rFonts w:ascii="Times New Roman" w:hAnsi="Times New Roman" w:eastAsia="黑体" w:cs="Times New Roman"/>
          <w:sz w:val="24"/>
          <w:szCs w:val="24"/>
        </w:rPr>
        <w:t>表2-2 校准曲线</w:t>
      </w:r>
      <w:r>
        <w:rPr>
          <w:sz w:val="24"/>
          <w:szCs w:val="24"/>
        </w:rPr>
        <w:tab/>
      </w:r>
      <w:r>
        <w:rPr>
          <w:sz w:val="24"/>
          <w:szCs w:val="24"/>
        </w:rPr>
        <w:fldChar w:fldCharType="begin"/>
      </w:r>
      <w:r>
        <w:rPr>
          <w:sz w:val="24"/>
          <w:szCs w:val="24"/>
        </w:rPr>
        <w:instrText xml:space="preserve"> PAGEREF _Toc109027041 \h </w:instrText>
      </w:r>
      <w:r>
        <w:rPr>
          <w:sz w:val="24"/>
          <w:szCs w:val="24"/>
        </w:rPr>
        <w:fldChar w:fldCharType="separate"/>
      </w:r>
      <w:r>
        <w:rPr>
          <w:sz w:val="24"/>
          <w:szCs w:val="24"/>
        </w:rPr>
        <w:t>7</w:t>
      </w:r>
      <w:r>
        <w:rPr>
          <w:sz w:val="24"/>
          <w:szCs w:val="24"/>
        </w:rPr>
        <w:fldChar w:fldCharType="end"/>
      </w:r>
      <w:r>
        <w:rPr>
          <w:sz w:val="24"/>
          <w:szCs w:val="24"/>
        </w:rPr>
        <w:fldChar w:fldCharType="end"/>
      </w:r>
    </w:p>
    <w:p>
      <w:pPr>
        <w:pStyle w:val="12"/>
        <w:tabs>
          <w:tab w:val="right" w:leader="dot" w:pos="8296"/>
        </w:tabs>
        <w:rPr>
          <w:sz w:val="24"/>
          <w:szCs w:val="24"/>
        </w:rPr>
      </w:pPr>
      <w:r>
        <w:fldChar w:fldCharType="begin"/>
      </w:r>
      <w:r>
        <w:instrText xml:space="preserve"> HYPERLINK \l "_Toc109027042" </w:instrText>
      </w:r>
      <w:r>
        <w:fldChar w:fldCharType="separate"/>
      </w:r>
      <w:r>
        <w:rPr>
          <w:rStyle w:val="17"/>
          <w:rFonts w:ascii="Times New Roman" w:hAnsi="Times New Roman" w:eastAsia="黑体" w:cs="Times New Roman"/>
          <w:sz w:val="24"/>
          <w:szCs w:val="24"/>
        </w:rPr>
        <w:t>表2-3 空白试验</w:t>
      </w:r>
      <w:r>
        <w:rPr>
          <w:sz w:val="24"/>
          <w:szCs w:val="24"/>
        </w:rPr>
        <w:tab/>
      </w:r>
      <w:r>
        <w:rPr>
          <w:sz w:val="24"/>
          <w:szCs w:val="24"/>
        </w:rPr>
        <w:fldChar w:fldCharType="begin"/>
      </w:r>
      <w:r>
        <w:rPr>
          <w:sz w:val="24"/>
          <w:szCs w:val="24"/>
        </w:rPr>
        <w:instrText xml:space="preserve"> PAGEREF _Toc109027042 \h </w:instrText>
      </w:r>
      <w:r>
        <w:rPr>
          <w:sz w:val="24"/>
          <w:szCs w:val="24"/>
        </w:rPr>
        <w:fldChar w:fldCharType="separate"/>
      </w:r>
      <w:r>
        <w:rPr>
          <w:sz w:val="24"/>
          <w:szCs w:val="24"/>
        </w:rPr>
        <w:t>8</w:t>
      </w:r>
      <w:r>
        <w:rPr>
          <w:sz w:val="24"/>
          <w:szCs w:val="24"/>
        </w:rPr>
        <w:fldChar w:fldCharType="end"/>
      </w:r>
      <w:r>
        <w:rPr>
          <w:sz w:val="24"/>
          <w:szCs w:val="24"/>
        </w:rPr>
        <w:fldChar w:fldCharType="end"/>
      </w:r>
    </w:p>
    <w:p>
      <w:pPr>
        <w:pStyle w:val="12"/>
        <w:tabs>
          <w:tab w:val="right" w:leader="dot" w:pos="8296"/>
        </w:tabs>
        <w:rPr>
          <w:sz w:val="24"/>
          <w:szCs w:val="24"/>
        </w:rPr>
      </w:pPr>
      <w:r>
        <w:fldChar w:fldCharType="begin"/>
      </w:r>
      <w:r>
        <w:instrText xml:space="preserve"> HYPERLINK \l "_Toc109027043" </w:instrText>
      </w:r>
      <w:r>
        <w:fldChar w:fldCharType="separate"/>
      </w:r>
      <w:r>
        <w:rPr>
          <w:rStyle w:val="17"/>
          <w:rFonts w:ascii="Times New Roman" w:hAnsi="Times New Roman" w:eastAsia="黑体" w:cs="Times New Roman"/>
          <w:sz w:val="24"/>
          <w:szCs w:val="24"/>
        </w:rPr>
        <w:t>表2-4 方法精密度</w:t>
      </w:r>
      <w:r>
        <w:rPr>
          <w:sz w:val="24"/>
          <w:szCs w:val="24"/>
        </w:rPr>
        <w:tab/>
      </w:r>
      <w:r>
        <w:rPr>
          <w:sz w:val="24"/>
          <w:szCs w:val="24"/>
        </w:rPr>
        <w:fldChar w:fldCharType="begin"/>
      </w:r>
      <w:r>
        <w:rPr>
          <w:sz w:val="24"/>
          <w:szCs w:val="24"/>
        </w:rPr>
        <w:instrText xml:space="preserve"> PAGEREF _Toc109027043 \h </w:instrText>
      </w:r>
      <w:r>
        <w:rPr>
          <w:sz w:val="24"/>
          <w:szCs w:val="24"/>
        </w:rPr>
        <w:fldChar w:fldCharType="separate"/>
      </w:r>
      <w:r>
        <w:rPr>
          <w:sz w:val="24"/>
          <w:szCs w:val="24"/>
        </w:rPr>
        <w:t>9</w:t>
      </w:r>
      <w:r>
        <w:rPr>
          <w:sz w:val="24"/>
          <w:szCs w:val="24"/>
        </w:rPr>
        <w:fldChar w:fldCharType="end"/>
      </w:r>
      <w:r>
        <w:rPr>
          <w:sz w:val="24"/>
          <w:szCs w:val="24"/>
        </w:rPr>
        <w:fldChar w:fldCharType="end"/>
      </w:r>
    </w:p>
    <w:p>
      <w:pPr>
        <w:pStyle w:val="12"/>
        <w:tabs>
          <w:tab w:val="right" w:leader="dot" w:pos="8296"/>
        </w:tabs>
        <w:rPr>
          <w:sz w:val="24"/>
          <w:szCs w:val="24"/>
        </w:rPr>
      </w:pPr>
      <w:r>
        <w:fldChar w:fldCharType="begin"/>
      </w:r>
      <w:r>
        <w:instrText xml:space="preserve"> HYPERLINK \l "_Toc109027044" </w:instrText>
      </w:r>
      <w:r>
        <w:fldChar w:fldCharType="separate"/>
      </w:r>
      <w:r>
        <w:rPr>
          <w:rStyle w:val="17"/>
          <w:rFonts w:ascii="Times New Roman" w:hAnsi="Times New Roman" w:eastAsia="黑体" w:cs="Times New Roman"/>
          <w:sz w:val="24"/>
          <w:szCs w:val="24"/>
        </w:rPr>
        <w:t>表2-5 方法正确度（有证标准物质或参比物质）</w:t>
      </w:r>
      <w:r>
        <w:rPr>
          <w:sz w:val="24"/>
          <w:szCs w:val="24"/>
        </w:rPr>
        <w:tab/>
      </w:r>
      <w:r>
        <w:rPr>
          <w:sz w:val="24"/>
          <w:szCs w:val="24"/>
        </w:rPr>
        <w:fldChar w:fldCharType="begin"/>
      </w:r>
      <w:r>
        <w:rPr>
          <w:sz w:val="24"/>
          <w:szCs w:val="24"/>
        </w:rPr>
        <w:instrText xml:space="preserve"> PAGEREF _Toc109027044 \h </w:instrText>
      </w:r>
      <w:r>
        <w:rPr>
          <w:sz w:val="24"/>
          <w:szCs w:val="24"/>
        </w:rPr>
        <w:fldChar w:fldCharType="separate"/>
      </w:r>
      <w:r>
        <w:rPr>
          <w:sz w:val="24"/>
          <w:szCs w:val="24"/>
        </w:rPr>
        <w:t>10</w:t>
      </w:r>
      <w:r>
        <w:rPr>
          <w:sz w:val="24"/>
          <w:szCs w:val="24"/>
        </w:rPr>
        <w:fldChar w:fldCharType="end"/>
      </w:r>
      <w:r>
        <w:rPr>
          <w:sz w:val="24"/>
          <w:szCs w:val="24"/>
        </w:rPr>
        <w:fldChar w:fldCharType="end"/>
      </w:r>
    </w:p>
    <w:p>
      <w:pPr>
        <w:pStyle w:val="10"/>
        <w:rPr>
          <w:rFonts w:asciiTheme="minorHAnsi" w:hAnsiTheme="minorHAnsi" w:eastAsiaTheme="minorEastAsia" w:cstheme="minorBidi"/>
          <w:sz w:val="24"/>
          <w:szCs w:val="24"/>
        </w:rPr>
      </w:pPr>
      <w:r>
        <w:fldChar w:fldCharType="begin"/>
      </w:r>
      <w:r>
        <w:instrText xml:space="preserve"> HYPERLINK \l "_Toc109027045" </w:instrText>
      </w:r>
      <w:r>
        <w:fldChar w:fldCharType="separate"/>
      </w:r>
      <w:r>
        <w:rPr>
          <w:rStyle w:val="17"/>
          <w:sz w:val="24"/>
          <w:szCs w:val="24"/>
        </w:rPr>
        <w:t>第三部分 方法验证审批记录</w:t>
      </w:r>
      <w:r>
        <w:rPr>
          <w:sz w:val="24"/>
          <w:szCs w:val="24"/>
        </w:rPr>
        <w:tab/>
      </w:r>
      <w:r>
        <w:rPr>
          <w:sz w:val="24"/>
          <w:szCs w:val="24"/>
        </w:rPr>
        <w:fldChar w:fldCharType="begin"/>
      </w:r>
      <w:r>
        <w:rPr>
          <w:sz w:val="24"/>
          <w:szCs w:val="24"/>
        </w:rPr>
        <w:instrText xml:space="preserve"> PAGEREF _Toc109027045 \h </w:instrText>
      </w:r>
      <w:r>
        <w:rPr>
          <w:sz w:val="24"/>
          <w:szCs w:val="24"/>
        </w:rPr>
        <w:fldChar w:fldCharType="separate"/>
      </w:r>
      <w:r>
        <w:rPr>
          <w:sz w:val="24"/>
          <w:szCs w:val="24"/>
        </w:rPr>
        <w:t>11</w:t>
      </w:r>
      <w:r>
        <w:rPr>
          <w:sz w:val="24"/>
          <w:szCs w:val="24"/>
        </w:rPr>
        <w:fldChar w:fldCharType="end"/>
      </w:r>
      <w:r>
        <w:rPr>
          <w:sz w:val="24"/>
          <w:szCs w:val="24"/>
        </w:rPr>
        <w:fldChar w:fldCharType="end"/>
      </w:r>
    </w:p>
    <w:p>
      <w:pPr>
        <w:pStyle w:val="10"/>
        <w:rPr>
          <w:rFonts w:asciiTheme="minorHAnsi" w:hAnsiTheme="minorHAnsi" w:eastAsiaTheme="minorEastAsia" w:cstheme="minorBidi"/>
          <w:sz w:val="24"/>
          <w:szCs w:val="24"/>
        </w:rPr>
      </w:pPr>
      <w:r>
        <w:fldChar w:fldCharType="begin"/>
      </w:r>
      <w:r>
        <w:instrText xml:space="preserve"> HYPERLINK \l "_Toc109027051" </w:instrText>
      </w:r>
      <w:r>
        <w:fldChar w:fldCharType="separate"/>
      </w:r>
      <w:r>
        <w:rPr>
          <w:rStyle w:val="17"/>
          <w:sz w:val="24"/>
          <w:szCs w:val="24"/>
        </w:rPr>
        <w:t>附件：方法特征参数测定原始记录</w:t>
      </w:r>
      <w:r>
        <w:rPr>
          <w:rStyle w:val="17"/>
          <w:rFonts w:ascii="Times New Roman" w:hAnsi="Times New Roman" w:eastAsia="仿宋_GB2312"/>
          <w:spacing w:val="-1"/>
          <w:sz w:val="24"/>
          <w:szCs w:val="24"/>
        </w:rPr>
        <w:t>（根据实际情况调整）</w:t>
      </w:r>
      <w:r>
        <w:rPr>
          <w:sz w:val="24"/>
          <w:szCs w:val="24"/>
        </w:rPr>
        <w:tab/>
      </w:r>
      <w:r>
        <w:rPr>
          <w:sz w:val="24"/>
          <w:szCs w:val="24"/>
        </w:rPr>
        <w:fldChar w:fldCharType="begin"/>
      </w:r>
      <w:r>
        <w:rPr>
          <w:sz w:val="24"/>
          <w:szCs w:val="24"/>
        </w:rPr>
        <w:instrText xml:space="preserve"> PAGEREF _Toc109027051 \h </w:instrText>
      </w:r>
      <w:r>
        <w:rPr>
          <w:sz w:val="24"/>
          <w:szCs w:val="24"/>
        </w:rPr>
        <w:fldChar w:fldCharType="separate"/>
      </w:r>
      <w:r>
        <w:rPr>
          <w:sz w:val="24"/>
          <w:szCs w:val="24"/>
        </w:rPr>
        <w:t>12</w:t>
      </w:r>
      <w:r>
        <w:rPr>
          <w:sz w:val="24"/>
          <w:szCs w:val="24"/>
        </w:rPr>
        <w:fldChar w:fldCharType="end"/>
      </w:r>
      <w:r>
        <w:rPr>
          <w:sz w:val="24"/>
          <w:szCs w:val="24"/>
        </w:rPr>
        <w:fldChar w:fldCharType="end"/>
      </w:r>
    </w:p>
    <w:p>
      <w:pPr>
        <w:pStyle w:val="12"/>
        <w:tabs>
          <w:tab w:val="right" w:leader="dot" w:pos="8296"/>
        </w:tabs>
      </w:pPr>
      <w:r>
        <w:fldChar w:fldCharType="begin"/>
      </w:r>
      <w:r>
        <w:instrText xml:space="preserve"> HYPERLINK \l "_Toc109027052" </w:instrText>
      </w:r>
      <w:r>
        <w:fldChar w:fldCharType="separate"/>
      </w:r>
      <w:r>
        <w:rPr>
          <w:rStyle w:val="17"/>
          <w:sz w:val="24"/>
          <w:szCs w:val="24"/>
        </w:rPr>
        <w:t>附件2：</w:t>
      </w:r>
      <w:r>
        <w:rPr>
          <w:rStyle w:val="17"/>
          <w:sz w:val="24"/>
          <w:szCs w:val="24"/>
        </w:rPr>
        <w:fldChar w:fldCharType="end"/>
      </w:r>
      <w:r>
        <w:fldChar w:fldCharType="begin"/>
      </w:r>
      <w:r>
        <w:instrText xml:space="preserve"> HYPERLINK \l "_Toc109027053" </w:instrText>
      </w:r>
      <w:r>
        <w:fldChar w:fldCharType="separate"/>
      </w:r>
      <w:r>
        <w:rPr>
          <w:rStyle w:val="17"/>
          <w:sz w:val="24"/>
          <w:szCs w:val="24"/>
        </w:rPr>
        <w:t>方法特性参数测试及判定方法</w:t>
      </w:r>
      <w:r>
        <w:rPr>
          <w:sz w:val="24"/>
          <w:szCs w:val="24"/>
        </w:rPr>
        <w:tab/>
      </w:r>
      <w:r>
        <w:rPr>
          <w:sz w:val="24"/>
          <w:szCs w:val="24"/>
        </w:rPr>
        <w:fldChar w:fldCharType="begin"/>
      </w:r>
      <w:r>
        <w:rPr>
          <w:sz w:val="24"/>
          <w:szCs w:val="24"/>
        </w:rPr>
        <w:instrText xml:space="preserve"> PAGEREF _Toc109027053 \h </w:instrText>
      </w:r>
      <w:r>
        <w:rPr>
          <w:sz w:val="24"/>
          <w:szCs w:val="24"/>
        </w:rPr>
        <w:fldChar w:fldCharType="separate"/>
      </w:r>
      <w:r>
        <w:rPr>
          <w:sz w:val="24"/>
          <w:szCs w:val="24"/>
        </w:rPr>
        <w:t>13</w:t>
      </w:r>
      <w:r>
        <w:rPr>
          <w:sz w:val="24"/>
          <w:szCs w:val="24"/>
        </w:rPr>
        <w:fldChar w:fldCharType="end"/>
      </w:r>
      <w:r>
        <w:rPr>
          <w:sz w:val="24"/>
          <w:szCs w:val="24"/>
        </w:rPr>
        <w:fldChar w:fldCharType="end"/>
      </w:r>
    </w:p>
    <w:p>
      <w:pPr>
        <w:spacing w:line="500" w:lineRule="exact"/>
        <w:jc w:val="center"/>
        <w:rPr>
          <w:rFonts w:ascii="Times New Roman" w:hAnsi="Times New Roman" w:eastAsia="黑体" w:cs="Times New Roman"/>
          <w:sz w:val="32"/>
        </w:rPr>
      </w:pPr>
      <w:r>
        <w:rPr>
          <w:rFonts w:ascii="Times New Roman" w:hAnsi="Times New Roman" w:eastAsia="仿宋_GB2312" w:cs="Times New Roman"/>
          <w:sz w:val="30"/>
          <w:szCs w:val="30"/>
        </w:rPr>
        <w:fldChar w:fldCharType="end"/>
      </w:r>
    </w:p>
    <w:p>
      <w:pPr>
        <w:rPr>
          <w:rFonts w:ascii="Times New Roman" w:hAnsi="Times New Roman" w:eastAsia="黑体" w:cs="Times New Roman"/>
          <w:sz w:val="32"/>
        </w:rPr>
        <w:sectPr>
          <w:pgSz w:w="11906" w:h="16838"/>
          <w:pgMar w:top="1440" w:right="1800" w:bottom="1440" w:left="1800" w:header="851" w:footer="992" w:gutter="0"/>
          <w:cols w:space="425" w:num="1"/>
          <w:docGrid w:type="lines" w:linePitch="312" w:charSpace="0"/>
        </w:sectPr>
      </w:pPr>
    </w:p>
    <w:p>
      <w:pPr>
        <w:spacing w:line="560" w:lineRule="exact"/>
        <w:ind w:firstLine="566" w:firstLineChars="177"/>
        <w:outlineLvl w:val="0"/>
        <w:rPr>
          <w:rFonts w:ascii="Times New Roman" w:hAnsi="Times New Roman" w:eastAsia="黑体" w:cs="Times New Roman"/>
          <w:sz w:val="32"/>
        </w:rPr>
      </w:pPr>
      <w:bookmarkStart w:id="0" w:name="_Toc101088839"/>
      <w:bookmarkStart w:id="1" w:name="_Toc109026995"/>
      <w:r>
        <w:rPr>
          <w:rFonts w:ascii="Times New Roman" w:hAnsi="Times New Roman" w:eastAsia="黑体" w:cs="Times New Roman"/>
          <w:sz w:val="32"/>
        </w:rPr>
        <w:t>1 适用范围</w:t>
      </w:r>
      <w:bookmarkEnd w:id="0"/>
      <w:bookmarkEnd w:id="1"/>
    </w:p>
    <w:p>
      <w:pPr>
        <w:spacing w:line="560" w:lineRule="exact"/>
        <w:ind w:firstLine="560" w:firstLineChars="200"/>
        <w:rPr>
          <w:rFonts w:ascii="Times New Roman" w:hAnsi="Times New Roman" w:eastAsia="仿宋_GB2312" w:cs="Times New Roman"/>
          <w:sz w:val="28"/>
        </w:rPr>
      </w:pPr>
      <w:r>
        <w:rPr>
          <w:rFonts w:ascii="Times New Roman" w:hAnsi="Times New Roman" w:eastAsia="仿宋_GB2312" w:cs="Times New Roman"/>
          <w:sz w:val="28"/>
        </w:rPr>
        <w:t>本技术要求明确了</w:t>
      </w:r>
      <w:r>
        <w:rPr>
          <w:rFonts w:hint="eastAsia" w:ascii="Times New Roman" w:hAnsi="Times New Roman" w:eastAsia="仿宋_GB2312" w:cs="Times New Roman"/>
          <w:sz w:val="28"/>
        </w:rPr>
        <w:t>海南省</w:t>
      </w:r>
      <w:r>
        <w:rPr>
          <w:rFonts w:ascii="Times New Roman" w:hAnsi="Times New Roman" w:eastAsia="仿宋_GB2312" w:cs="Times New Roman"/>
          <w:sz w:val="28"/>
        </w:rPr>
        <w:t>第三次全国土壤普查土壤样品（以下简称“样品”）检测方法验证的方法及要求。</w:t>
      </w:r>
    </w:p>
    <w:p>
      <w:pPr>
        <w:spacing w:line="560" w:lineRule="exact"/>
        <w:ind w:firstLine="560" w:firstLineChars="200"/>
        <w:rPr>
          <w:rFonts w:ascii="Times New Roman" w:hAnsi="Times New Roman" w:eastAsia="仿宋_GB2312" w:cs="Times New Roman"/>
          <w:sz w:val="28"/>
        </w:rPr>
      </w:pPr>
      <w:r>
        <w:rPr>
          <w:rFonts w:ascii="Times New Roman" w:hAnsi="Times New Roman" w:eastAsia="仿宋_GB2312" w:cs="Times New Roman"/>
          <w:sz w:val="28"/>
        </w:rPr>
        <w:t>本技术要求适用于</w:t>
      </w:r>
      <w:r>
        <w:rPr>
          <w:rFonts w:hint="eastAsia" w:ascii="Times New Roman" w:hAnsi="Times New Roman" w:eastAsia="仿宋_GB2312" w:cs="Times New Roman"/>
          <w:sz w:val="28"/>
        </w:rPr>
        <w:t>海南省</w:t>
      </w:r>
      <w:r>
        <w:rPr>
          <w:rFonts w:ascii="Times New Roman" w:hAnsi="Times New Roman" w:eastAsia="仿宋_GB2312" w:cs="Times New Roman"/>
          <w:sz w:val="28"/>
        </w:rPr>
        <w:t>第三次全国土壤普查土壤样品检测工作。</w:t>
      </w:r>
    </w:p>
    <w:p>
      <w:pPr>
        <w:spacing w:line="560" w:lineRule="exact"/>
        <w:ind w:firstLine="566" w:firstLineChars="177"/>
        <w:outlineLvl w:val="0"/>
        <w:rPr>
          <w:rFonts w:ascii="Times New Roman" w:hAnsi="Times New Roman" w:eastAsia="黑体" w:cs="Times New Roman"/>
          <w:sz w:val="32"/>
        </w:rPr>
      </w:pPr>
      <w:bookmarkStart w:id="2" w:name="_Toc101088840"/>
      <w:bookmarkStart w:id="3" w:name="_Toc109026996"/>
      <w:r>
        <w:rPr>
          <w:rFonts w:ascii="Times New Roman" w:hAnsi="Times New Roman" w:eastAsia="黑体" w:cs="Times New Roman"/>
          <w:sz w:val="32"/>
        </w:rPr>
        <w:t>2 参考文件</w:t>
      </w:r>
      <w:bookmarkEnd w:id="2"/>
      <w:bookmarkEnd w:id="3"/>
    </w:p>
    <w:p>
      <w:pPr>
        <w:spacing w:line="560" w:lineRule="exact"/>
        <w:ind w:firstLine="560" w:firstLineChars="200"/>
        <w:rPr>
          <w:rFonts w:ascii="Times New Roman" w:hAnsi="Times New Roman" w:eastAsia="仿宋_GB2312" w:cs="Times New Roman"/>
          <w:sz w:val="28"/>
        </w:rPr>
      </w:pPr>
      <w:r>
        <w:rPr>
          <w:rFonts w:ascii="Times New Roman" w:hAnsi="Times New Roman" w:eastAsia="仿宋_GB2312" w:cs="Times New Roman"/>
          <w:sz w:val="28"/>
        </w:rPr>
        <w:t>GB/T 27417-2017 合格评定 化学分析方法确认和验证指南</w:t>
      </w:r>
    </w:p>
    <w:p>
      <w:pPr>
        <w:spacing w:line="560" w:lineRule="exact"/>
        <w:ind w:firstLine="560" w:firstLineChars="200"/>
        <w:rPr>
          <w:rFonts w:ascii="Times New Roman" w:hAnsi="Times New Roman" w:eastAsia="仿宋_GB2312" w:cs="Times New Roman"/>
          <w:sz w:val="28"/>
        </w:rPr>
      </w:pPr>
      <w:r>
        <w:rPr>
          <w:rFonts w:ascii="Times New Roman" w:hAnsi="Times New Roman" w:eastAsia="仿宋_GB2312" w:cs="Times New Roman"/>
          <w:sz w:val="28"/>
        </w:rPr>
        <w:t>HJ 168-2020 环境监测分析方法标准制订技术导则</w:t>
      </w:r>
    </w:p>
    <w:p>
      <w:pPr>
        <w:spacing w:line="560" w:lineRule="exact"/>
        <w:ind w:firstLine="560" w:firstLineChars="200"/>
        <w:rPr>
          <w:rFonts w:ascii="Times New Roman" w:hAnsi="Times New Roman" w:eastAsia="仿宋_GB2312" w:cs="Times New Roman"/>
          <w:sz w:val="28"/>
        </w:rPr>
      </w:pPr>
      <w:r>
        <w:rPr>
          <w:rFonts w:ascii="Times New Roman" w:hAnsi="Times New Roman" w:eastAsia="仿宋_GB2312" w:cs="Times New Roman"/>
          <w:sz w:val="28"/>
        </w:rPr>
        <w:t>RB/T 214-2017检测检验机构资质认定能力评价 检测检验机构通用要求</w:t>
      </w:r>
    </w:p>
    <w:p>
      <w:pPr>
        <w:widowControl/>
        <w:spacing w:line="560" w:lineRule="exact"/>
        <w:ind w:firstLine="560" w:firstLineChars="200"/>
        <w:jc w:val="left"/>
        <w:rPr>
          <w:rFonts w:ascii="Times New Roman" w:hAnsi="Times New Roman" w:eastAsia="仿宋_GB2312" w:cs="Times New Roman"/>
          <w:sz w:val="28"/>
        </w:rPr>
      </w:pPr>
      <w:r>
        <w:rPr>
          <w:rFonts w:ascii="Times New Roman" w:hAnsi="Times New Roman" w:eastAsia="仿宋_GB2312" w:cs="Times New Roman"/>
          <w:color w:val="auto"/>
          <w:kern w:val="2"/>
          <w:sz w:val="28"/>
          <w:szCs w:val="22"/>
          <w:lang w:val="en-US" w:eastAsia="zh-CN" w:bidi="ar"/>
        </w:rPr>
        <w:t>土壤样品制备与检测技术规范</w:t>
      </w:r>
      <w:r>
        <w:rPr>
          <w:rFonts w:ascii="Times New Roman" w:hAnsi="Times New Roman" w:eastAsia="仿宋_GB2312" w:cs="Times New Roman"/>
          <w:sz w:val="28"/>
        </w:rPr>
        <w:t>（试行）</w:t>
      </w:r>
    </w:p>
    <w:p>
      <w:pPr>
        <w:spacing w:line="560" w:lineRule="exact"/>
        <w:ind w:firstLine="560" w:firstLineChars="200"/>
        <w:rPr>
          <w:rFonts w:ascii="Times New Roman" w:hAnsi="Times New Roman" w:eastAsia="仿宋_GB2312" w:cs="Times New Roman"/>
          <w:sz w:val="28"/>
        </w:rPr>
      </w:pPr>
      <w:r>
        <w:rPr>
          <w:rFonts w:ascii="Times New Roman" w:hAnsi="Times New Roman" w:eastAsia="仿宋_GB2312" w:cs="Times New Roman"/>
          <w:sz w:val="28"/>
        </w:rPr>
        <w:t>土壤普查全程质量控制技术规范（试行）</w:t>
      </w:r>
    </w:p>
    <w:p>
      <w:pPr>
        <w:spacing w:line="560" w:lineRule="exact"/>
        <w:ind w:firstLine="566" w:firstLineChars="177"/>
        <w:outlineLvl w:val="0"/>
        <w:rPr>
          <w:rFonts w:ascii="Times New Roman" w:hAnsi="Times New Roman" w:eastAsia="黑体" w:cs="Times New Roman"/>
          <w:sz w:val="32"/>
        </w:rPr>
      </w:pPr>
      <w:bookmarkStart w:id="4" w:name="_Toc101088841"/>
      <w:bookmarkStart w:id="5" w:name="_Toc109026997"/>
      <w:r>
        <w:rPr>
          <w:rFonts w:ascii="Times New Roman" w:hAnsi="Times New Roman" w:eastAsia="黑体" w:cs="Times New Roman"/>
          <w:sz w:val="32"/>
        </w:rPr>
        <w:t>3 术语和定义</w:t>
      </w:r>
      <w:bookmarkEnd w:id="4"/>
      <w:bookmarkEnd w:id="5"/>
    </w:p>
    <w:p>
      <w:pPr>
        <w:spacing w:line="560" w:lineRule="exact"/>
        <w:ind w:firstLine="560" w:firstLineChars="200"/>
        <w:rPr>
          <w:rFonts w:ascii="Times New Roman" w:hAnsi="Times New Roman" w:eastAsia="黑体" w:cs="Times New Roman"/>
          <w:sz w:val="28"/>
        </w:rPr>
      </w:pPr>
      <w:r>
        <w:rPr>
          <w:rFonts w:ascii="Times New Roman" w:hAnsi="Times New Roman" w:eastAsia="黑体" w:cs="Times New Roman"/>
          <w:sz w:val="28"/>
        </w:rPr>
        <w:t>3.1 方法验证</w:t>
      </w:r>
    </w:p>
    <w:p>
      <w:pPr>
        <w:spacing w:line="560" w:lineRule="exact"/>
        <w:ind w:firstLine="560" w:firstLineChars="200"/>
        <w:rPr>
          <w:rFonts w:ascii="Times New Roman" w:hAnsi="Times New Roman" w:eastAsia="仿宋_GB2312" w:cs="Times New Roman"/>
          <w:sz w:val="28"/>
        </w:rPr>
      </w:pPr>
      <w:r>
        <w:rPr>
          <w:rFonts w:ascii="Times New Roman" w:hAnsi="Times New Roman" w:eastAsia="仿宋_GB2312" w:cs="Times New Roman"/>
          <w:sz w:val="28"/>
        </w:rPr>
        <w:t>实验室通过核查，提供客观有效证据证明满足检测方法规定的要求。即：实验室在开展检测前，验证是否有能力，应用《</w:t>
      </w:r>
      <w:r>
        <w:rPr>
          <w:rFonts w:ascii="Times New Roman" w:hAnsi="Times New Roman" w:eastAsia="仿宋_GB2312" w:cs="Times New Roman"/>
          <w:kern w:val="2"/>
          <w:sz w:val="28"/>
          <w:szCs w:val="22"/>
          <w:lang w:val="en-US" w:eastAsia="zh-CN" w:bidi="ar"/>
        </w:rPr>
        <w:t>土壤样品制备与检测技术规范</w:t>
      </w:r>
      <w:r>
        <w:rPr>
          <w:rFonts w:ascii="Times New Roman" w:hAnsi="Times New Roman" w:eastAsia="仿宋_GB2312" w:cs="Times New Roman"/>
          <w:sz w:val="28"/>
        </w:rPr>
        <w:t>（试行）》中推荐的方法，出具准确的检测结果，并提供见证材料。</w:t>
      </w:r>
    </w:p>
    <w:p>
      <w:pPr>
        <w:spacing w:line="560" w:lineRule="exact"/>
        <w:ind w:firstLine="560" w:firstLineChars="200"/>
        <w:rPr>
          <w:rFonts w:ascii="Times New Roman" w:hAnsi="Times New Roman" w:eastAsia="黑体" w:cs="Times New Roman"/>
          <w:sz w:val="28"/>
        </w:rPr>
      </w:pPr>
      <w:r>
        <w:rPr>
          <w:rFonts w:ascii="Times New Roman" w:hAnsi="Times New Roman" w:eastAsia="黑体" w:cs="Times New Roman"/>
          <w:sz w:val="28"/>
        </w:rPr>
        <w:t>3.2 检出限</w:t>
      </w:r>
    </w:p>
    <w:p>
      <w:pPr>
        <w:spacing w:line="560" w:lineRule="exact"/>
        <w:ind w:firstLine="560" w:firstLineChars="200"/>
        <w:rPr>
          <w:rFonts w:ascii="Times New Roman" w:hAnsi="Times New Roman" w:eastAsia="仿宋_GB2312" w:cs="Times New Roman"/>
          <w:sz w:val="28"/>
        </w:rPr>
      </w:pPr>
      <w:r>
        <w:rPr>
          <w:rFonts w:ascii="Times New Roman" w:hAnsi="Times New Roman" w:eastAsia="仿宋_GB2312" w:cs="Times New Roman"/>
          <w:sz w:val="28"/>
        </w:rPr>
        <w:t>用特定分析方法在给定的置信度内可从样品中定性检出待测物质的最低浓度或最小量。</w:t>
      </w:r>
    </w:p>
    <w:p>
      <w:pPr>
        <w:spacing w:line="560" w:lineRule="exact"/>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注意与“仪器检出限”等区别。仪器检出限为仪器检出限是指分析仪器能检出与噪音相区别的小信号的能力，而方法检出限不但与仪器噪音有关，而且还决定于方法全部流程的各个环节。</w:t>
      </w:r>
    </w:p>
    <w:p>
      <w:pPr>
        <w:spacing w:line="560" w:lineRule="exact"/>
        <w:ind w:firstLine="560" w:firstLineChars="200"/>
        <w:rPr>
          <w:rFonts w:ascii="Times New Roman" w:hAnsi="Times New Roman" w:eastAsia="黑体" w:cs="Times New Roman"/>
          <w:sz w:val="28"/>
        </w:rPr>
      </w:pPr>
      <w:r>
        <w:rPr>
          <w:rFonts w:ascii="Times New Roman" w:hAnsi="Times New Roman" w:eastAsia="黑体" w:cs="Times New Roman"/>
          <w:sz w:val="28"/>
        </w:rPr>
        <w:t>3.3 测定下限</w:t>
      </w:r>
    </w:p>
    <w:p>
      <w:pPr>
        <w:spacing w:line="560" w:lineRule="exact"/>
        <w:ind w:firstLine="560" w:firstLineChars="200"/>
        <w:rPr>
          <w:rFonts w:ascii="Times New Roman" w:hAnsi="Times New Roman" w:eastAsia="仿宋_GB2312" w:cs="Times New Roman"/>
          <w:sz w:val="28"/>
        </w:rPr>
      </w:pPr>
      <w:r>
        <w:rPr>
          <w:rFonts w:ascii="Times New Roman" w:hAnsi="Times New Roman" w:eastAsia="仿宋_GB2312" w:cs="Times New Roman"/>
          <w:sz w:val="28"/>
        </w:rPr>
        <w:t>在限定误差能满足预定要求的前提下，用特定分析方法能够准确定量测定待测物质的最低浓度或最小量。</w:t>
      </w:r>
    </w:p>
    <w:p>
      <w:pPr>
        <w:spacing w:line="560" w:lineRule="exact"/>
        <w:ind w:firstLine="560" w:firstLineChars="200"/>
        <w:rPr>
          <w:rFonts w:ascii="Times New Roman" w:hAnsi="Times New Roman" w:eastAsia="黑体" w:cs="Times New Roman"/>
          <w:sz w:val="28"/>
        </w:rPr>
      </w:pPr>
      <w:r>
        <w:rPr>
          <w:rFonts w:ascii="Times New Roman" w:hAnsi="Times New Roman" w:eastAsia="黑体" w:cs="Times New Roman"/>
          <w:sz w:val="28"/>
        </w:rPr>
        <w:t>3.4 校正曲线</w:t>
      </w:r>
    </w:p>
    <w:p>
      <w:pPr>
        <w:spacing w:line="560" w:lineRule="exact"/>
        <w:ind w:firstLine="560" w:firstLineChars="200"/>
        <w:rPr>
          <w:rFonts w:ascii="Times New Roman" w:hAnsi="Times New Roman" w:eastAsia="仿宋_GB2312" w:cs="Times New Roman"/>
          <w:sz w:val="28"/>
        </w:rPr>
      </w:pPr>
      <w:r>
        <w:rPr>
          <w:rFonts w:ascii="Times New Roman" w:hAnsi="Times New Roman" w:eastAsia="仿宋_GB2312" w:cs="Times New Roman"/>
          <w:sz w:val="28"/>
        </w:rPr>
        <w:t>校正曲线是用于描述待测物质的浓度或量与相应的测量仪器的响应量或其他指示量之间的定量关系的曲线。</w:t>
      </w:r>
    </w:p>
    <w:p>
      <w:pPr>
        <w:spacing w:line="560" w:lineRule="exact"/>
        <w:ind w:firstLine="560" w:firstLineChars="200"/>
        <w:rPr>
          <w:rFonts w:ascii="Times New Roman" w:hAnsi="Times New Roman" w:eastAsia="黑体" w:cs="Times New Roman"/>
          <w:sz w:val="28"/>
        </w:rPr>
      </w:pPr>
      <w:r>
        <w:rPr>
          <w:rFonts w:ascii="Times New Roman" w:hAnsi="Times New Roman" w:eastAsia="黑体" w:cs="Times New Roman"/>
          <w:sz w:val="28"/>
        </w:rPr>
        <w:t>3.5 精密度</w:t>
      </w:r>
    </w:p>
    <w:p>
      <w:pPr>
        <w:spacing w:line="560" w:lineRule="exact"/>
        <w:ind w:firstLine="560" w:firstLineChars="200"/>
        <w:rPr>
          <w:rFonts w:ascii="Times New Roman" w:hAnsi="Times New Roman" w:eastAsia="仿宋_GB2312" w:cs="Times New Roman"/>
          <w:sz w:val="28"/>
        </w:rPr>
      </w:pPr>
      <w:r>
        <w:rPr>
          <w:rFonts w:ascii="Times New Roman" w:hAnsi="Times New Roman" w:eastAsia="仿宋_GB2312" w:cs="Times New Roman"/>
          <w:sz w:val="28"/>
        </w:rPr>
        <w:t>在规定条件下，独立测试结果间的一致程度。</w:t>
      </w:r>
    </w:p>
    <w:p>
      <w:pPr>
        <w:spacing w:line="560" w:lineRule="exact"/>
        <w:ind w:firstLine="560" w:firstLineChars="200"/>
        <w:rPr>
          <w:rFonts w:ascii="Times New Roman" w:hAnsi="Times New Roman" w:eastAsia="黑体" w:cs="Times New Roman"/>
          <w:sz w:val="28"/>
        </w:rPr>
      </w:pPr>
      <w:r>
        <w:rPr>
          <w:rFonts w:ascii="Times New Roman" w:hAnsi="Times New Roman" w:eastAsia="黑体" w:cs="Times New Roman"/>
          <w:sz w:val="28"/>
        </w:rPr>
        <w:t>3.6 正确度</w:t>
      </w:r>
    </w:p>
    <w:p>
      <w:pPr>
        <w:spacing w:line="560" w:lineRule="exact"/>
        <w:ind w:firstLine="560" w:firstLineChars="200"/>
        <w:rPr>
          <w:rFonts w:ascii="Times New Roman" w:hAnsi="Times New Roman" w:eastAsia="仿宋_GB2312" w:cs="Times New Roman"/>
          <w:sz w:val="28"/>
        </w:rPr>
      </w:pPr>
      <w:r>
        <w:rPr>
          <w:rFonts w:ascii="Times New Roman" w:hAnsi="Times New Roman" w:eastAsia="仿宋_GB2312" w:cs="Times New Roman"/>
          <w:sz w:val="28"/>
        </w:rPr>
        <w:t>重复测量所测得的量值的平均值与一个参考量值的一致程度。</w:t>
      </w:r>
    </w:p>
    <w:p>
      <w:pPr>
        <w:spacing w:line="560" w:lineRule="exact"/>
        <w:ind w:firstLine="560" w:firstLineChars="200"/>
        <w:rPr>
          <w:rFonts w:ascii="Times New Roman" w:hAnsi="Times New Roman" w:eastAsia="黑体" w:cs="Times New Roman"/>
          <w:sz w:val="28"/>
        </w:rPr>
      </w:pPr>
      <w:r>
        <w:rPr>
          <w:rFonts w:ascii="Times New Roman" w:hAnsi="Times New Roman" w:eastAsia="黑体" w:cs="Times New Roman"/>
          <w:sz w:val="28"/>
        </w:rPr>
        <w:t>3.</w:t>
      </w:r>
      <w:r>
        <w:rPr>
          <w:rFonts w:hint="eastAsia" w:ascii="Times New Roman" w:hAnsi="Times New Roman" w:eastAsia="黑体" w:cs="Times New Roman"/>
          <w:sz w:val="28"/>
          <w:lang w:val="en-US" w:eastAsia="zh-CN"/>
        </w:rPr>
        <w:t>7</w:t>
      </w:r>
      <w:r>
        <w:rPr>
          <w:rFonts w:ascii="Times New Roman" w:hAnsi="Times New Roman" w:eastAsia="黑体" w:cs="Times New Roman"/>
          <w:sz w:val="28"/>
        </w:rPr>
        <w:t xml:space="preserve"> 空白试验</w:t>
      </w:r>
    </w:p>
    <w:p>
      <w:pPr>
        <w:spacing w:line="560" w:lineRule="exact"/>
        <w:ind w:firstLine="560" w:firstLineChars="200"/>
        <w:rPr>
          <w:rFonts w:ascii="Times New Roman" w:hAnsi="Times New Roman" w:eastAsia="仿宋_GB2312" w:cs="Times New Roman"/>
          <w:sz w:val="28"/>
        </w:rPr>
      </w:pPr>
      <w:r>
        <w:rPr>
          <w:rFonts w:ascii="Times New Roman" w:hAnsi="Times New Roman" w:eastAsia="仿宋_GB2312" w:cs="Times New Roman"/>
          <w:sz w:val="28"/>
        </w:rPr>
        <w:t>不加入样品，用与实验室样品同样的操作步骤进行的试验。</w:t>
      </w:r>
    </w:p>
    <w:p>
      <w:pPr>
        <w:spacing w:line="560" w:lineRule="exact"/>
        <w:ind w:firstLine="566" w:firstLineChars="177"/>
        <w:outlineLvl w:val="0"/>
        <w:rPr>
          <w:rFonts w:ascii="Times New Roman" w:hAnsi="Times New Roman" w:eastAsia="黑体" w:cs="Times New Roman"/>
          <w:sz w:val="32"/>
        </w:rPr>
      </w:pPr>
      <w:bookmarkStart w:id="6" w:name="_Toc109026998"/>
      <w:bookmarkStart w:id="7" w:name="_Toc101088842"/>
      <w:r>
        <w:rPr>
          <w:rFonts w:ascii="Times New Roman" w:hAnsi="Times New Roman" w:eastAsia="黑体" w:cs="Times New Roman"/>
          <w:sz w:val="32"/>
        </w:rPr>
        <w:t>4 工作职责</w:t>
      </w:r>
      <w:bookmarkEnd w:id="6"/>
      <w:bookmarkEnd w:id="7"/>
    </w:p>
    <w:p>
      <w:pPr>
        <w:spacing w:line="560" w:lineRule="exact"/>
        <w:ind w:firstLine="600" w:firstLineChars="200"/>
        <w:outlineLvl w:val="1"/>
        <w:rPr>
          <w:rFonts w:ascii="Times New Roman" w:hAnsi="Times New Roman" w:eastAsia="黑体" w:cs="Times New Roman"/>
          <w:sz w:val="30"/>
          <w:szCs w:val="30"/>
        </w:rPr>
      </w:pPr>
      <w:bookmarkStart w:id="8" w:name="_Toc101088843"/>
      <w:bookmarkStart w:id="9" w:name="_Toc109026999"/>
      <w:r>
        <w:rPr>
          <w:rFonts w:ascii="Times New Roman" w:hAnsi="Times New Roman" w:eastAsia="黑体" w:cs="Times New Roman"/>
          <w:sz w:val="30"/>
          <w:szCs w:val="30"/>
        </w:rPr>
        <w:t>4.1 质量控制实验室</w:t>
      </w:r>
      <w:bookmarkEnd w:id="8"/>
      <w:bookmarkEnd w:id="9"/>
    </w:p>
    <w:p>
      <w:pPr>
        <w:spacing w:line="560" w:lineRule="exact"/>
        <w:ind w:firstLine="560" w:firstLineChars="200"/>
        <w:rPr>
          <w:rFonts w:ascii="Times New Roman" w:hAnsi="Times New Roman" w:eastAsia="仿宋_GB2312" w:cs="Times New Roman"/>
          <w:sz w:val="28"/>
        </w:rPr>
      </w:pPr>
      <w:r>
        <w:rPr>
          <w:rFonts w:ascii="Times New Roman" w:hAnsi="Times New Roman" w:eastAsia="仿宋_GB2312" w:cs="Times New Roman"/>
          <w:sz w:val="28"/>
        </w:rPr>
        <w:t>4.1.1 组织开展样品检测方法验证技术要求培训和指导。</w:t>
      </w:r>
    </w:p>
    <w:p>
      <w:pPr>
        <w:spacing w:line="560" w:lineRule="exact"/>
        <w:ind w:firstLine="560" w:firstLineChars="200"/>
        <w:rPr>
          <w:rFonts w:ascii="Times New Roman" w:hAnsi="Times New Roman" w:eastAsia="仿宋_GB2312" w:cs="Times New Roman"/>
          <w:sz w:val="28"/>
        </w:rPr>
      </w:pPr>
      <w:r>
        <w:rPr>
          <w:rFonts w:ascii="Times New Roman" w:hAnsi="Times New Roman" w:eastAsia="仿宋_GB2312" w:cs="Times New Roman"/>
          <w:sz w:val="28"/>
        </w:rPr>
        <w:t>4.1.2 组织技术专家对实验室方法验证材料（包括但不限于方法验证报告）进行审查，开展现场审核（必要时）。</w:t>
      </w:r>
    </w:p>
    <w:p>
      <w:pPr>
        <w:spacing w:line="560" w:lineRule="exact"/>
        <w:ind w:firstLine="600" w:firstLineChars="200"/>
        <w:outlineLvl w:val="1"/>
        <w:rPr>
          <w:rFonts w:ascii="Times New Roman" w:hAnsi="Times New Roman" w:eastAsia="黑体" w:cs="Times New Roman"/>
          <w:sz w:val="30"/>
          <w:szCs w:val="30"/>
        </w:rPr>
      </w:pPr>
      <w:bookmarkStart w:id="10" w:name="_Toc101088844"/>
      <w:bookmarkStart w:id="11" w:name="_Toc109027000"/>
      <w:r>
        <w:rPr>
          <w:rFonts w:ascii="Times New Roman" w:hAnsi="Times New Roman" w:eastAsia="黑体" w:cs="Times New Roman"/>
          <w:sz w:val="30"/>
          <w:szCs w:val="30"/>
        </w:rPr>
        <w:t>4.2 检测实验室</w:t>
      </w:r>
      <w:bookmarkEnd w:id="10"/>
      <w:bookmarkEnd w:id="11"/>
    </w:p>
    <w:p>
      <w:pPr>
        <w:spacing w:line="560" w:lineRule="exact"/>
        <w:ind w:firstLine="560" w:firstLineChars="200"/>
        <w:rPr>
          <w:rFonts w:ascii="Times New Roman" w:hAnsi="Times New Roman" w:eastAsia="仿宋_GB2312" w:cs="Times New Roman"/>
          <w:sz w:val="28"/>
        </w:rPr>
      </w:pPr>
      <w:r>
        <w:rPr>
          <w:rFonts w:ascii="Times New Roman" w:hAnsi="Times New Roman" w:eastAsia="仿宋_GB2312" w:cs="Times New Roman"/>
          <w:sz w:val="28"/>
        </w:rPr>
        <w:t>4.2.1 按照本技术要求的规定，利用实验室的资源（人员、仪器设备（含标准物质或参比物质）、试剂药品耗材、场地设施及环境等），对选用的“《第三次全国土壤普查土壤样品制备、保存、流转和检测技术规范（试行）》中推荐的</w:t>
      </w:r>
      <w:r>
        <w:rPr>
          <w:rFonts w:ascii="Times New Roman" w:hAnsi="Times New Roman" w:eastAsia="仿宋_GB2312" w:cs="Times New Roman"/>
          <w:color w:val="000000" w:themeColor="text1"/>
          <w:sz w:val="28"/>
        </w:rPr>
        <w:t>方法”开展方法验证工作，如某个参数存在多个可选方法，仅对选择的方法进行验证。</w:t>
      </w:r>
    </w:p>
    <w:p>
      <w:pPr>
        <w:spacing w:line="560" w:lineRule="exact"/>
        <w:ind w:firstLine="560" w:firstLineChars="200"/>
        <w:rPr>
          <w:rFonts w:ascii="Times New Roman" w:hAnsi="Times New Roman" w:eastAsia="仿宋_GB2312" w:cs="Times New Roman"/>
          <w:sz w:val="28"/>
        </w:rPr>
      </w:pPr>
      <w:r>
        <w:rPr>
          <w:rFonts w:ascii="Times New Roman" w:hAnsi="Times New Roman" w:eastAsia="仿宋_GB2312" w:cs="Times New Roman"/>
          <w:sz w:val="28"/>
        </w:rPr>
        <w:t>4.2.2 根据验证结果，编制方法验证报告（格式见附件1），收集相关原始记录，并对相关记录的“准确性、真实性、完整性”负责。</w:t>
      </w:r>
    </w:p>
    <w:p>
      <w:pPr>
        <w:spacing w:line="560" w:lineRule="exact"/>
        <w:ind w:firstLine="560" w:firstLineChars="200"/>
        <w:rPr>
          <w:rFonts w:ascii="Times New Roman" w:hAnsi="Times New Roman" w:eastAsia="仿宋_GB2312" w:cs="Times New Roman"/>
          <w:sz w:val="28"/>
        </w:rPr>
      </w:pPr>
      <w:r>
        <w:rPr>
          <w:rFonts w:ascii="Times New Roman" w:hAnsi="Times New Roman" w:eastAsia="仿宋_GB2312" w:cs="Times New Roman"/>
          <w:sz w:val="28"/>
        </w:rPr>
        <w:t>4.2.2 配合方法验证材料的审查，根据审核意见进行修改完善。</w:t>
      </w:r>
    </w:p>
    <w:p>
      <w:pPr>
        <w:spacing w:line="560" w:lineRule="exact"/>
        <w:ind w:firstLine="566" w:firstLineChars="177"/>
        <w:outlineLvl w:val="0"/>
        <w:rPr>
          <w:rFonts w:ascii="Times New Roman" w:hAnsi="Times New Roman" w:eastAsia="黑体" w:cs="Times New Roman"/>
          <w:sz w:val="32"/>
        </w:rPr>
      </w:pPr>
      <w:bookmarkStart w:id="12" w:name="_Toc101088845"/>
      <w:bookmarkStart w:id="13" w:name="_Toc109027001"/>
      <w:r>
        <w:rPr>
          <w:rFonts w:ascii="Times New Roman" w:hAnsi="Times New Roman" w:eastAsia="黑体" w:cs="Times New Roman"/>
          <w:sz w:val="32"/>
        </w:rPr>
        <w:t>5 具体要求</w:t>
      </w:r>
      <w:bookmarkEnd w:id="12"/>
      <w:bookmarkEnd w:id="13"/>
    </w:p>
    <w:p>
      <w:pPr>
        <w:spacing w:line="560" w:lineRule="exact"/>
        <w:ind w:firstLine="600" w:firstLineChars="200"/>
        <w:outlineLvl w:val="1"/>
        <w:rPr>
          <w:rFonts w:ascii="Times New Roman" w:hAnsi="Times New Roman" w:eastAsia="黑体" w:cs="Times New Roman"/>
          <w:sz w:val="30"/>
          <w:szCs w:val="30"/>
        </w:rPr>
      </w:pPr>
      <w:bookmarkStart w:id="14" w:name="_Toc101088846"/>
      <w:bookmarkStart w:id="15" w:name="_Toc109027002"/>
      <w:r>
        <w:rPr>
          <w:rFonts w:ascii="Times New Roman" w:hAnsi="Times New Roman" w:eastAsia="黑体" w:cs="Times New Roman"/>
          <w:sz w:val="30"/>
          <w:szCs w:val="30"/>
        </w:rPr>
        <w:t>5.1 验证前准备工作</w:t>
      </w:r>
      <w:bookmarkEnd w:id="14"/>
      <w:bookmarkEnd w:id="15"/>
    </w:p>
    <w:p>
      <w:pPr>
        <w:spacing w:line="560" w:lineRule="exact"/>
        <w:ind w:firstLine="560" w:firstLineChars="200"/>
        <w:outlineLvl w:val="2"/>
        <w:rPr>
          <w:rFonts w:ascii="Times New Roman" w:hAnsi="Times New Roman" w:eastAsia="黑体" w:cs="Times New Roman"/>
          <w:sz w:val="28"/>
        </w:rPr>
      </w:pPr>
      <w:bookmarkStart w:id="16" w:name="_Toc101088847"/>
      <w:bookmarkStart w:id="17" w:name="_Toc109027003"/>
      <w:r>
        <w:rPr>
          <w:rFonts w:ascii="Times New Roman" w:hAnsi="Times New Roman" w:eastAsia="黑体" w:cs="Times New Roman"/>
          <w:sz w:val="28"/>
        </w:rPr>
        <w:t>5.1.1 基本条件</w:t>
      </w:r>
      <w:bookmarkEnd w:id="16"/>
      <w:bookmarkEnd w:id="17"/>
    </w:p>
    <w:p>
      <w:pPr>
        <w:spacing w:line="560" w:lineRule="exact"/>
        <w:ind w:firstLine="560" w:firstLineChars="200"/>
        <w:rPr>
          <w:rFonts w:ascii="Times New Roman" w:hAnsi="Times New Roman" w:eastAsia="仿宋_GB2312" w:cs="Times New Roman"/>
          <w:sz w:val="28"/>
        </w:rPr>
      </w:pPr>
      <w:r>
        <w:rPr>
          <w:rFonts w:ascii="Times New Roman" w:hAnsi="Times New Roman" w:eastAsia="仿宋_GB2312" w:cs="Times New Roman"/>
          <w:sz w:val="28"/>
        </w:rPr>
        <w:t>根据选用的“《</w:t>
      </w:r>
      <w:r>
        <w:rPr>
          <w:rFonts w:hint="eastAsia" w:ascii="Times New Roman" w:hAnsi="Times New Roman" w:eastAsia="仿宋_GB2312" w:cs="Times New Roman"/>
          <w:sz w:val="28"/>
          <w:lang w:eastAsia="zh-CN"/>
        </w:rPr>
        <w:t>土壤样品制备与检测技术规范（试行）</w:t>
      </w:r>
      <w:r>
        <w:rPr>
          <w:rFonts w:ascii="Times New Roman" w:hAnsi="Times New Roman" w:eastAsia="仿宋_GB2312" w:cs="Times New Roman"/>
          <w:sz w:val="28"/>
        </w:rPr>
        <w:t>》中推荐的方法”的要求，完成如下准备工作：人员培训及能力确认；仪器设备的配置（含参数技术性能）、计量溯源及结果确认；所需试剂（含纯度要求）、标准物质或参考物质、环境设施的要求。</w:t>
      </w:r>
    </w:p>
    <w:p>
      <w:pPr>
        <w:spacing w:line="560" w:lineRule="exact"/>
        <w:ind w:firstLine="560" w:firstLineChars="200"/>
        <w:outlineLvl w:val="2"/>
        <w:rPr>
          <w:rFonts w:ascii="Times New Roman" w:hAnsi="Times New Roman" w:eastAsia="黑体" w:cs="Times New Roman"/>
          <w:sz w:val="28"/>
        </w:rPr>
      </w:pPr>
      <w:bookmarkStart w:id="18" w:name="_Toc101088848"/>
      <w:bookmarkStart w:id="19" w:name="_Toc109027004"/>
      <w:r>
        <w:rPr>
          <w:rFonts w:ascii="Times New Roman" w:hAnsi="Times New Roman" w:eastAsia="黑体" w:cs="Times New Roman"/>
          <w:sz w:val="28"/>
        </w:rPr>
        <w:t>5.1.2 技术能力</w:t>
      </w:r>
      <w:bookmarkEnd w:id="18"/>
      <w:bookmarkEnd w:id="19"/>
    </w:p>
    <w:p>
      <w:pPr>
        <w:spacing w:line="560" w:lineRule="exact"/>
        <w:ind w:firstLine="560" w:firstLineChars="200"/>
        <w:rPr>
          <w:rFonts w:ascii="Times New Roman" w:hAnsi="Times New Roman" w:eastAsia="仿宋_GB2312" w:cs="Times New Roman"/>
          <w:sz w:val="28"/>
        </w:rPr>
      </w:pPr>
      <w:r>
        <w:rPr>
          <w:rFonts w:ascii="Times New Roman" w:hAnsi="Times New Roman" w:eastAsia="仿宋_GB2312" w:cs="Times New Roman"/>
          <w:sz w:val="28"/>
        </w:rPr>
        <w:t>检测实验室能够依据选用的“《</w:t>
      </w:r>
      <w:r>
        <w:rPr>
          <w:rFonts w:hint="eastAsia" w:ascii="Times New Roman" w:hAnsi="Times New Roman" w:eastAsia="仿宋_GB2312" w:cs="Times New Roman"/>
          <w:sz w:val="28"/>
          <w:lang w:eastAsia="zh-CN"/>
        </w:rPr>
        <w:t>土壤样品制备与检测技术规范（试行）</w:t>
      </w:r>
      <w:r>
        <w:rPr>
          <w:rFonts w:ascii="Times New Roman" w:hAnsi="Times New Roman" w:eastAsia="仿宋_GB2312" w:cs="Times New Roman"/>
          <w:sz w:val="28"/>
        </w:rPr>
        <w:t>》中推荐的方法”，利用仪器设备、环境设施等技术条件和专业技能，对样品进行检测，熟练掌握检测方法和细节（必要时编制作业指导书）。</w:t>
      </w:r>
    </w:p>
    <w:p>
      <w:pPr>
        <w:spacing w:line="560" w:lineRule="exact"/>
        <w:ind w:firstLine="560" w:firstLineChars="200"/>
        <w:rPr>
          <w:rFonts w:ascii="Times New Roman" w:hAnsi="Times New Roman" w:eastAsia="仿宋_GB2312" w:cs="Times New Roman"/>
          <w:sz w:val="28"/>
        </w:rPr>
      </w:pPr>
      <w:r>
        <w:rPr>
          <w:rFonts w:ascii="Times New Roman" w:hAnsi="Times New Roman" w:eastAsia="仿宋_GB2312" w:cs="Times New Roman"/>
          <w:sz w:val="28"/>
        </w:rPr>
        <w:t>能够解决检测过程中的技术问题，检测结果质量满足选用“检测方法”中质量控制与质量保证的要求，或者《全三次全国土壤普查全程质量控制技术规范》等规定。</w:t>
      </w:r>
    </w:p>
    <w:p>
      <w:pPr>
        <w:spacing w:line="560" w:lineRule="exact"/>
        <w:ind w:firstLine="560" w:firstLineChars="200"/>
        <w:outlineLvl w:val="1"/>
        <w:rPr>
          <w:rFonts w:ascii="Times New Roman" w:hAnsi="Times New Roman" w:eastAsia="黑体" w:cs="Times New Roman"/>
          <w:sz w:val="28"/>
        </w:rPr>
      </w:pPr>
      <w:bookmarkStart w:id="20" w:name="_Toc101088849"/>
      <w:bookmarkStart w:id="21" w:name="_Toc109027005"/>
      <w:r>
        <w:rPr>
          <w:rFonts w:ascii="Times New Roman" w:hAnsi="Times New Roman" w:eastAsia="黑体" w:cs="Times New Roman"/>
          <w:sz w:val="28"/>
        </w:rPr>
        <w:t>5.2 验证参数分类</w:t>
      </w:r>
      <w:bookmarkEnd w:id="20"/>
      <w:bookmarkEnd w:id="21"/>
    </w:p>
    <w:p>
      <w:pPr>
        <w:widowControl/>
        <w:spacing w:line="480" w:lineRule="exact"/>
        <w:ind w:firstLine="560" w:firstLineChars="200"/>
        <w:jc w:val="left"/>
        <w:rPr>
          <w:rFonts w:ascii="Times New Roman" w:hAnsi="Times New Roman" w:eastAsia="仿宋_GB2312" w:cs="Times New Roman"/>
          <w:sz w:val="28"/>
        </w:rPr>
      </w:pPr>
      <w:bookmarkStart w:id="22" w:name="_Toc101088850"/>
      <w:bookmarkStart w:id="23" w:name="_Toc109027006"/>
      <w:r>
        <w:rPr>
          <w:rFonts w:ascii="Times New Roman" w:hAnsi="Times New Roman" w:eastAsia="仿宋_GB2312" w:cs="Times New Roman"/>
          <w:sz w:val="28"/>
        </w:rPr>
        <w:t>5.2.1</w:t>
      </w:r>
      <w:r>
        <w:rPr>
          <w:rFonts w:hint="eastAsia" w:ascii="Times New Roman" w:hAnsi="Times New Roman" w:eastAsia="仿宋_GB2312" w:cs="Times New Roman"/>
          <w:sz w:val="28"/>
        </w:rPr>
        <w:t>耕园地一般样品（27项+水稳性大团聚体）：机械组成、pH 值、阳离子交换量、交换性盐基及盐基总量（交换性钙、交换性镁、交换性钠、盐基总量）、水溶性盐（水溶性盐总量、电导率、水溶性钠离子、钾离子、钙离子、镁离子、碳酸根、碳酸氢根、硫酸根、氯根）、有机质、全氮、全磷、全钾、全硒、有效磷、速效钾、缓效钾、有效硫、有效硅、有效铁、有效锰、有效铜、有效锌、有效硼、有效钼、总汞、总砷、总铅、总镉、总铬、总镍。</w:t>
      </w:r>
    </w:p>
    <w:p>
      <w:pPr>
        <w:widowControl/>
        <w:spacing w:line="480" w:lineRule="exact"/>
        <w:ind w:firstLine="560" w:firstLineChars="200"/>
        <w:jc w:val="left"/>
        <w:rPr>
          <w:rFonts w:ascii="Times New Roman" w:hAnsi="Times New Roman" w:eastAsia="仿宋_GB2312" w:cs="Times New Roman"/>
          <w:sz w:val="28"/>
        </w:rPr>
      </w:pPr>
      <w:r>
        <w:rPr>
          <w:rFonts w:ascii="Times New Roman" w:hAnsi="Times New Roman" w:eastAsia="仿宋_GB2312" w:cs="Times New Roman"/>
          <w:sz w:val="28"/>
        </w:rPr>
        <w:t>5.2.</w:t>
      </w:r>
      <w:r>
        <w:rPr>
          <w:rFonts w:hint="eastAsia" w:ascii="Times New Roman" w:hAnsi="Times New Roman" w:eastAsia="仿宋_GB2312" w:cs="Times New Roman"/>
          <w:sz w:val="28"/>
        </w:rPr>
        <w:t>2耕园地剖面样品：（41+水稳性大团聚体）机械组成、pH值、可交换酸度、阳离子交换量、交换性盐基及盐基总量（交换性钙、交换性镁、交换性钠、盐基总量）、水溶性盐（水溶性盐总量、电导率、水溶性钠离子、钾离子、钙离子、镁离子、碳酸根、碳酸氢根、硫酸根、氯根）、有机质、碳酸钙（无机碳）、全氮、全磷、全钾、全硫、全硼、全硒、全铁、全锰、全铜、全锌、全钼、全铝、全硅、全钙、全镁、有效磷、速效钾、缓效钾、有效硫、有效硅、有效铁、有效锰、有效铜、有效锌、有效硼、有效钼、游离铁、总汞、总砷、总铅、总镉、总铬、总镍。</w:t>
      </w:r>
    </w:p>
    <w:p>
      <w:pPr>
        <w:spacing w:line="560" w:lineRule="exact"/>
        <w:ind w:firstLine="560" w:firstLineChars="200"/>
        <w:outlineLvl w:val="2"/>
        <w:rPr>
          <w:rFonts w:ascii="Times New Roman" w:hAnsi="Times New Roman" w:eastAsia="仿宋_GB2312" w:cs="Times New Roman"/>
          <w:sz w:val="28"/>
        </w:rPr>
      </w:pPr>
      <w:r>
        <w:rPr>
          <w:rFonts w:ascii="Times New Roman" w:hAnsi="Times New Roman" w:eastAsia="仿宋_GB2312" w:cs="Times New Roman"/>
          <w:sz w:val="28"/>
        </w:rPr>
        <w:t>5.2.</w:t>
      </w:r>
      <w:r>
        <w:rPr>
          <w:rFonts w:hint="eastAsia" w:ascii="Times New Roman" w:hAnsi="Times New Roman" w:eastAsia="仿宋_GB2312" w:cs="Times New Roman"/>
          <w:sz w:val="28"/>
        </w:rPr>
        <w:t>3林草地盐碱地样品：（10项+水稳性大团聚体）机械组成、pH 值、阳离子交换量、交换性盐基总量、有机质、全氮、全磷、全钾、有效磷、速效钾。</w:t>
      </w:r>
      <w:bookmarkEnd w:id="22"/>
      <w:bookmarkEnd w:id="23"/>
    </w:p>
    <w:p>
      <w:pPr>
        <w:spacing w:line="560" w:lineRule="exact"/>
        <w:ind w:firstLine="560" w:firstLineChars="200"/>
        <w:outlineLvl w:val="1"/>
        <w:rPr>
          <w:rFonts w:ascii="Times New Roman" w:hAnsi="Times New Roman" w:eastAsia="黑体" w:cs="Times New Roman"/>
          <w:sz w:val="28"/>
        </w:rPr>
      </w:pPr>
      <w:bookmarkStart w:id="24" w:name="_Toc101088854"/>
      <w:bookmarkStart w:id="25" w:name="_Toc109027009"/>
      <w:r>
        <w:rPr>
          <w:rFonts w:ascii="Times New Roman" w:hAnsi="Times New Roman" w:eastAsia="黑体" w:cs="Times New Roman"/>
          <w:sz w:val="28"/>
        </w:rPr>
        <w:t>5.3 验证内容及方法</w:t>
      </w:r>
      <w:bookmarkEnd w:id="24"/>
      <w:bookmarkEnd w:id="25"/>
    </w:p>
    <w:p>
      <w:pPr>
        <w:spacing w:line="560" w:lineRule="exact"/>
        <w:ind w:firstLine="560" w:firstLineChars="200"/>
        <w:rPr>
          <w:rFonts w:ascii="Times New Roman" w:hAnsi="Times New Roman" w:eastAsia="仿宋_GB2312" w:cs="Times New Roman"/>
          <w:sz w:val="28"/>
        </w:rPr>
      </w:pPr>
      <w:r>
        <w:rPr>
          <w:rFonts w:ascii="Times New Roman" w:hAnsi="Times New Roman" w:eastAsia="仿宋_GB2312" w:cs="Times New Roman"/>
          <w:sz w:val="28"/>
        </w:rPr>
        <w:t>检测方法验证的内容主要包括“基本条件、方法特性参数”两部分是否符合要求。</w:t>
      </w:r>
    </w:p>
    <w:p>
      <w:pPr>
        <w:spacing w:line="560" w:lineRule="exact"/>
        <w:ind w:firstLine="560" w:firstLineChars="200"/>
        <w:outlineLvl w:val="2"/>
        <w:rPr>
          <w:rFonts w:ascii="Times New Roman" w:hAnsi="Times New Roman" w:eastAsia="黑体" w:cs="Times New Roman"/>
          <w:sz w:val="28"/>
        </w:rPr>
      </w:pPr>
      <w:bookmarkStart w:id="26" w:name="_Toc109027010"/>
      <w:bookmarkStart w:id="27" w:name="_Toc101088855"/>
      <w:r>
        <w:rPr>
          <w:rFonts w:ascii="Times New Roman" w:hAnsi="Times New Roman" w:eastAsia="黑体" w:cs="Times New Roman"/>
          <w:sz w:val="28"/>
        </w:rPr>
        <w:t>5.3.1 基本条件</w:t>
      </w:r>
      <w:bookmarkEnd w:id="26"/>
      <w:bookmarkEnd w:id="27"/>
    </w:p>
    <w:p>
      <w:pPr>
        <w:spacing w:line="560" w:lineRule="exact"/>
        <w:ind w:firstLine="560" w:firstLineChars="200"/>
        <w:outlineLvl w:val="3"/>
        <w:rPr>
          <w:rFonts w:ascii="Times New Roman" w:hAnsi="Times New Roman" w:eastAsia="仿宋_GB2312" w:cs="Times New Roman"/>
          <w:sz w:val="28"/>
        </w:rPr>
      </w:pPr>
      <w:bookmarkStart w:id="28" w:name="_Toc109027011"/>
      <w:r>
        <w:rPr>
          <w:rFonts w:ascii="Times New Roman" w:hAnsi="Times New Roman" w:eastAsia="仿宋_GB2312" w:cs="Times New Roman"/>
          <w:sz w:val="28"/>
        </w:rPr>
        <w:t>a）人员情况</w:t>
      </w:r>
      <w:bookmarkEnd w:id="28"/>
    </w:p>
    <w:p>
      <w:pPr>
        <w:spacing w:line="560" w:lineRule="exact"/>
        <w:ind w:firstLine="560" w:firstLineChars="200"/>
        <w:rPr>
          <w:rFonts w:ascii="Times New Roman" w:hAnsi="Times New Roman" w:eastAsia="仿宋_GB2312" w:cs="Times New Roman"/>
          <w:sz w:val="28"/>
        </w:rPr>
      </w:pPr>
      <w:r>
        <w:rPr>
          <w:rFonts w:ascii="Times New Roman" w:hAnsi="Times New Roman" w:eastAsia="仿宋_GB2312" w:cs="Times New Roman"/>
          <w:sz w:val="28"/>
        </w:rPr>
        <w:t>“样品制备、测试、质控、报告批准”人员的符合情况：姓名、性别、专业及学历、职称、工作类型（样品制备、分析测试、质控、报告批准等）、从事该项目年限、能力确认情况、方法标准或技术规范对人员资格/能力要求（如有）。</w:t>
      </w:r>
    </w:p>
    <w:p>
      <w:pPr>
        <w:spacing w:line="560" w:lineRule="exact"/>
        <w:ind w:firstLine="560" w:firstLineChars="200"/>
        <w:outlineLvl w:val="3"/>
        <w:rPr>
          <w:rFonts w:ascii="Times New Roman" w:hAnsi="Times New Roman" w:eastAsia="仿宋_GB2312" w:cs="Times New Roman"/>
          <w:sz w:val="28"/>
        </w:rPr>
      </w:pPr>
      <w:bookmarkStart w:id="29" w:name="_Toc109027012"/>
      <w:r>
        <w:rPr>
          <w:rFonts w:ascii="Times New Roman" w:hAnsi="Times New Roman" w:eastAsia="仿宋_GB2312" w:cs="Times New Roman"/>
          <w:sz w:val="28"/>
        </w:rPr>
        <w:t>b）仪器设备</w:t>
      </w:r>
      <w:bookmarkEnd w:id="29"/>
    </w:p>
    <w:p>
      <w:pPr>
        <w:spacing w:line="560" w:lineRule="exact"/>
        <w:ind w:firstLine="560" w:firstLineChars="200"/>
        <w:rPr>
          <w:rFonts w:ascii="Times New Roman" w:hAnsi="Times New Roman" w:eastAsia="仿宋_GB2312" w:cs="Times New Roman"/>
          <w:sz w:val="28"/>
        </w:rPr>
      </w:pPr>
      <w:r>
        <w:rPr>
          <w:rFonts w:ascii="Times New Roman" w:hAnsi="Times New Roman" w:eastAsia="仿宋_GB2312" w:cs="Times New Roman"/>
          <w:sz w:val="28"/>
        </w:rPr>
        <w:t>“样品制备、前处理、分析测试”仪器设备的符合情况：仪器设备名称、型号及编号、选用方法要求的性能指标、计量溯源或功能核查结果。</w:t>
      </w:r>
    </w:p>
    <w:p>
      <w:pPr>
        <w:spacing w:line="560" w:lineRule="exact"/>
        <w:ind w:firstLine="560" w:firstLineChars="200"/>
        <w:outlineLvl w:val="3"/>
        <w:rPr>
          <w:rFonts w:ascii="Times New Roman" w:hAnsi="Times New Roman" w:eastAsia="仿宋_GB2312" w:cs="Times New Roman"/>
          <w:sz w:val="28"/>
        </w:rPr>
      </w:pPr>
      <w:bookmarkStart w:id="30" w:name="_Toc109027013"/>
      <w:r>
        <w:rPr>
          <w:rFonts w:ascii="Times New Roman" w:hAnsi="Times New Roman" w:eastAsia="仿宋_GB2312" w:cs="Times New Roman"/>
          <w:sz w:val="28"/>
        </w:rPr>
        <w:t>c）供应品</w:t>
      </w:r>
      <w:bookmarkEnd w:id="30"/>
    </w:p>
    <w:p>
      <w:pPr>
        <w:spacing w:line="560" w:lineRule="exact"/>
        <w:ind w:firstLine="560" w:firstLineChars="200"/>
        <w:rPr>
          <w:rFonts w:ascii="Times New Roman" w:hAnsi="Times New Roman" w:eastAsia="仿宋_GB2312" w:cs="Times New Roman"/>
          <w:sz w:val="28"/>
        </w:rPr>
      </w:pPr>
      <w:r>
        <w:rPr>
          <w:rFonts w:ascii="Times New Roman" w:hAnsi="Times New Roman" w:eastAsia="仿宋_GB2312" w:cs="Times New Roman"/>
          <w:sz w:val="28"/>
        </w:rPr>
        <w:t>“标准物质或参比物质（含标准溶液）、试剂药品、实验耗材”的符合情况：名称、选用方法要求的规格（如纯度、级别等）。</w:t>
      </w:r>
    </w:p>
    <w:p>
      <w:pPr>
        <w:spacing w:line="560" w:lineRule="exact"/>
        <w:ind w:firstLine="560" w:firstLineChars="200"/>
        <w:outlineLvl w:val="3"/>
        <w:rPr>
          <w:rFonts w:ascii="Times New Roman" w:hAnsi="Times New Roman" w:eastAsia="仿宋_GB2312" w:cs="Times New Roman"/>
          <w:sz w:val="28"/>
        </w:rPr>
      </w:pPr>
      <w:bookmarkStart w:id="31" w:name="_Toc109027014"/>
      <w:r>
        <w:rPr>
          <w:rFonts w:ascii="Times New Roman" w:hAnsi="Times New Roman" w:eastAsia="仿宋_GB2312" w:cs="Times New Roman"/>
          <w:sz w:val="28"/>
        </w:rPr>
        <w:t>d）环境设施</w:t>
      </w:r>
      <w:bookmarkEnd w:id="31"/>
    </w:p>
    <w:p>
      <w:pPr>
        <w:spacing w:line="560" w:lineRule="exact"/>
        <w:ind w:firstLine="560" w:firstLineChars="200"/>
        <w:rPr>
          <w:rFonts w:ascii="Times New Roman" w:hAnsi="Times New Roman" w:eastAsia="仿宋_GB2312" w:cs="Times New Roman"/>
          <w:sz w:val="28"/>
        </w:rPr>
      </w:pPr>
      <w:r>
        <w:rPr>
          <w:rFonts w:ascii="Times New Roman" w:hAnsi="Times New Roman" w:eastAsia="仿宋_GB2312" w:cs="Times New Roman"/>
          <w:sz w:val="28"/>
        </w:rPr>
        <w:t>“样品流转贮存、样品制备、分析测试”环境设施的符合情况：如面积、设施、温湿度等环境条件。</w:t>
      </w:r>
    </w:p>
    <w:p>
      <w:pPr>
        <w:spacing w:line="560" w:lineRule="exact"/>
        <w:ind w:firstLine="560" w:firstLineChars="200"/>
        <w:outlineLvl w:val="2"/>
        <w:rPr>
          <w:rFonts w:ascii="Times New Roman" w:hAnsi="Times New Roman" w:eastAsia="黑体" w:cs="Times New Roman"/>
          <w:sz w:val="28"/>
        </w:rPr>
      </w:pPr>
      <w:bookmarkStart w:id="32" w:name="_Toc101088856"/>
      <w:bookmarkStart w:id="33" w:name="_Toc109027015"/>
      <w:r>
        <w:rPr>
          <w:rFonts w:ascii="Times New Roman" w:hAnsi="Times New Roman" w:eastAsia="黑体" w:cs="Times New Roman"/>
          <w:sz w:val="28"/>
        </w:rPr>
        <w:t>5.3.2 方法特性参数</w:t>
      </w:r>
      <w:bookmarkEnd w:id="32"/>
      <w:bookmarkEnd w:id="33"/>
    </w:p>
    <w:p>
      <w:pPr>
        <w:spacing w:line="560" w:lineRule="exact"/>
        <w:ind w:firstLine="560" w:firstLineChars="200"/>
        <w:rPr>
          <w:rFonts w:ascii="Times New Roman" w:hAnsi="Times New Roman" w:eastAsia="仿宋_GB2312" w:cs="Times New Roman"/>
          <w:sz w:val="28"/>
        </w:rPr>
      </w:pPr>
      <w:r>
        <w:rPr>
          <w:rFonts w:ascii="Times New Roman" w:hAnsi="Times New Roman" w:eastAsia="仿宋_GB2312" w:cs="Times New Roman"/>
          <w:sz w:val="28"/>
        </w:rPr>
        <w:t>实验室对选用《</w:t>
      </w:r>
      <w:r>
        <w:rPr>
          <w:rFonts w:hint="eastAsia" w:ascii="Times New Roman" w:hAnsi="Times New Roman" w:eastAsia="仿宋_GB2312" w:cs="Times New Roman"/>
          <w:sz w:val="28"/>
          <w:lang w:eastAsia="zh-CN"/>
        </w:rPr>
        <w:t>土壤样品制备与检测技术规范（试行）</w:t>
      </w:r>
      <w:r>
        <w:rPr>
          <w:rFonts w:ascii="Times New Roman" w:hAnsi="Times New Roman" w:eastAsia="仿宋_GB2312" w:cs="Times New Roman"/>
          <w:sz w:val="28"/>
        </w:rPr>
        <w:t>》中推荐的方法，依据</w:t>
      </w:r>
      <w:r>
        <w:rPr>
          <w:rFonts w:hint="eastAsia" w:ascii="Times New Roman" w:hAnsi="Times New Roman" w:eastAsia="仿宋_GB2312" w:cs="Times New Roman"/>
          <w:sz w:val="28"/>
        </w:rPr>
        <w:t>《环境监测分析方法标准制订技术导则》（</w:t>
      </w:r>
      <w:r>
        <w:rPr>
          <w:rFonts w:ascii="Times New Roman" w:hAnsi="Times New Roman" w:eastAsia="仿宋_GB2312" w:cs="Times New Roman"/>
          <w:sz w:val="28"/>
        </w:rPr>
        <w:t>HJ 168</w:t>
      </w:r>
      <w:r>
        <w:rPr>
          <w:rFonts w:hint="eastAsia" w:ascii="Times New Roman" w:hAnsi="Times New Roman" w:eastAsia="仿宋_GB2312" w:cs="Times New Roman"/>
          <w:sz w:val="28"/>
        </w:rPr>
        <w:t>-</w:t>
      </w:r>
      <w:r>
        <w:rPr>
          <w:rFonts w:ascii="Times New Roman" w:hAnsi="Times New Roman" w:eastAsia="仿宋_GB2312" w:cs="Times New Roman"/>
          <w:sz w:val="28"/>
        </w:rPr>
        <w:t>2020</w:t>
      </w:r>
      <w:r>
        <w:rPr>
          <w:rFonts w:hint="eastAsia" w:ascii="Times New Roman" w:hAnsi="Times New Roman" w:eastAsia="仿宋_GB2312" w:cs="Times New Roman"/>
          <w:sz w:val="28"/>
        </w:rPr>
        <w:t>）、</w:t>
      </w:r>
      <w:r>
        <w:rPr>
          <w:rFonts w:ascii="Times New Roman" w:hAnsi="Times New Roman" w:eastAsia="仿宋_GB2312" w:cs="Times New Roman"/>
          <w:sz w:val="28"/>
        </w:rPr>
        <w:t>《合格评定 化学分析方法确认和验证指南》（GB/T 27417-2017）中“5 方法特性参数的确认”和“</w:t>
      </w:r>
      <w:r>
        <w:rPr>
          <w:rFonts w:hint="eastAsia" w:ascii="Times New Roman" w:hAnsi="Times New Roman" w:eastAsia="仿宋_GB2312" w:cs="Times New Roman"/>
          <w:sz w:val="28"/>
          <w:lang w:eastAsia="zh-CN"/>
        </w:rPr>
        <w:t>土壤普查全程质量控制技术规范（试行）</w:t>
      </w:r>
      <w:r>
        <w:rPr>
          <w:rFonts w:ascii="Times New Roman" w:hAnsi="Times New Roman" w:eastAsia="仿宋_GB2312" w:cs="Times New Roman"/>
          <w:sz w:val="28"/>
        </w:rPr>
        <w:t>”，对方法的“检出限、空白试验、测定下限、精密度、正确度、线性范围”等特性参数进行验证。</w:t>
      </w:r>
    </w:p>
    <w:p>
      <w:pPr>
        <w:spacing w:line="560" w:lineRule="exact"/>
        <w:ind w:firstLine="560" w:firstLineChars="200"/>
        <w:rPr>
          <w:rFonts w:ascii="Times New Roman" w:hAnsi="Times New Roman" w:eastAsia="仿宋_GB2312" w:cs="Times New Roman"/>
          <w:sz w:val="28"/>
        </w:rPr>
        <w:sectPr>
          <w:footerReference r:id="rId3" w:type="default"/>
          <w:pgSz w:w="11906" w:h="16838"/>
          <w:pgMar w:top="1440" w:right="1800" w:bottom="1440" w:left="1800" w:header="851" w:footer="992" w:gutter="0"/>
          <w:pgNumType w:start="1"/>
          <w:cols w:space="425" w:num="1"/>
          <w:docGrid w:type="lines" w:linePitch="312" w:charSpace="0"/>
        </w:sectPr>
      </w:pPr>
      <w:r>
        <w:rPr>
          <w:rFonts w:ascii="Times New Roman" w:hAnsi="Times New Roman" w:eastAsia="仿宋_GB2312" w:cs="Times New Roman"/>
          <w:sz w:val="28"/>
        </w:rPr>
        <w:t>按照验证参数分类，</w:t>
      </w:r>
      <w:r>
        <w:rPr>
          <w:rFonts w:hint="eastAsia" w:ascii="Times New Roman" w:hAnsi="Times New Roman" w:eastAsia="仿宋_GB2312" w:cs="Times New Roman"/>
          <w:sz w:val="28"/>
        </w:rPr>
        <w:t>方法特性参数验证指标如表</w:t>
      </w:r>
      <w:r>
        <w:rPr>
          <w:rFonts w:ascii="Times New Roman" w:hAnsi="Times New Roman" w:eastAsia="仿宋_GB2312" w:cs="Times New Roman"/>
          <w:sz w:val="28"/>
        </w:rPr>
        <w:t>1所示，验证要求见《附件2：方法特性参数测试及判定方法》。</w:t>
      </w:r>
    </w:p>
    <w:p>
      <w:pPr>
        <w:spacing w:line="560" w:lineRule="exact"/>
        <w:ind w:firstLine="480" w:firstLineChars="200"/>
        <w:jc w:val="center"/>
        <w:rPr>
          <w:rFonts w:ascii="黑体" w:hAnsi="黑体" w:eastAsia="黑体" w:cs="Times New Roman"/>
          <w:sz w:val="24"/>
          <w:szCs w:val="24"/>
        </w:rPr>
      </w:pPr>
    </w:p>
    <w:p>
      <w:pPr>
        <w:spacing w:line="560" w:lineRule="exact"/>
        <w:ind w:firstLine="480" w:firstLineChars="200"/>
        <w:jc w:val="center"/>
        <w:rPr>
          <w:rFonts w:ascii="黑体" w:hAnsi="黑体" w:eastAsia="黑体" w:cs="Times New Roman"/>
          <w:sz w:val="24"/>
          <w:szCs w:val="24"/>
        </w:rPr>
      </w:pPr>
      <w:r>
        <w:rPr>
          <w:rFonts w:hint="eastAsia" w:ascii="黑体" w:hAnsi="黑体" w:eastAsia="黑体" w:cs="Times New Roman"/>
          <w:sz w:val="24"/>
          <w:szCs w:val="24"/>
        </w:rPr>
        <w:t>表1方法特性参数验证指标</w:t>
      </w:r>
    </w:p>
    <w:tbl>
      <w:tblPr>
        <w:tblStyle w:val="15"/>
        <w:tblW w:w="454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5"/>
        <w:gridCol w:w="2042"/>
        <w:gridCol w:w="2542"/>
        <w:gridCol w:w="1002"/>
        <w:gridCol w:w="1295"/>
        <w:gridCol w:w="1149"/>
        <w:gridCol w:w="1295"/>
        <w:gridCol w:w="1295"/>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328" w:type="pct"/>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类型</w:t>
            </w:r>
          </w:p>
        </w:tc>
        <w:tc>
          <w:tcPr>
            <w:tcW w:w="793" w:type="pct"/>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指标</w:t>
            </w:r>
          </w:p>
        </w:tc>
        <w:tc>
          <w:tcPr>
            <w:tcW w:w="987" w:type="pct"/>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方法</w:t>
            </w:r>
          </w:p>
        </w:tc>
        <w:tc>
          <w:tcPr>
            <w:tcW w:w="389" w:type="pct"/>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检出限</w:t>
            </w:r>
          </w:p>
        </w:tc>
        <w:tc>
          <w:tcPr>
            <w:tcW w:w="503" w:type="pct"/>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测定下限</w:t>
            </w:r>
          </w:p>
        </w:tc>
        <w:tc>
          <w:tcPr>
            <w:tcW w:w="446" w:type="pct"/>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精密度</w:t>
            </w:r>
          </w:p>
        </w:tc>
        <w:tc>
          <w:tcPr>
            <w:tcW w:w="503" w:type="pct"/>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正确度</w:t>
            </w:r>
          </w:p>
        </w:tc>
        <w:tc>
          <w:tcPr>
            <w:tcW w:w="503" w:type="pct"/>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校准曲线</w:t>
            </w:r>
          </w:p>
        </w:tc>
        <w:tc>
          <w:tcPr>
            <w:tcW w:w="544" w:type="pct"/>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vMerge w:val="restar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物理指标</w:t>
            </w:r>
          </w:p>
        </w:tc>
        <w:tc>
          <w:tcPr>
            <w:tcW w:w="793"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机械组成</w:t>
            </w:r>
          </w:p>
        </w:tc>
        <w:tc>
          <w:tcPr>
            <w:tcW w:w="987"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吸管法、比重计法</w:t>
            </w:r>
          </w:p>
        </w:tc>
        <w:tc>
          <w:tcPr>
            <w:tcW w:w="389"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503" w:type="pc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c>
          <w:tcPr>
            <w:tcW w:w="446" w:type="pct"/>
            <w:vAlign w:val="bottom"/>
          </w:tcPr>
          <w:p>
            <w:pPr>
              <w:jc w:val="center"/>
              <w:rPr>
                <w:rFonts w:ascii="仿宋_GB2312" w:hAnsi="Times New Roman" w:eastAsia="仿宋_GB2312" w:cs="Times New Roman"/>
                <w:sz w:val="24"/>
                <w:szCs w:val="24"/>
              </w:rPr>
            </w:pPr>
            <w:r>
              <w:rPr>
                <w:rFonts w:hint="eastAsia" w:ascii="仿宋_GB2312" w:eastAsia="仿宋_GB2312" w:cs="Arial"/>
                <w:color w:val="000000"/>
                <w:kern w:val="24"/>
                <w:sz w:val="24"/>
                <w:szCs w:val="24"/>
              </w:rPr>
              <w:t>√</w:t>
            </w:r>
          </w:p>
        </w:tc>
        <w:tc>
          <w:tcPr>
            <w:tcW w:w="503" w:type="pct"/>
            <w:vAlign w:val="bottom"/>
          </w:tcPr>
          <w:p>
            <w:pPr>
              <w:jc w:val="center"/>
              <w:rPr>
                <w:rFonts w:ascii="仿宋_GB2312" w:hAnsi="Times New Roman" w:eastAsia="仿宋_GB2312" w:cs="Times New Roman"/>
                <w:sz w:val="24"/>
                <w:szCs w:val="24"/>
              </w:rPr>
            </w:pPr>
            <w:r>
              <w:rPr>
                <w:rFonts w:hint="eastAsia" w:ascii="仿宋_GB2312" w:hAnsi="黑体" w:eastAsia="仿宋_GB2312" w:cs="Arial"/>
                <w:color w:val="000000"/>
                <w:kern w:val="24"/>
                <w:sz w:val="24"/>
                <w:szCs w:val="24"/>
              </w:rPr>
              <w:t>□</w:t>
            </w:r>
          </w:p>
        </w:tc>
        <w:tc>
          <w:tcPr>
            <w:tcW w:w="503" w:type="pc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c>
          <w:tcPr>
            <w:tcW w:w="544" w:type="pct"/>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vMerge w:val="continue"/>
            <w:vAlign w:val="center"/>
          </w:tcPr>
          <w:p>
            <w:pPr>
              <w:jc w:val="center"/>
              <w:rPr>
                <w:rFonts w:ascii="Times New Roman" w:hAnsi="Times New Roman" w:eastAsia="仿宋_GB2312" w:cs="Times New Roman"/>
                <w:sz w:val="24"/>
                <w:szCs w:val="24"/>
              </w:rPr>
            </w:pPr>
          </w:p>
        </w:tc>
        <w:tc>
          <w:tcPr>
            <w:tcW w:w="793"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水稳性大团聚体</w:t>
            </w:r>
          </w:p>
        </w:tc>
        <w:tc>
          <w:tcPr>
            <w:tcW w:w="987"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人工、机械筛分法</w:t>
            </w:r>
          </w:p>
        </w:tc>
        <w:tc>
          <w:tcPr>
            <w:tcW w:w="389"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503"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446" w:type="pct"/>
            <w:vAlign w:val="bottom"/>
          </w:tcPr>
          <w:p>
            <w:pPr>
              <w:jc w:val="center"/>
              <w:rPr>
                <w:rFonts w:ascii="仿宋_GB2312" w:hAnsi="Times New Roman" w:eastAsia="仿宋_GB2312" w:cs="Times New Roman"/>
                <w:sz w:val="24"/>
                <w:szCs w:val="24"/>
              </w:rPr>
            </w:pPr>
            <w:r>
              <w:rPr>
                <w:rFonts w:hint="eastAsia" w:ascii="仿宋_GB2312" w:eastAsia="仿宋_GB2312" w:cs="Arial"/>
                <w:color w:val="000000"/>
                <w:kern w:val="24"/>
                <w:sz w:val="24"/>
                <w:szCs w:val="24"/>
              </w:rPr>
              <w:t>√</w:t>
            </w:r>
          </w:p>
        </w:tc>
        <w:tc>
          <w:tcPr>
            <w:tcW w:w="503" w:type="pct"/>
            <w:vAlign w:val="bottom"/>
          </w:tcPr>
          <w:p>
            <w:pPr>
              <w:jc w:val="center"/>
              <w:rPr>
                <w:rFonts w:ascii="仿宋_GB2312" w:hAnsi="Times New Roman" w:eastAsia="仿宋_GB2312" w:cs="Times New Roman"/>
                <w:sz w:val="24"/>
                <w:szCs w:val="24"/>
              </w:rPr>
            </w:pPr>
            <w:r>
              <w:rPr>
                <w:rFonts w:hint="eastAsia" w:ascii="仿宋_GB2312" w:hAnsi="黑体" w:eastAsia="仿宋_GB2312" w:cs="Arial"/>
                <w:color w:val="000000"/>
                <w:kern w:val="24"/>
                <w:sz w:val="24"/>
                <w:szCs w:val="24"/>
              </w:rPr>
              <w:t>□</w:t>
            </w:r>
          </w:p>
        </w:tc>
        <w:tc>
          <w:tcPr>
            <w:tcW w:w="503" w:type="pc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c>
          <w:tcPr>
            <w:tcW w:w="544" w:type="pct"/>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vMerge w:val="restar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化学指标1</w:t>
            </w:r>
          </w:p>
        </w:tc>
        <w:tc>
          <w:tcPr>
            <w:tcW w:w="793"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交换性</w:t>
            </w:r>
            <w:r>
              <w:rPr>
                <w:rFonts w:ascii="Times New Roman" w:hAnsi="Times New Roman" w:eastAsia="仿宋_GB2312" w:cs="Times New Roman"/>
                <w:sz w:val="24"/>
                <w:szCs w:val="24"/>
              </w:rPr>
              <w:t>钙、镁</w:t>
            </w:r>
          </w:p>
        </w:tc>
        <w:tc>
          <w:tcPr>
            <w:tcW w:w="987"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AAS</w:t>
            </w:r>
          </w:p>
        </w:tc>
        <w:tc>
          <w:tcPr>
            <w:tcW w:w="389" w:type="pct"/>
            <w:vAlign w:val="center"/>
          </w:tcPr>
          <w:p>
            <w:pPr>
              <w:jc w:val="center"/>
              <w:rPr>
                <w:rFonts w:ascii="Times New Roman" w:hAnsi="Times New Roman" w:eastAsia="仿宋_GB2312" w:cs="Times New Roman"/>
                <w:sz w:val="24"/>
                <w:szCs w:val="24"/>
              </w:rPr>
            </w:pPr>
            <w:r>
              <w:rPr>
                <w:rFonts w:hint="eastAsia" w:ascii="仿宋_GB2312" w:eastAsia="仿宋_GB2312" w:cs="Arial"/>
                <w:color w:val="000000"/>
                <w:kern w:val="24"/>
                <w:sz w:val="24"/>
                <w:szCs w:val="24"/>
              </w:rPr>
              <w:t>√</w:t>
            </w:r>
          </w:p>
        </w:tc>
        <w:tc>
          <w:tcPr>
            <w:tcW w:w="503" w:type="pct"/>
            <w:vAlign w:val="center"/>
          </w:tcPr>
          <w:p>
            <w:pPr>
              <w:jc w:val="center"/>
              <w:rPr>
                <w:rFonts w:ascii="Times New Roman" w:hAnsi="Times New Roman" w:eastAsia="仿宋_GB2312" w:cs="Times New Roman"/>
                <w:sz w:val="24"/>
                <w:szCs w:val="24"/>
              </w:rPr>
            </w:pPr>
            <w:r>
              <w:rPr>
                <w:rFonts w:hint="eastAsia" w:ascii="仿宋_GB2312" w:eastAsia="仿宋_GB2312" w:cs="Arial"/>
                <w:color w:val="000000"/>
                <w:kern w:val="24"/>
                <w:sz w:val="24"/>
                <w:szCs w:val="24"/>
              </w:rPr>
              <w:t>√</w:t>
            </w:r>
          </w:p>
        </w:tc>
        <w:tc>
          <w:tcPr>
            <w:tcW w:w="446" w:type="pct"/>
            <w:vAlign w:val="center"/>
          </w:tcPr>
          <w:p>
            <w:pPr>
              <w:jc w:val="center"/>
              <w:rPr>
                <w:rFonts w:ascii="仿宋_GB2312" w:eastAsia="仿宋_GB2312" w:cs="Arial"/>
                <w:color w:val="000000"/>
                <w:kern w:val="24"/>
                <w:sz w:val="24"/>
                <w:szCs w:val="24"/>
              </w:rPr>
            </w:pPr>
            <w:r>
              <w:rPr>
                <w:rFonts w:hint="eastAsia" w:ascii="仿宋_GB2312" w:eastAsia="仿宋_GB2312" w:cs="Arial"/>
                <w:color w:val="000000"/>
                <w:kern w:val="24"/>
                <w:sz w:val="24"/>
                <w:szCs w:val="24"/>
              </w:rPr>
              <w:t>√</w:t>
            </w:r>
          </w:p>
        </w:tc>
        <w:tc>
          <w:tcPr>
            <w:tcW w:w="503" w:type="pct"/>
            <w:vAlign w:val="center"/>
          </w:tcPr>
          <w:p>
            <w:pPr>
              <w:jc w:val="center"/>
              <w:rPr>
                <w:rFonts w:ascii="仿宋_GB2312" w:hAnsi="黑体" w:eastAsia="仿宋_GB2312" w:cs="Arial"/>
                <w:color w:val="000000"/>
                <w:kern w:val="24"/>
                <w:sz w:val="24"/>
                <w:szCs w:val="24"/>
              </w:rPr>
            </w:pPr>
            <w:r>
              <w:rPr>
                <w:rFonts w:hint="eastAsia" w:ascii="仿宋_GB2312" w:eastAsia="仿宋_GB2312" w:cs="Arial"/>
                <w:color w:val="000000"/>
                <w:kern w:val="24"/>
                <w:sz w:val="24"/>
                <w:szCs w:val="24"/>
              </w:rPr>
              <w:t>√</w:t>
            </w:r>
          </w:p>
        </w:tc>
        <w:tc>
          <w:tcPr>
            <w:tcW w:w="503" w:type="pct"/>
            <w:vAlign w:val="center"/>
          </w:tcPr>
          <w:p>
            <w:pPr>
              <w:jc w:val="center"/>
              <w:rPr>
                <w:rFonts w:ascii="Times New Roman" w:hAnsi="Times New Roman" w:eastAsia="仿宋_GB2312" w:cs="Times New Roman"/>
                <w:sz w:val="24"/>
                <w:szCs w:val="24"/>
              </w:rPr>
            </w:pPr>
            <w:r>
              <w:rPr>
                <w:rFonts w:hint="eastAsia" w:ascii="仿宋_GB2312" w:eastAsia="仿宋_GB2312" w:cs="Arial"/>
                <w:color w:val="000000"/>
                <w:kern w:val="24"/>
                <w:sz w:val="24"/>
                <w:szCs w:val="24"/>
              </w:rPr>
              <w:t>√</w:t>
            </w:r>
          </w:p>
        </w:tc>
        <w:tc>
          <w:tcPr>
            <w:tcW w:w="544" w:type="pct"/>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vMerge w:val="continue"/>
            <w:vAlign w:val="center"/>
          </w:tcPr>
          <w:p>
            <w:pPr>
              <w:jc w:val="center"/>
              <w:rPr>
                <w:rFonts w:ascii="Times New Roman" w:hAnsi="Times New Roman" w:eastAsia="仿宋_GB2312" w:cs="Times New Roman"/>
                <w:sz w:val="24"/>
                <w:szCs w:val="24"/>
              </w:rPr>
            </w:pPr>
          </w:p>
        </w:tc>
        <w:tc>
          <w:tcPr>
            <w:tcW w:w="793"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交换性</w:t>
            </w:r>
            <w:r>
              <w:rPr>
                <w:rFonts w:ascii="Times New Roman" w:hAnsi="Times New Roman" w:eastAsia="仿宋_GB2312" w:cs="Times New Roman"/>
                <w:sz w:val="24"/>
                <w:szCs w:val="24"/>
              </w:rPr>
              <w:t>钠、钾</w:t>
            </w:r>
          </w:p>
        </w:tc>
        <w:tc>
          <w:tcPr>
            <w:tcW w:w="987"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火焰光度</w:t>
            </w:r>
          </w:p>
        </w:tc>
        <w:tc>
          <w:tcPr>
            <w:tcW w:w="389" w:type="pct"/>
            <w:vAlign w:val="center"/>
          </w:tcPr>
          <w:p>
            <w:pPr>
              <w:jc w:val="center"/>
              <w:rPr>
                <w:rFonts w:ascii="仿宋_GB2312" w:eastAsia="仿宋_GB2312" w:cs="Arial"/>
                <w:color w:val="000000"/>
                <w:kern w:val="24"/>
                <w:sz w:val="24"/>
                <w:szCs w:val="24"/>
              </w:rPr>
            </w:pPr>
            <w:r>
              <w:rPr>
                <w:rFonts w:hint="eastAsia" w:ascii="仿宋_GB2312" w:eastAsia="仿宋_GB2312" w:cs="Arial"/>
                <w:color w:val="000000"/>
                <w:kern w:val="24"/>
                <w:sz w:val="24"/>
                <w:szCs w:val="24"/>
              </w:rPr>
              <w:t>√</w:t>
            </w:r>
          </w:p>
        </w:tc>
        <w:tc>
          <w:tcPr>
            <w:tcW w:w="503" w:type="pct"/>
            <w:vAlign w:val="center"/>
          </w:tcPr>
          <w:p>
            <w:pPr>
              <w:jc w:val="center"/>
              <w:rPr>
                <w:rFonts w:ascii="仿宋_GB2312" w:eastAsia="仿宋_GB2312" w:cs="Arial"/>
                <w:color w:val="000000"/>
                <w:kern w:val="24"/>
                <w:sz w:val="24"/>
                <w:szCs w:val="24"/>
              </w:rPr>
            </w:pPr>
            <w:r>
              <w:rPr>
                <w:rFonts w:hint="eastAsia" w:ascii="仿宋_GB2312" w:eastAsia="仿宋_GB2312" w:cs="Arial"/>
                <w:color w:val="000000"/>
                <w:kern w:val="24"/>
                <w:sz w:val="24"/>
                <w:szCs w:val="24"/>
              </w:rPr>
              <w:t>√</w:t>
            </w:r>
          </w:p>
        </w:tc>
        <w:tc>
          <w:tcPr>
            <w:tcW w:w="446" w:type="pct"/>
            <w:vAlign w:val="center"/>
          </w:tcPr>
          <w:p>
            <w:pPr>
              <w:jc w:val="center"/>
              <w:rPr>
                <w:rFonts w:ascii="仿宋_GB2312" w:eastAsia="仿宋_GB2312" w:cs="Arial"/>
                <w:color w:val="000000"/>
                <w:kern w:val="24"/>
                <w:sz w:val="24"/>
                <w:szCs w:val="24"/>
              </w:rPr>
            </w:pPr>
            <w:r>
              <w:rPr>
                <w:rFonts w:hint="eastAsia" w:ascii="仿宋_GB2312" w:eastAsia="仿宋_GB2312" w:cs="Arial"/>
                <w:color w:val="000000"/>
                <w:kern w:val="24"/>
                <w:sz w:val="24"/>
                <w:szCs w:val="24"/>
              </w:rPr>
              <w:t>√</w:t>
            </w:r>
          </w:p>
        </w:tc>
        <w:tc>
          <w:tcPr>
            <w:tcW w:w="503" w:type="pct"/>
            <w:vAlign w:val="center"/>
          </w:tcPr>
          <w:p>
            <w:pPr>
              <w:jc w:val="center"/>
              <w:rPr>
                <w:rFonts w:ascii="仿宋_GB2312" w:eastAsia="仿宋_GB2312" w:cs="Arial"/>
                <w:color w:val="000000"/>
                <w:kern w:val="24"/>
                <w:sz w:val="24"/>
                <w:szCs w:val="24"/>
              </w:rPr>
            </w:pPr>
            <w:r>
              <w:rPr>
                <w:rFonts w:hint="eastAsia" w:ascii="仿宋_GB2312" w:eastAsia="仿宋_GB2312" w:cs="Arial"/>
                <w:color w:val="000000"/>
                <w:kern w:val="24"/>
                <w:sz w:val="24"/>
                <w:szCs w:val="24"/>
              </w:rPr>
              <w:t>√</w:t>
            </w:r>
          </w:p>
        </w:tc>
        <w:tc>
          <w:tcPr>
            <w:tcW w:w="503" w:type="pct"/>
            <w:vAlign w:val="center"/>
          </w:tcPr>
          <w:p>
            <w:pPr>
              <w:jc w:val="center"/>
              <w:rPr>
                <w:rFonts w:ascii="仿宋_GB2312" w:eastAsia="仿宋_GB2312" w:cs="Arial"/>
                <w:color w:val="000000"/>
                <w:kern w:val="24"/>
                <w:sz w:val="24"/>
                <w:szCs w:val="24"/>
              </w:rPr>
            </w:pPr>
            <w:r>
              <w:rPr>
                <w:rFonts w:hint="eastAsia" w:ascii="仿宋_GB2312" w:eastAsia="仿宋_GB2312" w:cs="Arial"/>
                <w:color w:val="000000"/>
                <w:kern w:val="24"/>
                <w:sz w:val="24"/>
                <w:szCs w:val="24"/>
              </w:rPr>
              <w:t>√</w:t>
            </w:r>
          </w:p>
        </w:tc>
        <w:tc>
          <w:tcPr>
            <w:tcW w:w="544" w:type="pct"/>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vMerge w:val="continue"/>
            <w:vAlign w:val="center"/>
          </w:tcPr>
          <w:p>
            <w:pPr>
              <w:jc w:val="center"/>
              <w:rPr>
                <w:rFonts w:ascii="Times New Roman" w:hAnsi="Times New Roman" w:eastAsia="仿宋_GB2312" w:cs="Times New Roman"/>
                <w:sz w:val="24"/>
                <w:szCs w:val="24"/>
              </w:rPr>
            </w:pPr>
          </w:p>
        </w:tc>
        <w:tc>
          <w:tcPr>
            <w:tcW w:w="793"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水溶性钙、镁</w:t>
            </w:r>
          </w:p>
        </w:tc>
        <w:tc>
          <w:tcPr>
            <w:tcW w:w="987"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AAS</w:t>
            </w:r>
          </w:p>
        </w:tc>
        <w:tc>
          <w:tcPr>
            <w:tcW w:w="389" w:type="pct"/>
            <w:vAlign w:val="center"/>
          </w:tcPr>
          <w:p>
            <w:pPr>
              <w:jc w:val="center"/>
              <w:rPr>
                <w:rFonts w:ascii="仿宋_GB2312" w:eastAsia="仿宋_GB2312" w:cs="Arial"/>
                <w:color w:val="000000"/>
                <w:kern w:val="24"/>
                <w:sz w:val="24"/>
                <w:szCs w:val="24"/>
              </w:rPr>
            </w:pPr>
            <w:r>
              <w:rPr>
                <w:rFonts w:hint="eastAsia" w:ascii="仿宋_GB2312" w:eastAsia="仿宋_GB2312" w:cs="Arial"/>
                <w:color w:val="000000"/>
                <w:kern w:val="24"/>
                <w:sz w:val="24"/>
                <w:szCs w:val="24"/>
              </w:rPr>
              <w:t>√</w:t>
            </w:r>
          </w:p>
        </w:tc>
        <w:tc>
          <w:tcPr>
            <w:tcW w:w="503" w:type="pct"/>
            <w:vAlign w:val="center"/>
          </w:tcPr>
          <w:p>
            <w:pPr>
              <w:jc w:val="center"/>
              <w:rPr>
                <w:rFonts w:ascii="仿宋_GB2312" w:eastAsia="仿宋_GB2312" w:cs="Arial"/>
                <w:color w:val="000000"/>
                <w:kern w:val="24"/>
                <w:sz w:val="24"/>
                <w:szCs w:val="24"/>
              </w:rPr>
            </w:pPr>
            <w:r>
              <w:rPr>
                <w:rFonts w:hint="eastAsia" w:ascii="仿宋_GB2312" w:eastAsia="仿宋_GB2312" w:cs="Arial"/>
                <w:color w:val="000000"/>
                <w:kern w:val="24"/>
                <w:sz w:val="24"/>
                <w:szCs w:val="24"/>
              </w:rPr>
              <w:t>√</w:t>
            </w:r>
          </w:p>
        </w:tc>
        <w:tc>
          <w:tcPr>
            <w:tcW w:w="446" w:type="pct"/>
            <w:vAlign w:val="center"/>
          </w:tcPr>
          <w:p>
            <w:pPr>
              <w:jc w:val="center"/>
              <w:rPr>
                <w:rFonts w:ascii="仿宋_GB2312" w:eastAsia="仿宋_GB2312" w:cs="Arial"/>
                <w:color w:val="000000"/>
                <w:kern w:val="24"/>
                <w:sz w:val="24"/>
                <w:szCs w:val="24"/>
              </w:rPr>
            </w:pPr>
            <w:r>
              <w:rPr>
                <w:rFonts w:hint="eastAsia" w:ascii="仿宋_GB2312" w:eastAsia="仿宋_GB2312" w:cs="Arial"/>
                <w:color w:val="000000"/>
                <w:kern w:val="24"/>
                <w:sz w:val="24"/>
                <w:szCs w:val="24"/>
              </w:rPr>
              <w:t>√</w:t>
            </w:r>
          </w:p>
        </w:tc>
        <w:tc>
          <w:tcPr>
            <w:tcW w:w="503" w:type="pct"/>
            <w:vAlign w:val="center"/>
          </w:tcPr>
          <w:p>
            <w:pPr>
              <w:jc w:val="center"/>
              <w:rPr>
                <w:rFonts w:ascii="仿宋_GB2312" w:eastAsia="仿宋_GB2312" w:cs="Arial"/>
                <w:color w:val="000000"/>
                <w:kern w:val="24"/>
                <w:sz w:val="24"/>
                <w:szCs w:val="24"/>
              </w:rPr>
            </w:pPr>
            <w:r>
              <w:rPr>
                <w:rFonts w:hint="eastAsia" w:ascii="仿宋_GB2312" w:eastAsia="仿宋_GB2312" w:cs="Arial"/>
                <w:color w:val="000000"/>
                <w:kern w:val="24"/>
                <w:sz w:val="24"/>
                <w:szCs w:val="24"/>
              </w:rPr>
              <w:t>√</w:t>
            </w:r>
          </w:p>
        </w:tc>
        <w:tc>
          <w:tcPr>
            <w:tcW w:w="503" w:type="pct"/>
            <w:vAlign w:val="center"/>
          </w:tcPr>
          <w:p>
            <w:pPr>
              <w:jc w:val="center"/>
              <w:rPr>
                <w:rFonts w:ascii="仿宋_GB2312" w:eastAsia="仿宋_GB2312" w:cs="Arial"/>
                <w:color w:val="000000"/>
                <w:kern w:val="24"/>
                <w:sz w:val="24"/>
                <w:szCs w:val="24"/>
              </w:rPr>
            </w:pPr>
            <w:r>
              <w:rPr>
                <w:rFonts w:hint="eastAsia" w:ascii="仿宋_GB2312" w:eastAsia="仿宋_GB2312" w:cs="Arial"/>
                <w:color w:val="000000"/>
                <w:kern w:val="24"/>
                <w:sz w:val="24"/>
                <w:szCs w:val="24"/>
              </w:rPr>
              <w:t>√</w:t>
            </w:r>
          </w:p>
        </w:tc>
        <w:tc>
          <w:tcPr>
            <w:tcW w:w="544" w:type="pct"/>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vMerge w:val="continue"/>
            <w:vAlign w:val="center"/>
          </w:tcPr>
          <w:p>
            <w:pPr>
              <w:jc w:val="center"/>
              <w:rPr>
                <w:rFonts w:ascii="Times New Roman" w:hAnsi="Times New Roman" w:eastAsia="仿宋_GB2312" w:cs="Times New Roman"/>
                <w:sz w:val="24"/>
                <w:szCs w:val="24"/>
              </w:rPr>
            </w:pPr>
          </w:p>
        </w:tc>
        <w:tc>
          <w:tcPr>
            <w:tcW w:w="793"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水溶性钠、钾</w:t>
            </w:r>
          </w:p>
        </w:tc>
        <w:tc>
          <w:tcPr>
            <w:tcW w:w="987"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火焰光度</w:t>
            </w:r>
          </w:p>
        </w:tc>
        <w:tc>
          <w:tcPr>
            <w:tcW w:w="389" w:type="pct"/>
            <w:vAlign w:val="center"/>
          </w:tcPr>
          <w:p>
            <w:pPr>
              <w:jc w:val="center"/>
              <w:rPr>
                <w:rFonts w:ascii="Times New Roman" w:hAnsi="Times New Roman" w:eastAsia="仿宋_GB2312" w:cs="Times New Roman"/>
                <w:sz w:val="24"/>
                <w:szCs w:val="24"/>
              </w:rPr>
            </w:pPr>
            <w:r>
              <w:rPr>
                <w:rFonts w:hint="eastAsia" w:ascii="仿宋_GB2312" w:eastAsia="仿宋_GB2312" w:cs="Arial"/>
                <w:color w:val="000000"/>
                <w:kern w:val="24"/>
                <w:sz w:val="24"/>
                <w:szCs w:val="24"/>
              </w:rPr>
              <w:t>√</w:t>
            </w:r>
          </w:p>
        </w:tc>
        <w:tc>
          <w:tcPr>
            <w:tcW w:w="503" w:type="pct"/>
            <w:vAlign w:val="center"/>
          </w:tcPr>
          <w:p>
            <w:pPr>
              <w:jc w:val="center"/>
              <w:rPr>
                <w:rFonts w:ascii="Times New Roman" w:hAnsi="Times New Roman" w:eastAsia="仿宋_GB2312" w:cs="Times New Roman"/>
                <w:sz w:val="24"/>
                <w:szCs w:val="24"/>
              </w:rPr>
            </w:pPr>
            <w:r>
              <w:rPr>
                <w:rFonts w:hint="eastAsia" w:ascii="仿宋_GB2312" w:eastAsia="仿宋_GB2312" w:cs="Arial"/>
                <w:color w:val="000000"/>
                <w:kern w:val="24"/>
                <w:sz w:val="24"/>
                <w:szCs w:val="24"/>
              </w:rPr>
              <w:t>√</w:t>
            </w:r>
          </w:p>
        </w:tc>
        <w:tc>
          <w:tcPr>
            <w:tcW w:w="446" w:type="pct"/>
            <w:vAlign w:val="center"/>
          </w:tcPr>
          <w:p>
            <w:pPr>
              <w:jc w:val="center"/>
              <w:rPr>
                <w:rFonts w:ascii="仿宋_GB2312" w:eastAsia="仿宋_GB2312" w:cs="Arial"/>
                <w:color w:val="000000"/>
                <w:kern w:val="24"/>
                <w:sz w:val="24"/>
                <w:szCs w:val="24"/>
              </w:rPr>
            </w:pPr>
            <w:r>
              <w:rPr>
                <w:rFonts w:hint="eastAsia" w:ascii="仿宋_GB2312" w:eastAsia="仿宋_GB2312" w:cs="Arial"/>
                <w:color w:val="000000"/>
                <w:kern w:val="24"/>
                <w:sz w:val="24"/>
                <w:szCs w:val="24"/>
              </w:rPr>
              <w:t>√</w:t>
            </w:r>
          </w:p>
        </w:tc>
        <w:tc>
          <w:tcPr>
            <w:tcW w:w="503" w:type="pct"/>
            <w:vAlign w:val="center"/>
          </w:tcPr>
          <w:p>
            <w:pPr>
              <w:jc w:val="center"/>
              <w:rPr>
                <w:rFonts w:ascii="仿宋_GB2312" w:hAnsi="黑体" w:eastAsia="仿宋_GB2312" w:cs="Arial"/>
                <w:color w:val="000000"/>
                <w:kern w:val="24"/>
                <w:sz w:val="24"/>
                <w:szCs w:val="24"/>
              </w:rPr>
            </w:pPr>
            <w:r>
              <w:rPr>
                <w:rFonts w:hint="eastAsia" w:ascii="仿宋_GB2312" w:eastAsia="仿宋_GB2312" w:cs="Arial"/>
                <w:color w:val="000000"/>
                <w:kern w:val="24"/>
                <w:sz w:val="24"/>
                <w:szCs w:val="24"/>
              </w:rPr>
              <w:t>√</w:t>
            </w:r>
          </w:p>
        </w:tc>
        <w:tc>
          <w:tcPr>
            <w:tcW w:w="503" w:type="pct"/>
            <w:vAlign w:val="center"/>
          </w:tcPr>
          <w:p>
            <w:pPr>
              <w:jc w:val="center"/>
              <w:rPr>
                <w:rFonts w:ascii="Times New Roman" w:hAnsi="Times New Roman" w:eastAsia="仿宋_GB2312" w:cs="Times New Roman"/>
                <w:sz w:val="24"/>
                <w:szCs w:val="24"/>
              </w:rPr>
            </w:pPr>
            <w:r>
              <w:rPr>
                <w:rFonts w:hint="eastAsia" w:ascii="仿宋_GB2312" w:eastAsia="仿宋_GB2312" w:cs="Arial"/>
                <w:color w:val="000000"/>
                <w:kern w:val="24"/>
                <w:sz w:val="24"/>
                <w:szCs w:val="24"/>
              </w:rPr>
              <w:t>√</w:t>
            </w:r>
          </w:p>
        </w:tc>
        <w:tc>
          <w:tcPr>
            <w:tcW w:w="544" w:type="pct"/>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vMerge w:val="continue"/>
            <w:vAlign w:val="center"/>
          </w:tcPr>
          <w:p>
            <w:pPr>
              <w:jc w:val="center"/>
              <w:rPr>
                <w:rFonts w:ascii="Times New Roman" w:hAnsi="Times New Roman" w:eastAsia="仿宋_GB2312" w:cs="Times New Roman"/>
                <w:sz w:val="24"/>
                <w:szCs w:val="24"/>
              </w:rPr>
            </w:pPr>
          </w:p>
        </w:tc>
        <w:tc>
          <w:tcPr>
            <w:tcW w:w="793"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水溶性硫酸根</w:t>
            </w:r>
          </w:p>
        </w:tc>
        <w:tc>
          <w:tcPr>
            <w:tcW w:w="987"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比浊法</w:t>
            </w:r>
          </w:p>
        </w:tc>
        <w:tc>
          <w:tcPr>
            <w:tcW w:w="389" w:type="pct"/>
            <w:vAlign w:val="bottom"/>
          </w:tcPr>
          <w:p>
            <w:pPr>
              <w:jc w:val="center"/>
              <w:rPr>
                <w:rFonts w:ascii="Times New Roman" w:hAnsi="Times New Roman" w:eastAsia="仿宋_GB2312" w:cs="Times New Roman"/>
                <w:sz w:val="24"/>
                <w:szCs w:val="24"/>
              </w:rPr>
            </w:pPr>
            <w:r>
              <w:rPr>
                <w:rFonts w:hint="eastAsia" w:ascii="仿宋_GB2312" w:eastAsia="仿宋_GB2312" w:cs="Arial"/>
                <w:color w:val="000000"/>
                <w:kern w:val="24"/>
                <w:sz w:val="24"/>
                <w:szCs w:val="24"/>
              </w:rPr>
              <w:t>√</w:t>
            </w:r>
          </w:p>
        </w:tc>
        <w:tc>
          <w:tcPr>
            <w:tcW w:w="503" w:type="pct"/>
            <w:vAlign w:val="bottom"/>
          </w:tcPr>
          <w:p>
            <w:pPr>
              <w:jc w:val="center"/>
              <w:rPr>
                <w:rFonts w:ascii="Times New Roman" w:hAnsi="Times New Roman" w:eastAsia="仿宋_GB2312" w:cs="Times New Roman"/>
                <w:sz w:val="24"/>
                <w:szCs w:val="24"/>
              </w:rPr>
            </w:pPr>
            <w:r>
              <w:rPr>
                <w:rFonts w:hint="eastAsia" w:ascii="仿宋_GB2312" w:eastAsia="仿宋_GB2312" w:cs="Arial"/>
                <w:color w:val="000000"/>
                <w:kern w:val="24"/>
                <w:sz w:val="24"/>
                <w:szCs w:val="24"/>
              </w:rPr>
              <w:t>√</w:t>
            </w:r>
          </w:p>
        </w:tc>
        <w:tc>
          <w:tcPr>
            <w:tcW w:w="446" w:type="pct"/>
            <w:vAlign w:val="bottom"/>
          </w:tcPr>
          <w:p>
            <w:pPr>
              <w:jc w:val="center"/>
              <w:rPr>
                <w:rFonts w:ascii="仿宋_GB2312" w:eastAsia="仿宋_GB2312" w:cs="Arial"/>
                <w:color w:val="000000"/>
                <w:kern w:val="24"/>
                <w:sz w:val="24"/>
                <w:szCs w:val="24"/>
              </w:rPr>
            </w:pPr>
            <w:r>
              <w:rPr>
                <w:rFonts w:hint="eastAsia" w:ascii="仿宋_GB2312" w:eastAsia="仿宋_GB2312" w:cs="Arial"/>
                <w:color w:val="000000"/>
                <w:kern w:val="24"/>
                <w:sz w:val="24"/>
                <w:szCs w:val="24"/>
              </w:rPr>
              <w:t>√</w:t>
            </w:r>
          </w:p>
        </w:tc>
        <w:tc>
          <w:tcPr>
            <w:tcW w:w="503" w:type="pct"/>
            <w:vAlign w:val="bottom"/>
          </w:tcPr>
          <w:p>
            <w:pPr>
              <w:jc w:val="center"/>
              <w:rPr>
                <w:rFonts w:ascii="仿宋_GB2312" w:hAnsi="黑体" w:eastAsia="仿宋_GB2312" w:cs="Arial"/>
                <w:color w:val="000000"/>
                <w:kern w:val="24"/>
                <w:sz w:val="24"/>
                <w:szCs w:val="24"/>
              </w:rPr>
            </w:pPr>
            <w:r>
              <w:rPr>
                <w:rFonts w:hint="eastAsia" w:ascii="仿宋_GB2312" w:eastAsia="仿宋_GB2312" w:cs="Arial"/>
                <w:color w:val="000000"/>
                <w:kern w:val="24"/>
                <w:sz w:val="24"/>
                <w:szCs w:val="24"/>
              </w:rPr>
              <w:t>√</w:t>
            </w:r>
          </w:p>
        </w:tc>
        <w:tc>
          <w:tcPr>
            <w:tcW w:w="503" w:type="pct"/>
            <w:vAlign w:val="bottom"/>
          </w:tcPr>
          <w:p>
            <w:pPr>
              <w:jc w:val="center"/>
              <w:rPr>
                <w:rFonts w:ascii="Times New Roman" w:hAnsi="Times New Roman" w:eastAsia="仿宋_GB2312" w:cs="Times New Roman"/>
                <w:sz w:val="24"/>
                <w:szCs w:val="24"/>
              </w:rPr>
            </w:pPr>
            <w:r>
              <w:rPr>
                <w:rFonts w:hint="eastAsia" w:ascii="仿宋_GB2312" w:eastAsia="仿宋_GB2312" w:cs="Arial"/>
                <w:color w:val="000000"/>
                <w:kern w:val="24"/>
                <w:sz w:val="24"/>
                <w:szCs w:val="24"/>
              </w:rPr>
              <w:t>√</w:t>
            </w:r>
          </w:p>
        </w:tc>
        <w:tc>
          <w:tcPr>
            <w:tcW w:w="544" w:type="pct"/>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vMerge w:val="continue"/>
            <w:vAlign w:val="center"/>
          </w:tcPr>
          <w:p>
            <w:pPr>
              <w:jc w:val="center"/>
              <w:rPr>
                <w:rFonts w:ascii="Times New Roman" w:hAnsi="Times New Roman" w:eastAsia="仿宋_GB2312" w:cs="Times New Roman"/>
                <w:sz w:val="24"/>
                <w:szCs w:val="24"/>
              </w:rPr>
            </w:pPr>
          </w:p>
        </w:tc>
        <w:tc>
          <w:tcPr>
            <w:tcW w:w="793"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全磷</w:t>
            </w:r>
          </w:p>
        </w:tc>
        <w:tc>
          <w:tcPr>
            <w:tcW w:w="987"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比色、</w:t>
            </w:r>
            <w:r>
              <w:rPr>
                <w:rFonts w:ascii="Times New Roman" w:hAnsi="Times New Roman" w:eastAsia="仿宋_GB2312" w:cs="Times New Roman"/>
                <w:sz w:val="24"/>
                <w:szCs w:val="24"/>
              </w:rPr>
              <w:t>OES</w:t>
            </w:r>
          </w:p>
        </w:tc>
        <w:tc>
          <w:tcPr>
            <w:tcW w:w="389" w:type="pct"/>
            <w:vAlign w:val="bottom"/>
          </w:tcPr>
          <w:p>
            <w:pPr>
              <w:jc w:val="center"/>
              <w:rPr>
                <w:rFonts w:ascii="Times New Roman" w:hAnsi="Times New Roman" w:eastAsia="仿宋_GB2312" w:cs="Times New Roman"/>
                <w:sz w:val="24"/>
                <w:szCs w:val="24"/>
              </w:rPr>
            </w:pPr>
            <w:r>
              <w:rPr>
                <w:rFonts w:hint="eastAsia" w:ascii="仿宋_GB2312" w:eastAsia="仿宋_GB2312" w:cs="Arial"/>
                <w:color w:val="000000"/>
                <w:kern w:val="24"/>
                <w:sz w:val="24"/>
                <w:szCs w:val="24"/>
              </w:rPr>
              <w:t>√</w:t>
            </w:r>
          </w:p>
        </w:tc>
        <w:tc>
          <w:tcPr>
            <w:tcW w:w="503" w:type="pct"/>
            <w:vAlign w:val="bottom"/>
          </w:tcPr>
          <w:p>
            <w:pPr>
              <w:jc w:val="center"/>
              <w:rPr>
                <w:rFonts w:ascii="Times New Roman" w:hAnsi="Times New Roman" w:eastAsia="仿宋_GB2312" w:cs="Times New Roman"/>
                <w:sz w:val="24"/>
                <w:szCs w:val="24"/>
              </w:rPr>
            </w:pPr>
            <w:r>
              <w:rPr>
                <w:rFonts w:hint="eastAsia" w:ascii="仿宋_GB2312" w:eastAsia="仿宋_GB2312" w:cs="Arial"/>
                <w:color w:val="000000"/>
                <w:kern w:val="24"/>
                <w:sz w:val="24"/>
                <w:szCs w:val="24"/>
              </w:rPr>
              <w:t>√</w:t>
            </w:r>
          </w:p>
        </w:tc>
        <w:tc>
          <w:tcPr>
            <w:tcW w:w="446" w:type="pct"/>
            <w:vAlign w:val="bottom"/>
          </w:tcPr>
          <w:p>
            <w:pPr>
              <w:jc w:val="center"/>
              <w:rPr>
                <w:rFonts w:ascii="仿宋_GB2312" w:eastAsia="仿宋_GB2312" w:cs="Arial"/>
                <w:color w:val="000000"/>
                <w:kern w:val="24"/>
                <w:sz w:val="24"/>
                <w:szCs w:val="24"/>
              </w:rPr>
            </w:pPr>
            <w:r>
              <w:rPr>
                <w:rFonts w:hint="eastAsia" w:ascii="仿宋_GB2312" w:eastAsia="仿宋_GB2312" w:cs="Arial"/>
                <w:color w:val="000000"/>
                <w:kern w:val="24"/>
                <w:sz w:val="24"/>
                <w:szCs w:val="24"/>
              </w:rPr>
              <w:t>√</w:t>
            </w:r>
          </w:p>
        </w:tc>
        <w:tc>
          <w:tcPr>
            <w:tcW w:w="503" w:type="pct"/>
            <w:vAlign w:val="bottom"/>
          </w:tcPr>
          <w:p>
            <w:pPr>
              <w:jc w:val="center"/>
              <w:rPr>
                <w:rFonts w:ascii="仿宋_GB2312" w:hAnsi="黑体" w:eastAsia="仿宋_GB2312" w:cs="Arial"/>
                <w:color w:val="000000"/>
                <w:kern w:val="24"/>
                <w:sz w:val="24"/>
                <w:szCs w:val="24"/>
              </w:rPr>
            </w:pPr>
            <w:r>
              <w:rPr>
                <w:rFonts w:hint="eastAsia" w:ascii="仿宋_GB2312" w:eastAsia="仿宋_GB2312" w:cs="Arial"/>
                <w:color w:val="000000"/>
                <w:kern w:val="24"/>
                <w:sz w:val="24"/>
                <w:szCs w:val="24"/>
              </w:rPr>
              <w:t>√</w:t>
            </w:r>
          </w:p>
        </w:tc>
        <w:tc>
          <w:tcPr>
            <w:tcW w:w="503" w:type="pct"/>
            <w:vAlign w:val="bottom"/>
          </w:tcPr>
          <w:p>
            <w:pPr>
              <w:jc w:val="center"/>
              <w:rPr>
                <w:rFonts w:ascii="Times New Roman" w:hAnsi="Times New Roman" w:eastAsia="仿宋_GB2312" w:cs="Times New Roman"/>
                <w:sz w:val="24"/>
                <w:szCs w:val="24"/>
              </w:rPr>
            </w:pPr>
            <w:r>
              <w:rPr>
                <w:rFonts w:hint="eastAsia" w:ascii="仿宋_GB2312" w:eastAsia="仿宋_GB2312" w:cs="Arial"/>
                <w:color w:val="000000"/>
                <w:kern w:val="24"/>
                <w:sz w:val="24"/>
                <w:szCs w:val="24"/>
              </w:rPr>
              <w:t>√</w:t>
            </w:r>
          </w:p>
        </w:tc>
        <w:tc>
          <w:tcPr>
            <w:tcW w:w="544" w:type="pct"/>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vMerge w:val="continue"/>
            <w:vAlign w:val="center"/>
          </w:tcPr>
          <w:p>
            <w:pPr>
              <w:jc w:val="center"/>
              <w:rPr>
                <w:rFonts w:ascii="Times New Roman" w:hAnsi="Times New Roman" w:eastAsia="仿宋_GB2312" w:cs="Times New Roman"/>
                <w:sz w:val="24"/>
                <w:szCs w:val="24"/>
              </w:rPr>
            </w:pPr>
          </w:p>
        </w:tc>
        <w:tc>
          <w:tcPr>
            <w:tcW w:w="793"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全钾</w:t>
            </w:r>
          </w:p>
        </w:tc>
        <w:tc>
          <w:tcPr>
            <w:tcW w:w="987"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火焰光度计、</w:t>
            </w:r>
            <w:r>
              <w:rPr>
                <w:rFonts w:ascii="Times New Roman" w:hAnsi="Times New Roman" w:eastAsia="仿宋_GB2312" w:cs="Times New Roman"/>
                <w:sz w:val="24"/>
                <w:szCs w:val="24"/>
              </w:rPr>
              <w:t>AAS</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OES</w:t>
            </w:r>
          </w:p>
        </w:tc>
        <w:tc>
          <w:tcPr>
            <w:tcW w:w="389" w:type="pct"/>
            <w:vAlign w:val="center"/>
          </w:tcPr>
          <w:p>
            <w:pPr>
              <w:jc w:val="center"/>
              <w:rPr>
                <w:rFonts w:ascii="Times New Roman" w:hAnsi="Times New Roman" w:eastAsia="仿宋_GB2312" w:cs="Times New Roman"/>
                <w:sz w:val="24"/>
                <w:szCs w:val="24"/>
              </w:rPr>
            </w:pPr>
            <w:r>
              <w:rPr>
                <w:rFonts w:hint="eastAsia" w:ascii="仿宋_GB2312" w:eastAsia="仿宋_GB2312" w:cs="Arial"/>
                <w:color w:val="000000"/>
                <w:kern w:val="24"/>
                <w:sz w:val="24"/>
                <w:szCs w:val="24"/>
              </w:rPr>
              <w:t>√</w:t>
            </w:r>
          </w:p>
        </w:tc>
        <w:tc>
          <w:tcPr>
            <w:tcW w:w="503" w:type="pct"/>
            <w:vAlign w:val="center"/>
          </w:tcPr>
          <w:p>
            <w:pPr>
              <w:jc w:val="center"/>
              <w:rPr>
                <w:rFonts w:ascii="Times New Roman" w:hAnsi="Times New Roman" w:eastAsia="仿宋_GB2312" w:cs="Times New Roman"/>
                <w:sz w:val="24"/>
                <w:szCs w:val="24"/>
              </w:rPr>
            </w:pPr>
            <w:r>
              <w:rPr>
                <w:rFonts w:hint="eastAsia" w:ascii="仿宋_GB2312" w:eastAsia="仿宋_GB2312" w:cs="Arial"/>
                <w:color w:val="000000"/>
                <w:kern w:val="24"/>
                <w:sz w:val="24"/>
                <w:szCs w:val="24"/>
              </w:rPr>
              <w:t>√</w:t>
            </w:r>
          </w:p>
        </w:tc>
        <w:tc>
          <w:tcPr>
            <w:tcW w:w="446" w:type="pct"/>
            <w:vAlign w:val="center"/>
          </w:tcPr>
          <w:p>
            <w:pPr>
              <w:jc w:val="center"/>
              <w:rPr>
                <w:rFonts w:ascii="仿宋_GB2312" w:eastAsia="仿宋_GB2312" w:cs="Arial"/>
                <w:color w:val="000000"/>
                <w:kern w:val="24"/>
                <w:sz w:val="24"/>
                <w:szCs w:val="24"/>
              </w:rPr>
            </w:pPr>
            <w:r>
              <w:rPr>
                <w:rFonts w:hint="eastAsia" w:ascii="仿宋_GB2312" w:eastAsia="仿宋_GB2312" w:cs="Arial"/>
                <w:color w:val="000000"/>
                <w:kern w:val="24"/>
                <w:sz w:val="24"/>
                <w:szCs w:val="24"/>
              </w:rPr>
              <w:t>√</w:t>
            </w:r>
          </w:p>
        </w:tc>
        <w:tc>
          <w:tcPr>
            <w:tcW w:w="503" w:type="pct"/>
            <w:vAlign w:val="center"/>
          </w:tcPr>
          <w:p>
            <w:pPr>
              <w:jc w:val="center"/>
              <w:rPr>
                <w:rFonts w:ascii="仿宋_GB2312" w:hAnsi="黑体" w:eastAsia="仿宋_GB2312" w:cs="Arial"/>
                <w:color w:val="000000"/>
                <w:kern w:val="24"/>
                <w:sz w:val="24"/>
                <w:szCs w:val="24"/>
              </w:rPr>
            </w:pPr>
            <w:r>
              <w:rPr>
                <w:rFonts w:hint="eastAsia" w:ascii="仿宋_GB2312" w:eastAsia="仿宋_GB2312" w:cs="Arial"/>
                <w:color w:val="000000"/>
                <w:kern w:val="24"/>
                <w:sz w:val="24"/>
                <w:szCs w:val="24"/>
              </w:rPr>
              <w:t>√</w:t>
            </w:r>
          </w:p>
        </w:tc>
        <w:tc>
          <w:tcPr>
            <w:tcW w:w="503" w:type="pct"/>
            <w:vAlign w:val="center"/>
          </w:tcPr>
          <w:p>
            <w:pPr>
              <w:jc w:val="center"/>
              <w:rPr>
                <w:rFonts w:ascii="Times New Roman" w:hAnsi="Times New Roman" w:eastAsia="仿宋_GB2312" w:cs="Times New Roman"/>
                <w:sz w:val="24"/>
                <w:szCs w:val="24"/>
              </w:rPr>
            </w:pPr>
            <w:r>
              <w:rPr>
                <w:rFonts w:hint="eastAsia" w:ascii="仿宋_GB2312" w:eastAsia="仿宋_GB2312" w:cs="Arial"/>
                <w:color w:val="000000"/>
                <w:kern w:val="24"/>
                <w:sz w:val="24"/>
                <w:szCs w:val="24"/>
              </w:rPr>
              <w:t>√</w:t>
            </w:r>
          </w:p>
        </w:tc>
        <w:tc>
          <w:tcPr>
            <w:tcW w:w="544" w:type="pct"/>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vMerge w:val="continue"/>
            <w:vAlign w:val="center"/>
          </w:tcPr>
          <w:p>
            <w:pPr>
              <w:jc w:val="center"/>
              <w:rPr>
                <w:rFonts w:ascii="Times New Roman" w:hAnsi="Times New Roman" w:eastAsia="仿宋_GB2312" w:cs="Times New Roman"/>
                <w:sz w:val="24"/>
                <w:szCs w:val="24"/>
              </w:rPr>
            </w:pPr>
          </w:p>
        </w:tc>
        <w:tc>
          <w:tcPr>
            <w:tcW w:w="793"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全硫</w:t>
            </w:r>
          </w:p>
        </w:tc>
        <w:tc>
          <w:tcPr>
            <w:tcW w:w="987"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比浊法</w:t>
            </w:r>
          </w:p>
        </w:tc>
        <w:tc>
          <w:tcPr>
            <w:tcW w:w="389" w:type="pct"/>
            <w:vAlign w:val="bottom"/>
          </w:tcPr>
          <w:p>
            <w:pPr>
              <w:jc w:val="center"/>
              <w:rPr>
                <w:rFonts w:ascii="Times New Roman" w:hAnsi="Times New Roman" w:eastAsia="仿宋_GB2312" w:cs="Times New Roman"/>
                <w:sz w:val="24"/>
                <w:szCs w:val="24"/>
              </w:rPr>
            </w:pPr>
            <w:r>
              <w:rPr>
                <w:rFonts w:hint="eastAsia" w:ascii="仿宋_GB2312" w:eastAsia="仿宋_GB2312" w:cs="Arial"/>
                <w:color w:val="000000"/>
                <w:kern w:val="24"/>
                <w:sz w:val="24"/>
                <w:szCs w:val="24"/>
              </w:rPr>
              <w:t>√</w:t>
            </w:r>
          </w:p>
        </w:tc>
        <w:tc>
          <w:tcPr>
            <w:tcW w:w="503" w:type="pct"/>
            <w:vAlign w:val="bottom"/>
          </w:tcPr>
          <w:p>
            <w:pPr>
              <w:jc w:val="center"/>
              <w:rPr>
                <w:rFonts w:ascii="Times New Roman" w:hAnsi="Times New Roman" w:eastAsia="仿宋_GB2312" w:cs="Times New Roman"/>
                <w:sz w:val="24"/>
                <w:szCs w:val="24"/>
              </w:rPr>
            </w:pPr>
            <w:r>
              <w:rPr>
                <w:rFonts w:hint="eastAsia" w:ascii="仿宋_GB2312" w:eastAsia="仿宋_GB2312" w:cs="Arial"/>
                <w:color w:val="000000"/>
                <w:kern w:val="24"/>
                <w:sz w:val="24"/>
                <w:szCs w:val="24"/>
              </w:rPr>
              <w:t>√</w:t>
            </w:r>
          </w:p>
        </w:tc>
        <w:tc>
          <w:tcPr>
            <w:tcW w:w="446" w:type="pct"/>
            <w:vAlign w:val="bottom"/>
          </w:tcPr>
          <w:p>
            <w:pPr>
              <w:jc w:val="center"/>
              <w:rPr>
                <w:rFonts w:ascii="仿宋_GB2312" w:eastAsia="仿宋_GB2312" w:cs="Arial"/>
                <w:color w:val="000000"/>
                <w:kern w:val="24"/>
                <w:sz w:val="24"/>
                <w:szCs w:val="24"/>
              </w:rPr>
            </w:pPr>
            <w:r>
              <w:rPr>
                <w:rFonts w:hint="eastAsia" w:ascii="仿宋_GB2312" w:eastAsia="仿宋_GB2312" w:cs="Arial"/>
                <w:color w:val="000000"/>
                <w:kern w:val="24"/>
                <w:sz w:val="24"/>
                <w:szCs w:val="24"/>
              </w:rPr>
              <w:t>√</w:t>
            </w:r>
          </w:p>
        </w:tc>
        <w:tc>
          <w:tcPr>
            <w:tcW w:w="503" w:type="pct"/>
            <w:vAlign w:val="bottom"/>
          </w:tcPr>
          <w:p>
            <w:pPr>
              <w:jc w:val="center"/>
              <w:rPr>
                <w:rFonts w:ascii="仿宋_GB2312" w:hAnsi="黑体" w:eastAsia="仿宋_GB2312" w:cs="Arial"/>
                <w:color w:val="000000"/>
                <w:kern w:val="24"/>
                <w:sz w:val="24"/>
                <w:szCs w:val="24"/>
              </w:rPr>
            </w:pPr>
            <w:r>
              <w:rPr>
                <w:rFonts w:hint="eastAsia" w:ascii="仿宋_GB2312" w:eastAsia="仿宋_GB2312" w:cs="Arial"/>
                <w:color w:val="000000"/>
                <w:kern w:val="24"/>
                <w:sz w:val="24"/>
                <w:szCs w:val="24"/>
              </w:rPr>
              <w:t>√</w:t>
            </w:r>
          </w:p>
        </w:tc>
        <w:tc>
          <w:tcPr>
            <w:tcW w:w="503" w:type="pct"/>
            <w:vAlign w:val="bottom"/>
          </w:tcPr>
          <w:p>
            <w:pPr>
              <w:jc w:val="center"/>
              <w:rPr>
                <w:rFonts w:ascii="Times New Roman" w:hAnsi="Times New Roman" w:eastAsia="仿宋_GB2312" w:cs="Times New Roman"/>
                <w:sz w:val="24"/>
                <w:szCs w:val="24"/>
              </w:rPr>
            </w:pPr>
            <w:r>
              <w:rPr>
                <w:rFonts w:hint="eastAsia" w:ascii="仿宋_GB2312" w:eastAsia="仿宋_GB2312" w:cs="Arial"/>
                <w:color w:val="000000"/>
                <w:kern w:val="24"/>
                <w:sz w:val="24"/>
                <w:szCs w:val="24"/>
              </w:rPr>
              <w:t>√</w:t>
            </w:r>
          </w:p>
        </w:tc>
        <w:tc>
          <w:tcPr>
            <w:tcW w:w="544" w:type="pct"/>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vMerge w:val="continue"/>
            <w:vAlign w:val="center"/>
          </w:tcPr>
          <w:p>
            <w:pPr>
              <w:jc w:val="center"/>
              <w:rPr>
                <w:rFonts w:ascii="Times New Roman" w:hAnsi="Times New Roman" w:eastAsia="仿宋_GB2312" w:cs="Times New Roman"/>
                <w:sz w:val="24"/>
                <w:szCs w:val="24"/>
              </w:rPr>
            </w:pPr>
          </w:p>
        </w:tc>
        <w:tc>
          <w:tcPr>
            <w:tcW w:w="793"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全硼</w:t>
            </w:r>
          </w:p>
        </w:tc>
        <w:tc>
          <w:tcPr>
            <w:tcW w:w="987"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比色法、</w:t>
            </w:r>
            <w:r>
              <w:rPr>
                <w:rFonts w:ascii="Times New Roman" w:hAnsi="Times New Roman" w:eastAsia="仿宋_GB2312" w:cs="Times New Roman"/>
                <w:sz w:val="24"/>
                <w:szCs w:val="24"/>
              </w:rPr>
              <w:t>OES</w:t>
            </w:r>
          </w:p>
        </w:tc>
        <w:tc>
          <w:tcPr>
            <w:tcW w:w="389" w:type="pct"/>
            <w:vAlign w:val="bottom"/>
          </w:tcPr>
          <w:p>
            <w:pPr>
              <w:jc w:val="center"/>
              <w:rPr>
                <w:rFonts w:ascii="Times New Roman" w:hAnsi="Times New Roman" w:eastAsia="仿宋_GB2312" w:cs="Times New Roman"/>
                <w:sz w:val="24"/>
                <w:szCs w:val="24"/>
              </w:rPr>
            </w:pPr>
            <w:r>
              <w:rPr>
                <w:rFonts w:hint="eastAsia" w:ascii="仿宋_GB2312" w:eastAsia="仿宋_GB2312" w:cs="Arial"/>
                <w:color w:val="000000"/>
                <w:kern w:val="24"/>
                <w:sz w:val="24"/>
                <w:szCs w:val="24"/>
              </w:rPr>
              <w:t>√</w:t>
            </w:r>
          </w:p>
        </w:tc>
        <w:tc>
          <w:tcPr>
            <w:tcW w:w="503" w:type="pct"/>
            <w:vAlign w:val="bottom"/>
          </w:tcPr>
          <w:p>
            <w:pPr>
              <w:jc w:val="center"/>
              <w:rPr>
                <w:rFonts w:ascii="Times New Roman" w:hAnsi="Times New Roman" w:eastAsia="仿宋_GB2312" w:cs="Times New Roman"/>
                <w:sz w:val="24"/>
                <w:szCs w:val="24"/>
              </w:rPr>
            </w:pPr>
            <w:r>
              <w:rPr>
                <w:rFonts w:hint="eastAsia" w:ascii="仿宋_GB2312" w:eastAsia="仿宋_GB2312" w:cs="Arial"/>
                <w:color w:val="000000"/>
                <w:kern w:val="24"/>
                <w:sz w:val="24"/>
                <w:szCs w:val="24"/>
              </w:rPr>
              <w:t>√</w:t>
            </w:r>
          </w:p>
        </w:tc>
        <w:tc>
          <w:tcPr>
            <w:tcW w:w="446" w:type="pct"/>
            <w:vAlign w:val="bottom"/>
          </w:tcPr>
          <w:p>
            <w:pPr>
              <w:jc w:val="center"/>
              <w:rPr>
                <w:rFonts w:ascii="仿宋_GB2312" w:eastAsia="仿宋_GB2312" w:cs="Arial"/>
                <w:color w:val="000000"/>
                <w:kern w:val="24"/>
                <w:sz w:val="24"/>
                <w:szCs w:val="24"/>
              </w:rPr>
            </w:pPr>
            <w:r>
              <w:rPr>
                <w:rFonts w:hint="eastAsia" w:ascii="仿宋_GB2312" w:eastAsia="仿宋_GB2312" w:cs="Arial"/>
                <w:color w:val="000000"/>
                <w:kern w:val="24"/>
                <w:sz w:val="24"/>
                <w:szCs w:val="24"/>
              </w:rPr>
              <w:t>√</w:t>
            </w:r>
          </w:p>
        </w:tc>
        <w:tc>
          <w:tcPr>
            <w:tcW w:w="503" w:type="pct"/>
            <w:vAlign w:val="bottom"/>
          </w:tcPr>
          <w:p>
            <w:pPr>
              <w:jc w:val="center"/>
              <w:rPr>
                <w:rFonts w:ascii="仿宋_GB2312" w:hAnsi="黑体" w:eastAsia="仿宋_GB2312" w:cs="Arial"/>
                <w:color w:val="000000"/>
                <w:kern w:val="24"/>
                <w:sz w:val="24"/>
                <w:szCs w:val="24"/>
              </w:rPr>
            </w:pPr>
            <w:r>
              <w:rPr>
                <w:rFonts w:hint="eastAsia" w:ascii="仿宋_GB2312" w:eastAsia="仿宋_GB2312" w:cs="Arial"/>
                <w:color w:val="000000"/>
                <w:kern w:val="24"/>
                <w:sz w:val="24"/>
                <w:szCs w:val="24"/>
              </w:rPr>
              <w:t>√</w:t>
            </w:r>
          </w:p>
        </w:tc>
        <w:tc>
          <w:tcPr>
            <w:tcW w:w="503" w:type="pct"/>
            <w:vAlign w:val="bottom"/>
          </w:tcPr>
          <w:p>
            <w:pPr>
              <w:jc w:val="center"/>
              <w:rPr>
                <w:rFonts w:ascii="Times New Roman" w:hAnsi="Times New Roman" w:eastAsia="仿宋_GB2312" w:cs="Times New Roman"/>
                <w:sz w:val="24"/>
                <w:szCs w:val="24"/>
              </w:rPr>
            </w:pPr>
            <w:r>
              <w:rPr>
                <w:rFonts w:hint="eastAsia" w:ascii="仿宋_GB2312" w:eastAsia="仿宋_GB2312" w:cs="Arial"/>
                <w:color w:val="000000"/>
                <w:kern w:val="24"/>
                <w:sz w:val="24"/>
                <w:szCs w:val="24"/>
              </w:rPr>
              <w:t>√</w:t>
            </w:r>
          </w:p>
        </w:tc>
        <w:tc>
          <w:tcPr>
            <w:tcW w:w="544" w:type="pct"/>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vMerge w:val="continue"/>
            <w:vAlign w:val="center"/>
          </w:tcPr>
          <w:p>
            <w:pPr>
              <w:jc w:val="center"/>
              <w:rPr>
                <w:rFonts w:ascii="Times New Roman" w:hAnsi="Times New Roman" w:eastAsia="仿宋_GB2312" w:cs="Times New Roman"/>
                <w:sz w:val="24"/>
                <w:szCs w:val="24"/>
              </w:rPr>
            </w:pPr>
          </w:p>
        </w:tc>
        <w:tc>
          <w:tcPr>
            <w:tcW w:w="793"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全硒</w:t>
            </w:r>
          </w:p>
        </w:tc>
        <w:tc>
          <w:tcPr>
            <w:tcW w:w="987"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AFS</w:t>
            </w:r>
          </w:p>
        </w:tc>
        <w:tc>
          <w:tcPr>
            <w:tcW w:w="389" w:type="pct"/>
            <w:vAlign w:val="bottom"/>
          </w:tcPr>
          <w:p>
            <w:pPr>
              <w:jc w:val="center"/>
              <w:rPr>
                <w:rFonts w:ascii="Times New Roman" w:hAnsi="Times New Roman" w:eastAsia="仿宋_GB2312" w:cs="Times New Roman"/>
                <w:sz w:val="24"/>
                <w:szCs w:val="24"/>
              </w:rPr>
            </w:pPr>
            <w:r>
              <w:rPr>
                <w:rFonts w:hint="eastAsia" w:ascii="仿宋_GB2312" w:eastAsia="仿宋_GB2312" w:cs="Arial"/>
                <w:color w:val="000000"/>
                <w:kern w:val="24"/>
                <w:sz w:val="24"/>
                <w:szCs w:val="24"/>
              </w:rPr>
              <w:t>√</w:t>
            </w:r>
          </w:p>
        </w:tc>
        <w:tc>
          <w:tcPr>
            <w:tcW w:w="503" w:type="pct"/>
            <w:vAlign w:val="bottom"/>
          </w:tcPr>
          <w:p>
            <w:pPr>
              <w:jc w:val="center"/>
              <w:rPr>
                <w:rFonts w:ascii="Times New Roman" w:hAnsi="Times New Roman" w:eastAsia="仿宋_GB2312" w:cs="Times New Roman"/>
                <w:sz w:val="24"/>
                <w:szCs w:val="24"/>
              </w:rPr>
            </w:pPr>
            <w:r>
              <w:rPr>
                <w:rFonts w:hint="eastAsia" w:ascii="仿宋_GB2312" w:eastAsia="仿宋_GB2312" w:cs="Arial"/>
                <w:color w:val="000000"/>
                <w:kern w:val="24"/>
                <w:sz w:val="24"/>
                <w:szCs w:val="24"/>
              </w:rPr>
              <w:t>√</w:t>
            </w:r>
          </w:p>
        </w:tc>
        <w:tc>
          <w:tcPr>
            <w:tcW w:w="446" w:type="pct"/>
            <w:vAlign w:val="bottom"/>
          </w:tcPr>
          <w:p>
            <w:pPr>
              <w:jc w:val="center"/>
              <w:rPr>
                <w:rFonts w:ascii="仿宋_GB2312" w:eastAsia="仿宋_GB2312" w:cs="Arial"/>
                <w:color w:val="000000"/>
                <w:kern w:val="24"/>
                <w:sz w:val="24"/>
                <w:szCs w:val="24"/>
              </w:rPr>
            </w:pPr>
            <w:r>
              <w:rPr>
                <w:rFonts w:hint="eastAsia" w:ascii="仿宋_GB2312" w:eastAsia="仿宋_GB2312" w:cs="Arial"/>
                <w:color w:val="000000"/>
                <w:kern w:val="24"/>
                <w:sz w:val="24"/>
                <w:szCs w:val="24"/>
              </w:rPr>
              <w:t>√</w:t>
            </w:r>
          </w:p>
        </w:tc>
        <w:tc>
          <w:tcPr>
            <w:tcW w:w="503" w:type="pct"/>
            <w:vAlign w:val="bottom"/>
          </w:tcPr>
          <w:p>
            <w:pPr>
              <w:jc w:val="center"/>
              <w:rPr>
                <w:rFonts w:ascii="仿宋_GB2312" w:hAnsi="黑体" w:eastAsia="仿宋_GB2312" w:cs="Arial"/>
                <w:color w:val="000000"/>
                <w:kern w:val="24"/>
                <w:sz w:val="24"/>
                <w:szCs w:val="24"/>
              </w:rPr>
            </w:pPr>
            <w:r>
              <w:rPr>
                <w:rFonts w:hint="eastAsia" w:ascii="仿宋_GB2312" w:eastAsia="仿宋_GB2312" w:cs="Arial"/>
                <w:color w:val="000000"/>
                <w:kern w:val="24"/>
                <w:sz w:val="24"/>
                <w:szCs w:val="24"/>
              </w:rPr>
              <w:t>√</w:t>
            </w:r>
          </w:p>
        </w:tc>
        <w:tc>
          <w:tcPr>
            <w:tcW w:w="503" w:type="pct"/>
            <w:vAlign w:val="bottom"/>
          </w:tcPr>
          <w:p>
            <w:pPr>
              <w:jc w:val="center"/>
              <w:rPr>
                <w:rFonts w:ascii="Times New Roman" w:hAnsi="Times New Roman" w:eastAsia="仿宋_GB2312" w:cs="Times New Roman"/>
                <w:sz w:val="24"/>
                <w:szCs w:val="24"/>
              </w:rPr>
            </w:pPr>
            <w:r>
              <w:rPr>
                <w:rFonts w:hint="eastAsia" w:ascii="仿宋_GB2312" w:eastAsia="仿宋_GB2312" w:cs="Arial"/>
                <w:color w:val="000000"/>
                <w:kern w:val="24"/>
                <w:sz w:val="24"/>
                <w:szCs w:val="24"/>
              </w:rPr>
              <w:t>√</w:t>
            </w:r>
          </w:p>
        </w:tc>
        <w:tc>
          <w:tcPr>
            <w:tcW w:w="544" w:type="pct"/>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vMerge w:val="continue"/>
            <w:vAlign w:val="center"/>
          </w:tcPr>
          <w:p>
            <w:pPr>
              <w:jc w:val="center"/>
              <w:rPr>
                <w:rFonts w:ascii="Times New Roman" w:hAnsi="Times New Roman" w:eastAsia="仿宋_GB2312" w:cs="Times New Roman"/>
                <w:sz w:val="24"/>
                <w:szCs w:val="24"/>
              </w:rPr>
            </w:pPr>
          </w:p>
        </w:tc>
        <w:tc>
          <w:tcPr>
            <w:tcW w:w="793"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全铁</w:t>
            </w:r>
          </w:p>
        </w:tc>
        <w:tc>
          <w:tcPr>
            <w:tcW w:w="987"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OES</w:t>
            </w:r>
          </w:p>
        </w:tc>
        <w:tc>
          <w:tcPr>
            <w:tcW w:w="389" w:type="pct"/>
            <w:vAlign w:val="bottom"/>
          </w:tcPr>
          <w:p>
            <w:pPr>
              <w:jc w:val="center"/>
              <w:rPr>
                <w:rFonts w:ascii="Times New Roman" w:hAnsi="Times New Roman" w:eastAsia="仿宋_GB2312" w:cs="Times New Roman"/>
                <w:sz w:val="24"/>
                <w:szCs w:val="24"/>
              </w:rPr>
            </w:pPr>
            <w:r>
              <w:rPr>
                <w:rFonts w:hint="eastAsia" w:ascii="仿宋_GB2312" w:eastAsia="仿宋_GB2312" w:cs="Arial"/>
                <w:color w:val="000000"/>
                <w:kern w:val="24"/>
                <w:sz w:val="24"/>
                <w:szCs w:val="24"/>
              </w:rPr>
              <w:t>√</w:t>
            </w:r>
          </w:p>
        </w:tc>
        <w:tc>
          <w:tcPr>
            <w:tcW w:w="503" w:type="pct"/>
            <w:vAlign w:val="bottom"/>
          </w:tcPr>
          <w:p>
            <w:pPr>
              <w:jc w:val="center"/>
              <w:rPr>
                <w:rFonts w:ascii="Times New Roman" w:hAnsi="Times New Roman" w:eastAsia="仿宋_GB2312" w:cs="Times New Roman"/>
                <w:sz w:val="24"/>
                <w:szCs w:val="24"/>
              </w:rPr>
            </w:pPr>
            <w:r>
              <w:rPr>
                <w:rFonts w:hint="eastAsia" w:ascii="仿宋_GB2312" w:eastAsia="仿宋_GB2312" w:cs="Arial"/>
                <w:color w:val="000000"/>
                <w:kern w:val="24"/>
                <w:sz w:val="24"/>
                <w:szCs w:val="24"/>
              </w:rPr>
              <w:t>√</w:t>
            </w:r>
          </w:p>
        </w:tc>
        <w:tc>
          <w:tcPr>
            <w:tcW w:w="446" w:type="pct"/>
            <w:vAlign w:val="bottom"/>
          </w:tcPr>
          <w:p>
            <w:pPr>
              <w:jc w:val="center"/>
              <w:rPr>
                <w:rFonts w:ascii="仿宋_GB2312" w:eastAsia="仿宋_GB2312" w:cs="Arial"/>
                <w:color w:val="000000"/>
                <w:kern w:val="24"/>
                <w:sz w:val="24"/>
                <w:szCs w:val="24"/>
              </w:rPr>
            </w:pPr>
            <w:r>
              <w:rPr>
                <w:rFonts w:hint="eastAsia" w:ascii="仿宋_GB2312" w:eastAsia="仿宋_GB2312" w:cs="Arial"/>
                <w:color w:val="000000"/>
                <w:kern w:val="24"/>
                <w:sz w:val="24"/>
                <w:szCs w:val="24"/>
              </w:rPr>
              <w:t>√</w:t>
            </w:r>
          </w:p>
        </w:tc>
        <w:tc>
          <w:tcPr>
            <w:tcW w:w="503" w:type="pct"/>
            <w:vAlign w:val="bottom"/>
          </w:tcPr>
          <w:p>
            <w:pPr>
              <w:jc w:val="center"/>
              <w:rPr>
                <w:rFonts w:ascii="仿宋_GB2312" w:hAnsi="黑体" w:eastAsia="仿宋_GB2312" w:cs="Arial"/>
                <w:color w:val="000000"/>
                <w:kern w:val="24"/>
                <w:sz w:val="24"/>
                <w:szCs w:val="24"/>
              </w:rPr>
            </w:pPr>
            <w:r>
              <w:rPr>
                <w:rFonts w:hint="eastAsia" w:ascii="仿宋_GB2312" w:eastAsia="仿宋_GB2312" w:cs="Arial"/>
                <w:color w:val="000000"/>
                <w:kern w:val="24"/>
                <w:sz w:val="24"/>
                <w:szCs w:val="24"/>
              </w:rPr>
              <w:t>√</w:t>
            </w:r>
          </w:p>
        </w:tc>
        <w:tc>
          <w:tcPr>
            <w:tcW w:w="503" w:type="pct"/>
            <w:vAlign w:val="bottom"/>
          </w:tcPr>
          <w:p>
            <w:pPr>
              <w:jc w:val="center"/>
              <w:rPr>
                <w:rFonts w:ascii="Times New Roman" w:hAnsi="Times New Roman" w:eastAsia="仿宋_GB2312" w:cs="Times New Roman"/>
                <w:sz w:val="24"/>
                <w:szCs w:val="24"/>
              </w:rPr>
            </w:pPr>
            <w:r>
              <w:rPr>
                <w:rFonts w:hint="eastAsia" w:ascii="仿宋_GB2312" w:eastAsia="仿宋_GB2312" w:cs="Arial"/>
                <w:color w:val="000000"/>
                <w:kern w:val="24"/>
                <w:sz w:val="24"/>
                <w:szCs w:val="24"/>
              </w:rPr>
              <w:t>√</w:t>
            </w:r>
          </w:p>
        </w:tc>
        <w:tc>
          <w:tcPr>
            <w:tcW w:w="544" w:type="pct"/>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vMerge w:val="continue"/>
            <w:vAlign w:val="center"/>
          </w:tcPr>
          <w:p>
            <w:pPr>
              <w:jc w:val="center"/>
              <w:rPr>
                <w:rFonts w:ascii="Times New Roman" w:hAnsi="Times New Roman" w:eastAsia="仿宋_GB2312" w:cs="Times New Roman"/>
                <w:sz w:val="24"/>
                <w:szCs w:val="24"/>
              </w:rPr>
            </w:pPr>
          </w:p>
        </w:tc>
        <w:tc>
          <w:tcPr>
            <w:tcW w:w="793"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全锰</w:t>
            </w:r>
          </w:p>
        </w:tc>
        <w:tc>
          <w:tcPr>
            <w:tcW w:w="987"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OES</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MS</w:t>
            </w:r>
          </w:p>
        </w:tc>
        <w:tc>
          <w:tcPr>
            <w:tcW w:w="389" w:type="pct"/>
            <w:vAlign w:val="bottom"/>
          </w:tcPr>
          <w:p>
            <w:pPr>
              <w:jc w:val="center"/>
              <w:rPr>
                <w:rFonts w:ascii="Times New Roman" w:hAnsi="Times New Roman" w:eastAsia="仿宋_GB2312" w:cs="Times New Roman"/>
                <w:sz w:val="24"/>
                <w:szCs w:val="24"/>
              </w:rPr>
            </w:pPr>
            <w:r>
              <w:rPr>
                <w:rFonts w:hint="eastAsia" w:ascii="仿宋_GB2312" w:eastAsia="仿宋_GB2312" w:cs="Arial"/>
                <w:color w:val="000000"/>
                <w:kern w:val="24"/>
                <w:sz w:val="24"/>
                <w:szCs w:val="24"/>
              </w:rPr>
              <w:t>√</w:t>
            </w:r>
          </w:p>
        </w:tc>
        <w:tc>
          <w:tcPr>
            <w:tcW w:w="503" w:type="pct"/>
            <w:vAlign w:val="bottom"/>
          </w:tcPr>
          <w:p>
            <w:pPr>
              <w:jc w:val="center"/>
              <w:rPr>
                <w:rFonts w:ascii="Times New Roman" w:hAnsi="Times New Roman" w:eastAsia="仿宋_GB2312" w:cs="Times New Roman"/>
                <w:sz w:val="24"/>
                <w:szCs w:val="24"/>
              </w:rPr>
            </w:pPr>
            <w:r>
              <w:rPr>
                <w:rFonts w:hint="eastAsia" w:ascii="仿宋_GB2312" w:eastAsia="仿宋_GB2312" w:cs="Arial"/>
                <w:color w:val="000000"/>
                <w:kern w:val="24"/>
                <w:sz w:val="24"/>
                <w:szCs w:val="24"/>
              </w:rPr>
              <w:t>√</w:t>
            </w:r>
          </w:p>
        </w:tc>
        <w:tc>
          <w:tcPr>
            <w:tcW w:w="446" w:type="pct"/>
            <w:vAlign w:val="bottom"/>
          </w:tcPr>
          <w:p>
            <w:pPr>
              <w:jc w:val="center"/>
              <w:rPr>
                <w:rFonts w:ascii="仿宋_GB2312" w:eastAsia="仿宋_GB2312" w:cs="Arial"/>
                <w:color w:val="000000"/>
                <w:kern w:val="24"/>
                <w:sz w:val="24"/>
                <w:szCs w:val="24"/>
              </w:rPr>
            </w:pPr>
            <w:r>
              <w:rPr>
                <w:rFonts w:hint="eastAsia" w:ascii="仿宋_GB2312" w:eastAsia="仿宋_GB2312" w:cs="Arial"/>
                <w:color w:val="000000"/>
                <w:kern w:val="24"/>
                <w:sz w:val="24"/>
                <w:szCs w:val="24"/>
              </w:rPr>
              <w:t>√</w:t>
            </w:r>
          </w:p>
        </w:tc>
        <w:tc>
          <w:tcPr>
            <w:tcW w:w="503" w:type="pct"/>
            <w:vAlign w:val="bottom"/>
          </w:tcPr>
          <w:p>
            <w:pPr>
              <w:jc w:val="center"/>
              <w:rPr>
                <w:rFonts w:ascii="仿宋_GB2312" w:hAnsi="黑体" w:eastAsia="仿宋_GB2312" w:cs="Arial"/>
                <w:color w:val="000000"/>
                <w:kern w:val="24"/>
                <w:sz w:val="24"/>
                <w:szCs w:val="24"/>
              </w:rPr>
            </w:pPr>
            <w:r>
              <w:rPr>
                <w:rFonts w:hint="eastAsia" w:ascii="仿宋_GB2312" w:eastAsia="仿宋_GB2312" w:cs="Arial"/>
                <w:color w:val="000000"/>
                <w:kern w:val="24"/>
                <w:sz w:val="24"/>
                <w:szCs w:val="24"/>
              </w:rPr>
              <w:t>√</w:t>
            </w:r>
          </w:p>
        </w:tc>
        <w:tc>
          <w:tcPr>
            <w:tcW w:w="503" w:type="pct"/>
            <w:vAlign w:val="bottom"/>
          </w:tcPr>
          <w:p>
            <w:pPr>
              <w:jc w:val="center"/>
              <w:rPr>
                <w:rFonts w:ascii="Times New Roman" w:hAnsi="Times New Roman" w:eastAsia="仿宋_GB2312" w:cs="Times New Roman"/>
                <w:sz w:val="24"/>
                <w:szCs w:val="24"/>
              </w:rPr>
            </w:pPr>
            <w:r>
              <w:rPr>
                <w:rFonts w:hint="eastAsia" w:ascii="仿宋_GB2312" w:eastAsia="仿宋_GB2312" w:cs="Arial"/>
                <w:color w:val="000000"/>
                <w:kern w:val="24"/>
                <w:sz w:val="24"/>
                <w:szCs w:val="24"/>
              </w:rPr>
              <w:t>√</w:t>
            </w:r>
          </w:p>
        </w:tc>
        <w:tc>
          <w:tcPr>
            <w:tcW w:w="544" w:type="pct"/>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vMerge w:val="continue"/>
            <w:vAlign w:val="center"/>
          </w:tcPr>
          <w:p>
            <w:pPr>
              <w:jc w:val="center"/>
              <w:rPr>
                <w:rFonts w:ascii="Times New Roman" w:hAnsi="Times New Roman" w:eastAsia="仿宋_GB2312" w:cs="Times New Roman"/>
                <w:sz w:val="24"/>
                <w:szCs w:val="24"/>
              </w:rPr>
            </w:pPr>
          </w:p>
        </w:tc>
        <w:tc>
          <w:tcPr>
            <w:tcW w:w="793"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全铜</w:t>
            </w:r>
          </w:p>
        </w:tc>
        <w:tc>
          <w:tcPr>
            <w:tcW w:w="987"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OES</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MS</w:t>
            </w:r>
          </w:p>
        </w:tc>
        <w:tc>
          <w:tcPr>
            <w:tcW w:w="389" w:type="pct"/>
            <w:vAlign w:val="bottom"/>
          </w:tcPr>
          <w:p>
            <w:pPr>
              <w:jc w:val="center"/>
              <w:rPr>
                <w:rFonts w:ascii="Times New Roman" w:hAnsi="Times New Roman" w:eastAsia="仿宋_GB2312" w:cs="Times New Roman"/>
                <w:sz w:val="24"/>
                <w:szCs w:val="24"/>
              </w:rPr>
            </w:pPr>
            <w:r>
              <w:rPr>
                <w:rFonts w:hint="eastAsia" w:ascii="仿宋_GB2312" w:eastAsia="仿宋_GB2312" w:cs="Arial"/>
                <w:color w:val="000000"/>
                <w:kern w:val="24"/>
                <w:sz w:val="24"/>
                <w:szCs w:val="24"/>
              </w:rPr>
              <w:t>√</w:t>
            </w:r>
          </w:p>
        </w:tc>
        <w:tc>
          <w:tcPr>
            <w:tcW w:w="503" w:type="pct"/>
            <w:vAlign w:val="bottom"/>
          </w:tcPr>
          <w:p>
            <w:pPr>
              <w:jc w:val="center"/>
              <w:rPr>
                <w:rFonts w:ascii="Times New Roman" w:hAnsi="Times New Roman" w:eastAsia="仿宋_GB2312" w:cs="Times New Roman"/>
                <w:sz w:val="24"/>
                <w:szCs w:val="24"/>
              </w:rPr>
            </w:pPr>
            <w:r>
              <w:rPr>
                <w:rFonts w:hint="eastAsia" w:ascii="仿宋_GB2312" w:eastAsia="仿宋_GB2312" w:cs="Arial"/>
                <w:color w:val="000000"/>
                <w:kern w:val="24"/>
                <w:sz w:val="24"/>
                <w:szCs w:val="24"/>
              </w:rPr>
              <w:t>√</w:t>
            </w:r>
          </w:p>
        </w:tc>
        <w:tc>
          <w:tcPr>
            <w:tcW w:w="446" w:type="pct"/>
            <w:vAlign w:val="bottom"/>
          </w:tcPr>
          <w:p>
            <w:pPr>
              <w:jc w:val="center"/>
              <w:rPr>
                <w:rFonts w:ascii="仿宋_GB2312" w:eastAsia="仿宋_GB2312" w:cs="Arial"/>
                <w:color w:val="000000"/>
                <w:kern w:val="24"/>
                <w:sz w:val="24"/>
                <w:szCs w:val="24"/>
              </w:rPr>
            </w:pPr>
            <w:r>
              <w:rPr>
                <w:rFonts w:hint="eastAsia" w:ascii="仿宋_GB2312" w:eastAsia="仿宋_GB2312" w:cs="Arial"/>
                <w:color w:val="000000"/>
                <w:kern w:val="24"/>
                <w:sz w:val="24"/>
                <w:szCs w:val="24"/>
              </w:rPr>
              <w:t>√</w:t>
            </w:r>
          </w:p>
        </w:tc>
        <w:tc>
          <w:tcPr>
            <w:tcW w:w="503" w:type="pct"/>
            <w:vAlign w:val="bottom"/>
          </w:tcPr>
          <w:p>
            <w:pPr>
              <w:jc w:val="center"/>
              <w:rPr>
                <w:rFonts w:ascii="仿宋_GB2312" w:hAnsi="黑体" w:eastAsia="仿宋_GB2312" w:cs="Arial"/>
                <w:color w:val="000000"/>
                <w:kern w:val="24"/>
                <w:sz w:val="24"/>
                <w:szCs w:val="24"/>
              </w:rPr>
            </w:pPr>
            <w:r>
              <w:rPr>
                <w:rFonts w:hint="eastAsia" w:ascii="仿宋_GB2312" w:eastAsia="仿宋_GB2312" w:cs="Arial"/>
                <w:color w:val="000000"/>
                <w:kern w:val="24"/>
                <w:sz w:val="24"/>
                <w:szCs w:val="24"/>
              </w:rPr>
              <w:t>√</w:t>
            </w:r>
          </w:p>
        </w:tc>
        <w:tc>
          <w:tcPr>
            <w:tcW w:w="503" w:type="pct"/>
            <w:vAlign w:val="bottom"/>
          </w:tcPr>
          <w:p>
            <w:pPr>
              <w:jc w:val="center"/>
              <w:rPr>
                <w:rFonts w:ascii="Times New Roman" w:hAnsi="Times New Roman" w:eastAsia="仿宋_GB2312" w:cs="Times New Roman"/>
                <w:sz w:val="24"/>
                <w:szCs w:val="24"/>
              </w:rPr>
            </w:pPr>
            <w:r>
              <w:rPr>
                <w:rFonts w:hint="eastAsia" w:ascii="仿宋_GB2312" w:eastAsia="仿宋_GB2312" w:cs="Arial"/>
                <w:color w:val="000000"/>
                <w:kern w:val="24"/>
                <w:sz w:val="24"/>
                <w:szCs w:val="24"/>
              </w:rPr>
              <w:t>√</w:t>
            </w:r>
          </w:p>
        </w:tc>
        <w:tc>
          <w:tcPr>
            <w:tcW w:w="544" w:type="pct"/>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vMerge w:val="continue"/>
            <w:vAlign w:val="center"/>
          </w:tcPr>
          <w:p>
            <w:pPr>
              <w:jc w:val="center"/>
              <w:rPr>
                <w:rFonts w:ascii="Times New Roman" w:hAnsi="Times New Roman" w:eastAsia="仿宋_GB2312" w:cs="Times New Roman"/>
                <w:sz w:val="24"/>
                <w:szCs w:val="24"/>
              </w:rPr>
            </w:pPr>
          </w:p>
        </w:tc>
        <w:tc>
          <w:tcPr>
            <w:tcW w:w="793"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全锌</w:t>
            </w:r>
          </w:p>
        </w:tc>
        <w:tc>
          <w:tcPr>
            <w:tcW w:w="987"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OES</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MS</w:t>
            </w:r>
          </w:p>
        </w:tc>
        <w:tc>
          <w:tcPr>
            <w:tcW w:w="389" w:type="pct"/>
            <w:vAlign w:val="bottom"/>
          </w:tcPr>
          <w:p>
            <w:pPr>
              <w:jc w:val="center"/>
              <w:rPr>
                <w:rFonts w:ascii="Times New Roman" w:hAnsi="Times New Roman" w:eastAsia="仿宋_GB2312" w:cs="Times New Roman"/>
                <w:sz w:val="24"/>
                <w:szCs w:val="24"/>
              </w:rPr>
            </w:pPr>
            <w:r>
              <w:rPr>
                <w:rFonts w:hint="eastAsia" w:ascii="仿宋_GB2312" w:eastAsia="仿宋_GB2312" w:cs="Arial"/>
                <w:color w:val="000000"/>
                <w:kern w:val="24"/>
                <w:sz w:val="24"/>
                <w:szCs w:val="24"/>
              </w:rPr>
              <w:t>√</w:t>
            </w:r>
          </w:p>
        </w:tc>
        <w:tc>
          <w:tcPr>
            <w:tcW w:w="503" w:type="pct"/>
            <w:vAlign w:val="bottom"/>
          </w:tcPr>
          <w:p>
            <w:pPr>
              <w:jc w:val="center"/>
              <w:rPr>
                <w:rFonts w:ascii="Times New Roman" w:hAnsi="Times New Roman" w:eastAsia="仿宋_GB2312" w:cs="Times New Roman"/>
                <w:sz w:val="24"/>
                <w:szCs w:val="24"/>
              </w:rPr>
            </w:pPr>
            <w:r>
              <w:rPr>
                <w:rFonts w:hint="eastAsia" w:ascii="仿宋_GB2312" w:eastAsia="仿宋_GB2312" w:cs="Arial"/>
                <w:color w:val="000000"/>
                <w:kern w:val="24"/>
                <w:sz w:val="24"/>
                <w:szCs w:val="24"/>
              </w:rPr>
              <w:t>√</w:t>
            </w:r>
          </w:p>
        </w:tc>
        <w:tc>
          <w:tcPr>
            <w:tcW w:w="446" w:type="pct"/>
            <w:vAlign w:val="bottom"/>
          </w:tcPr>
          <w:p>
            <w:pPr>
              <w:jc w:val="center"/>
              <w:rPr>
                <w:rFonts w:ascii="仿宋_GB2312" w:eastAsia="仿宋_GB2312" w:cs="Arial"/>
                <w:color w:val="000000"/>
                <w:kern w:val="24"/>
                <w:sz w:val="24"/>
                <w:szCs w:val="24"/>
              </w:rPr>
            </w:pPr>
            <w:r>
              <w:rPr>
                <w:rFonts w:hint="eastAsia" w:ascii="仿宋_GB2312" w:eastAsia="仿宋_GB2312" w:cs="Arial"/>
                <w:color w:val="000000"/>
                <w:kern w:val="24"/>
                <w:sz w:val="24"/>
                <w:szCs w:val="24"/>
              </w:rPr>
              <w:t>√</w:t>
            </w:r>
          </w:p>
        </w:tc>
        <w:tc>
          <w:tcPr>
            <w:tcW w:w="503" w:type="pct"/>
            <w:vAlign w:val="bottom"/>
          </w:tcPr>
          <w:p>
            <w:pPr>
              <w:jc w:val="center"/>
              <w:rPr>
                <w:rFonts w:ascii="仿宋_GB2312" w:hAnsi="黑体" w:eastAsia="仿宋_GB2312" w:cs="Arial"/>
                <w:color w:val="000000"/>
                <w:kern w:val="24"/>
                <w:sz w:val="24"/>
                <w:szCs w:val="24"/>
              </w:rPr>
            </w:pPr>
            <w:r>
              <w:rPr>
                <w:rFonts w:hint="eastAsia" w:ascii="仿宋_GB2312" w:eastAsia="仿宋_GB2312" w:cs="Arial"/>
                <w:color w:val="000000"/>
                <w:kern w:val="24"/>
                <w:sz w:val="24"/>
                <w:szCs w:val="24"/>
              </w:rPr>
              <w:t>√</w:t>
            </w:r>
          </w:p>
        </w:tc>
        <w:tc>
          <w:tcPr>
            <w:tcW w:w="503" w:type="pct"/>
            <w:vAlign w:val="bottom"/>
          </w:tcPr>
          <w:p>
            <w:pPr>
              <w:jc w:val="center"/>
              <w:rPr>
                <w:rFonts w:ascii="Times New Roman" w:hAnsi="Times New Roman" w:eastAsia="仿宋_GB2312" w:cs="Times New Roman"/>
                <w:sz w:val="24"/>
                <w:szCs w:val="24"/>
              </w:rPr>
            </w:pPr>
            <w:r>
              <w:rPr>
                <w:rFonts w:hint="eastAsia" w:ascii="仿宋_GB2312" w:eastAsia="仿宋_GB2312" w:cs="Arial"/>
                <w:color w:val="000000"/>
                <w:kern w:val="24"/>
                <w:sz w:val="24"/>
                <w:szCs w:val="24"/>
              </w:rPr>
              <w:t>√</w:t>
            </w:r>
          </w:p>
        </w:tc>
        <w:tc>
          <w:tcPr>
            <w:tcW w:w="544" w:type="pct"/>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vMerge w:val="continue"/>
            <w:vAlign w:val="center"/>
          </w:tcPr>
          <w:p>
            <w:pPr>
              <w:jc w:val="center"/>
              <w:rPr>
                <w:rFonts w:ascii="Times New Roman" w:hAnsi="Times New Roman" w:eastAsia="仿宋_GB2312" w:cs="Times New Roman"/>
                <w:sz w:val="24"/>
                <w:szCs w:val="24"/>
              </w:rPr>
            </w:pPr>
          </w:p>
        </w:tc>
        <w:tc>
          <w:tcPr>
            <w:tcW w:w="793"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全钼</w:t>
            </w:r>
          </w:p>
        </w:tc>
        <w:tc>
          <w:tcPr>
            <w:tcW w:w="987"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MS</w:t>
            </w:r>
          </w:p>
        </w:tc>
        <w:tc>
          <w:tcPr>
            <w:tcW w:w="389" w:type="pct"/>
            <w:vAlign w:val="bottom"/>
          </w:tcPr>
          <w:p>
            <w:pPr>
              <w:jc w:val="center"/>
              <w:rPr>
                <w:rFonts w:ascii="Times New Roman" w:hAnsi="Times New Roman" w:eastAsia="仿宋_GB2312" w:cs="Times New Roman"/>
                <w:sz w:val="24"/>
                <w:szCs w:val="24"/>
              </w:rPr>
            </w:pPr>
            <w:r>
              <w:rPr>
                <w:rFonts w:hint="eastAsia" w:ascii="仿宋_GB2312" w:eastAsia="仿宋_GB2312" w:cs="Arial"/>
                <w:color w:val="000000"/>
                <w:kern w:val="24"/>
                <w:sz w:val="24"/>
                <w:szCs w:val="24"/>
              </w:rPr>
              <w:t>√</w:t>
            </w:r>
          </w:p>
        </w:tc>
        <w:tc>
          <w:tcPr>
            <w:tcW w:w="503" w:type="pct"/>
            <w:vAlign w:val="bottom"/>
          </w:tcPr>
          <w:p>
            <w:pPr>
              <w:jc w:val="center"/>
              <w:rPr>
                <w:rFonts w:ascii="Times New Roman" w:hAnsi="Times New Roman" w:eastAsia="仿宋_GB2312" w:cs="Times New Roman"/>
                <w:sz w:val="24"/>
                <w:szCs w:val="24"/>
              </w:rPr>
            </w:pPr>
            <w:r>
              <w:rPr>
                <w:rFonts w:hint="eastAsia" w:ascii="仿宋_GB2312" w:eastAsia="仿宋_GB2312" w:cs="Arial"/>
                <w:color w:val="000000"/>
                <w:kern w:val="24"/>
                <w:sz w:val="24"/>
                <w:szCs w:val="24"/>
              </w:rPr>
              <w:t>√</w:t>
            </w:r>
          </w:p>
        </w:tc>
        <w:tc>
          <w:tcPr>
            <w:tcW w:w="446" w:type="pct"/>
            <w:vAlign w:val="bottom"/>
          </w:tcPr>
          <w:p>
            <w:pPr>
              <w:jc w:val="center"/>
              <w:rPr>
                <w:rFonts w:ascii="仿宋_GB2312" w:eastAsia="仿宋_GB2312" w:cs="Arial"/>
                <w:color w:val="000000"/>
                <w:kern w:val="24"/>
                <w:sz w:val="24"/>
                <w:szCs w:val="24"/>
              </w:rPr>
            </w:pPr>
            <w:r>
              <w:rPr>
                <w:rFonts w:hint="eastAsia" w:ascii="仿宋_GB2312" w:eastAsia="仿宋_GB2312" w:cs="Arial"/>
                <w:color w:val="000000"/>
                <w:kern w:val="24"/>
                <w:sz w:val="24"/>
                <w:szCs w:val="24"/>
              </w:rPr>
              <w:t>√</w:t>
            </w:r>
          </w:p>
        </w:tc>
        <w:tc>
          <w:tcPr>
            <w:tcW w:w="503" w:type="pct"/>
            <w:vAlign w:val="bottom"/>
          </w:tcPr>
          <w:p>
            <w:pPr>
              <w:jc w:val="center"/>
              <w:rPr>
                <w:rFonts w:ascii="仿宋_GB2312" w:hAnsi="黑体" w:eastAsia="仿宋_GB2312" w:cs="Arial"/>
                <w:color w:val="000000"/>
                <w:kern w:val="24"/>
                <w:sz w:val="24"/>
                <w:szCs w:val="24"/>
              </w:rPr>
            </w:pPr>
            <w:r>
              <w:rPr>
                <w:rFonts w:hint="eastAsia" w:ascii="仿宋_GB2312" w:eastAsia="仿宋_GB2312" w:cs="Arial"/>
                <w:color w:val="000000"/>
                <w:kern w:val="24"/>
                <w:sz w:val="24"/>
                <w:szCs w:val="24"/>
              </w:rPr>
              <w:t>√</w:t>
            </w:r>
          </w:p>
        </w:tc>
        <w:tc>
          <w:tcPr>
            <w:tcW w:w="503" w:type="pct"/>
            <w:vAlign w:val="bottom"/>
          </w:tcPr>
          <w:p>
            <w:pPr>
              <w:jc w:val="center"/>
              <w:rPr>
                <w:rFonts w:ascii="Times New Roman" w:hAnsi="Times New Roman" w:eastAsia="仿宋_GB2312" w:cs="Times New Roman"/>
                <w:sz w:val="24"/>
                <w:szCs w:val="24"/>
              </w:rPr>
            </w:pPr>
            <w:r>
              <w:rPr>
                <w:rFonts w:hint="eastAsia" w:ascii="仿宋_GB2312" w:eastAsia="仿宋_GB2312" w:cs="Arial"/>
                <w:color w:val="000000"/>
                <w:kern w:val="24"/>
                <w:sz w:val="24"/>
                <w:szCs w:val="24"/>
              </w:rPr>
              <w:t>√</w:t>
            </w:r>
          </w:p>
        </w:tc>
        <w:tc>
          <w:tcPr>
            <w:tcW w:w="544" w:type="pct"/>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vMerge w:val="restar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化学指标1</w:t>
            </w:r>
          </w:p>
        </w:tc>
        <w:tc>
          <w:tcPr>
            <w:tcW w:w="793"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全铝</w:t>
            </w:r>
          </w:p>
        </w:tc>
        <w:tc>
          <w:tcPr>
            <w:tcW w:w="987"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OES</w:t>
            </w:r>
          </w:p>
        </w:tc>
        <w:tc>
          <w:tcPr>
            <w:tcW w:w="389" w:type="pct"/>
            <w:vAlign w:val="bottom"/>
          </w:tcPr>
          <w:p>
            <w:pPr>
              <w:jc w:val="center"/>
              <w:rPr>
                <w:rFonts w:ascii="Times New Roman" w:hAnsi="Times New Roman" w:eastAsia="仿宋_GB2312" w:cs="Times New Roman"/>
                <w:sz w:val="24"/>
                <w:szCs w:val="24"/>
              </w:rPr>
            </w:pPr>
            <w:r>
              <w:rPr>
                <w:rFonts w:hint="eastAsia" w:ascii="仿宋_GB2312" w:eastAsia="仿宋_GB2312" w:cs="Arial"/>
                <w:color w:val="000000"/>
                <w:kern w:val="24"/>
                <w:sz w:val="24"/>
                <w:szCs w:val="24"/>
              </w:rPr>
              <w:t>√</w:t>
            </w:r>
          </w:p>
        </w:tc>
        <w:tc>
          <w:tcPr>
            <w:tcW w:w="503" w:type="pct"/>
            <w:vAlign w:val="bottom"/>
          </w:tcPr>
          <w:p>
            <w:pPr>
              <w:jc w:val="center"/>
              <w:rPr>
                <w:rFonts w:ascii="Times New Roman" w:hAnsi="Times New Roman" w:eastAsia="仿宋_GB2312" w:cs="Times New Roman"/>
                <w:sz w:val="24"/>
                <w:szCs w:val="24"/>
              </w:rPr>
            </w:pPr>
            <w:r>
              <w:rPr>
                <w:rFonts w:hint="eastAsia" w:ascii="仿宋_GB2312" w:eastAsia="仿宋_GB2312" w:cs="Arial"/>
                <w:color w:val="000000"/>
                <w:kern w:val="24"/>
                <w:sz w:val="24"/>
                <w:szCs w:val="24"/>
              </w:rPr>
              <w:t>√</w:t>
            </w:r>
          </w:p>
        </w:tc>
        <w:tc>
          <w:tcPr>
            <w:tcW w:w="446" w:type="pct"/>
            <w:vAlign w:val="bottom"/>
          </w:tcPr>
          <w:p>
            <w:pPr>
              <w:jc w:val="center"/>
              <w:rPr>
                <w:rFonts w:ascii="仿宋_GB2312" w:eastAsia="仿宋_GB2312" w:cs="Arial"/>
                <w:color w:val="000000"/>
                <w:kern w:val="24"/>
                <w:sz w:val="24"/>
                <w:szCs w:val="24"/>
              </w:rPr>
            </w:pPr>
            <w:r>
              <w:rPr>
                <w:rFonts w:hint="eastAsia" w:ascii="仿宋_GB2312" w:eastAsia="仿宋_GB2312" w:cs="Arial"/>
                <w:color w:val="000000"/>
                <w:kern w:val="24"/>
                <w:sz w:val="24"/>
                <w:szCs w:val="24"/>
              </w:rPr>
              <w:t>√</w:t>
            </w:r>
          </w:p>
        </w:tc>
        <w:tc>
          <w:tcPr>
            <w:tcW w:w="503" w:type="pct"/>
            <w:vAlign w:val="bottom"/>
          </w:tcPr>
          <w:p>
            <w:pPr>
              <w:jc w:val="center"/>
              <w:rPr>
                <w:rFonts w:ascii="仿宋_GB2312" w:hAnsi="黑体" w:eastAsia="仿宋_GB2312" w:cs="Arial"/>
                <w:color w:val="000000"/>
                <w:kern w:val="24"/>
                <w:sz w:val="24"/>
                <w:szCs w:val="24"/>
              </w:rPr>
            </w:pPr>
            <w:r>
              <w:rPr>
                <w:rFonts w:hint="eastAsia" w:ascii="仿宋_GB2312" w:eastAsia="仿宋_GB2312" w:cs="Arial"/>
                <w:color w:val="000000"/>
                <w:kern w:val="24"/>
                <w:sz w:val="24"/>
                <w:szCs w:val="24"/>
              </w:rPr>
              <w:t>√</w:t>
            </w:r>
          </w:p>
        </w:tc>
        <w:tc>
          <w:tcPr>
            <w:tcW w:w="503" w:type="pct"/>
            <w:vAlign w:val="bottom"/>
          </w:tcPr>
          <w:p>
            <w:pPr>
              <w:jc w:val="center"/>
              <w:rPr>
                <w:rFonts w:ascii="Times New Roman" w:hAnsi="Times New Roman" w:eastAsia="仿宋_GB2312" w:cs="Times New Roman"/>
                <w:sz w:val="24"/>
                <w:szCs w:val="24"/>
              </w:rPr>
            </w:pPr>
            <w:r>
              <w:rPr>
                <w:rFonts w:hint="eastAsia" w:ascii="仿宋_GB2312" w:eastAsia="仿宋_GB2312" w:cs="Arial"/>
                <w:color w:val="000000"/>
                <w:kern w:val="24"/>
                <w:sz w:val="24"/>
                <w:szCs w:val="24"/>
              </w:rPr>
              <w:t>√</w:t>
            </w:r>
          </w:p>
        </w:tc>
        <w:tc>
          <w:tcPr>
            <w:tcW w:w="544" w:type="pct"/>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vMerge w:val="continue"/>
            <w:vAlign w:val="center"/>
          </w:tcPr>
          <w:p>
            <w:pPr>
              <w:jc w:val="center"/>
              <w:rPr>
                <w:rFonts w:ascii="Times New Roman" w:hAnsi="Times New Roman" w:eastAsia="仿宋_GB2312" w:cs="Times New Roman"/>
                <w:sz w:val="24"/>
                <w:szCs w:val="24"/>
              </w:rPr>
            </w:pPr>
          </w:p>
        </w:tc>
        <w:tc>
          <w:tcPr>
            <w:tcW w:w="793"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全硅</w:t>
            </w:r>
          </w:p>
        </w:tc>
        <w:tc>
          <w:tcPr>
            <w:tcW w:w="987"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OES</w:t>
            </w:r>
          </w:p>
        </w:tc>
        <w:tc>
          <w:tcPr>
            <w:tcW w:w="389" w:type="pct"/>
            <w:vAlign w:val="bottom"/>
          </w:tcPr>
          <w:p>
            <w:pPr>
              <w:jc w:val="center"/>
              <w:rPr>
                <w:rFonts w:ascii="Times New Roman" w:hAnsi="Times New Roman" w:eastAsia="仿宋_GB2312" w:cs="Times New Roman"/>
                <w:sz w:val="24"/>
                <w:szCs w:val="24"/>
              </w:rPr>
            </w:pPr>
            <w:r>
              <w:rPr>
                <w:rFonts w:hint="eastAsia" w:ascii="仿宋_GB2312" w:eastAsia="仿宋_GB2312" w:cs="Arial"/>
                <w:color w:val="000000"/>
                <w:kern w:val="24"/>
                <w:sz w:val="24"/>
                <w:szCs w:val="24"/>
              </w:rPr>
              <w:t>√</w:t>
            </w:r>
          </w:p>
        </w:tc>
        <w:tc>
          <w:tcPr>
            <w:tcW w:w="503" w:type="pct"/>
            <w:vAlign w:val="bottom"/>
          </w:tcPr>
          <w:p>
            <w:pPr>
              <w:jc w:val="center"/>
              <w:rPr>
                <w:rFonts w:ascii="Times New Roman" w:hAnsi="Times New Roman" w:eastAsia="仿宋_GB2312" w:cs="Times New Roman"/>
                <w:sz w:val="24"/>
                <w:szCs w:val="24"/>
              </w:rPr>
            </w:pPr>
            <w:r>
              <w:rPr>
                <w:rFonts w:hint="eastAsia" w:ascii="仿宋_GB2312" w:eastAsia="仿宋_GB2312" w:cs="Arial"/>
                <w:color w:val="000000"/>
                <w:kern w:val="24"/>
                <w:sz w:val="24"/>
                <w:szCs w:val="24"/>
              </w:rPr>
              <w:t>√</w:t>
            </w:r>
          </w:p>
        </w:tc>
        <w:tc>
          <w:tcPr>
            <w:tcW w:w="446" w:type="pct"/>
            <w:vAlign w:val="bottom"/>
          </w:tcPr>
          <w:p>
            <w:pPr>
              <w:jc w:val="center"/>
              <w:rPr>
                <w:rFonts w:ascii="仿宋_GB2312" w:eastAsia="仿宋_GB2312" w:cs="Arial"/>
                <w:color w:val="000000"/>
                <w:kern w:val="24"/>
                <w:sz w:val="24"/>
                <w:szCs w:val="24"/>
              </w:rPr>
            </w:pPr>
            <w:r>
              <w:rPr>
                <w:rFonts w:hint="eastAsia" w:ascii="仿宋_GB2312" w:eastAsia="仿宋_GB2312" w:cs="Arial"/>
                <w:color w:val="000000"/>
                <w:kern w:val="24"/>
                <w:sz w:val="24"/>
                <w:szCs w:val="24"/>
              </w:rPr>
              <w:t>√</w:t>
            </w:r>
          </w:p>
        </w:tc>
        <w:tc>
          <w:tcPr>
            <w:tcW w:w="503" w:type="pct"/>
            <w:vAlign w:val="bottom"/>
          </w:tcPr>
          <w:p>
            <w:pPr>
              <w:jc w:val="center"/>
              <w:rPr>
                <w:rFonts w:ascii="仿宋_GB2312" w:hAnsi="黑体" w:eastAsia="仿宋_GB2312" w:cs="Arial"/>
                <w:color w:val="000000"/>
                <w:kern w:val="24"/>
                <w:sz w:val="24"/>
                <w:szCs w:val="24"/>
              </w:rPr>
            </w:pPr>
            <w:r>
              <w:rPr>
                <w:rFonts w:hint="eastAsia" w:ascii="仿宋_GB2312" w:eastAsia="仿宋_GB2312" w:cs="Arial"/>
                <w:color w:val="000000"/>
                <w:kern w:val="24"/>
                <w:sz w:val="24"/>
                <w:szCs w:val="24"/>
              </w:rPr>
              <w:t>√</w:t>
            </w:r>
          </w:p>
        </w:tc>
        <w:tc>
          <w:tcPr>
            <w:tcW w:w="503" w:type="pct"/>
            <w:vAlign w:val="bottom"/>
          </w:tcPr>
          <w:p>
            <w:pPr>
              <w:jc w:val="center"/>
              <w:rPr>
                <w:rFonts w:ascii="Times New Roman" w:hAnsi="Times New Roman" w:eastAsia="仿宋_GB2312" w:cs="Times New Roman"/>
                <w:sz w:val="24"/>
                <w:szCs w:val="24"/>
              </w:rPr>
            </w:pPr>
            <w:r>
              <w:rPr>
                <w:rFonts w:hint="eastAsia" w:ascii="仿宋_GB2312" w:eastAsia="仿宋_GB2312" w:cs="Arial"/>
                <w:color w:val="000000"/>
                <w:kern w:val="24"/>
                <w:sz w:val="24"/>
                <w:szCs w:val="24"/>
              </w:rPr>
              <w:t>√</w:t>
            </w:r>
          </w:p>
        </w:tc>
        <w:tc>
          <w:tcPr>
            <w:tcW w:w="544" w:type="pct"/>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vMerge w:val="continue"/>
            <w:vAlign w:val="center"/>
          </w:tcPr>
          <w:p>
            <w:pPr>
              <w:jc w:val="center"/>
              <w:rPr>
                <w:rFonts w:ascii="Times New Roman" w:hAnsi="Times New Roman" w:eastAsia="仿宋_GB2312" w:cs="Times New Roman"/>
                <w:sz w:val="24"/>
                <w:szCs w:val="24"/>
              </w:rPr>
            </w:pPr>
          </w:p>
        </w:tc>
        <w:tc>
          <w:tcPr>
            <w:tcW w:w="793"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全钙</w:t>
            </w:r>
          </w:p>
        </w:tc>
        <w:tc>
          <w:tcPr>
            <w:tcW w:w="987"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OES</w:t>
            </w:r>
          </w:p>
        </w:tc>
        <w:tc>
          <w:tcPr>
            <w:tcW w:w="389" w:type="pct"/>
            <w:vAlign w:val="bottom"/>
          </w:tcPr>
          <w:p>
            <w:pPr>
              <w:jc w:val="center"/>
              <w:rPr>
                <w:rFonts w:ascii="Times New Roman" w:hAnsi="Times New Roman" w:eastAsia="仿宋_GB2312" w:cs="Times New Roman"/>
                <w:sz w:val="24"/>
                <w:szCs w:val="24"/>
              </w:rPr>
            </w:pPr>
            <w:r>
              <w:rPr>
                <w:rFonts w:hint="eastAsia" w:ascii="仿宋_GB2312" w:eastAsia="仿宋_GB2312" w:cs="Arial"/>
                <w:color w:val="000000"/>
                <w:kern w:val="24"/>
                <w:sz w:val="24"/>
                <w:szCs w:val="24"/>
              </w:rPr>
              <w:t>√</w:t>
            </w:r>
          </w:p>
        </w:tc>
        <w:tc>
          <w:tcPr>
            <w:tcW w:w="503" w:type="pct"/>
            <w:vAlign w:val="bottom"/>
          </w:tcPr>
          <w:p>
            <w:pPr>
              <w:jc w:val="center"/>
              <w:rPr>
                <w:rFonts w:ascii="Times New Roman" w:hAnsi="Times New Roman" w:eastAsia="仿宋_GB2312" w:cs="Times New Roman"/>
                <w:sz w:val="24"/>
                <w:szCs w:val="24"/>
              </w:rPr>
            </w:pPr>
            <w:r>
              <w:rPr>
                <w:rFonts w:hint="eastAsia" w:ascii="仿宋_GB2312" w:eastAsia="仿宋_GB2312" w:cs="Arial"/>
                <w:color w:val="000000"/>
                <w:kern w:val="24"/>
                <w:sz w:val="24"/>
                <w:szCs w:val="24"/>
              </w:rPr>
              <w:t>√</w:t>
            </w:r>
          </w:p>
        </w:tc>
        <w:tc>
          <w:tcPr>
            <w:tcW w:w="446" w:type="pct"/>
            <w:vAlign w:val="bottom"/>
          </w:tcPr>
          <w:p>
            <w:pPr>
              <w:jc w:val="center"/>
              <w:rPr>
                <w:rFonts w:ascii="仿宋_GB2312" w:eastAsia="仿宋_GB2312" w:cs="Arial"/>
                <w:color w:val="000000"/>
                <w:kern w:val="24"/>
                <w:sz w:val="24"/>
                <w:szCs w:val="24"/>
              </w:rPr>
            </w:pPr>
            <w:r>
              <w:rPr>
                <w:rFonts w:hint="eastAsia" w:ascii="仿宋_GB2312" w:eastAsia="仿宋_GB2312" w:cs="Arial"/>
                <w:color w:val="000000"/>
                <w:kern w:val="24"/>
                <w:sz w:val="24"/>
                <w:szCs w:val="24"/>
              </w:rPr>
              <w:t>√</w:t>
            </w:r>
          </w:p>
        </w:tc>
        <w:tc>
          <w:tcPr>
            <w:tcW w:w="503" w:type="pct"/>
            <w:vAlign w:val="bottom"/>
          </w:tcPr>
          <w:p>
            <w:pPr>
              <w:jc w:val="center"/>
              <w:rPr>
                <w:rFonts w:ascii="仿宋_GB2312" w:hAnsi="黑体" w:eastAsia="仿宋_GB2312" w:cs="Arial"/>
                <w:color w:val="000000"/>
                <w:kern w:val="24"/>
                <w:sz w:val="24"/>
                <w:szCs w:val="24"/>
              </w:rPr>
            </w:pPr>
            <w:r>
              <w:rPr>
                <w:rFonts w:hint="eastAsia" w:ascii="仿宋_GB2312" w:eastAsia="仿宋_GB2312" w:cs="Arial"/>
                <w:color w:val="000000"/>
                <w:kern w:val="24"/>
                <w:sz w:val="24"/>
                <w:szCs w:val="24"/>
              </w:rPr>
              <w:t>√</w:t>
            </w:r>
          </w:p>
        </w:tc>
        <w:tc>
          <w:tcPr>
            <w:tcW w:w="503" w:type="pct"/>
            <w:vAlign w:val="bottom"/>
          </w:tcPr>
          <w:p>
            <w:pPr>
              <w:jc w:val="center"/>
              <w:rPr>
                <w:rFonts w:ascii="Times New Roman" w:hAnsi="Times New Roman" w:eastAsia="仿宋_GB2312" w:cs="Times New Roman"/>
                <w:sz w:val="24"/>
                <w:szCs w:val="24"/>
              </w:rPr>
            </w:pPr>
            <w:r>
              <w:rPr>
                <w:rFonts w:hint="eastAsia" w:ascii="仿宋_GB2312" w:eastAsia="仿宋_GB2312" w:cs="Arial"/>
                <w:color w:val="000000"/>
                <w:kern w:val="24"/>
                <w:sz w:val="24"/>
                <w:szCs w:val="24"/>
              </w:rPr>
              <w:t>√</w:t>
            </w:r>
          </w:p>
        </w:tc>
        <w:tc>
          <w:tcPr>
            <w:tcW w:w="544" w:type="pct"/>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vMerge w:val="continue"/>
            <w:vAlign w:val="center"/>
          </w:tcPr>
          <w:p>
            <w:pPr>
              <w:jc w:val="center"/>
              <w:rPr>
                <w:rFonts w:ascii="Times New Roman" w:hAnsi="Times New Roman" w:eastAsia="仿宋_GB2312" w:cs="Times New Roman"/>
                <w:sz w:val="24"/>
                <w:szCs w:val="24"/>
              </w:rPr>
            </w:pPr>
          </w:p>
        </w:tc>
        <w:tc>
          <w:tcPr>
            <w:tcW w:w="793"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全镁</w:t>
            </w:r>
          </w:p>
        </w:tc>
        <w:tc>
          <w:tcPr>
            <w:tcW w:w="987"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OES</w:t>
            </w:r>
          </w:p>
        </w:tc>
        <w:tc>
          <w:tcPr>
            <w:tcW w:w="389" w:type="pct"/>
          </w:tcPr>
          <w:p>
            <w:pPr>
              <w:jc w:val="center"/>
              <w:rPr>
                <w:rFonts w:ascii="Times New Roman" w:hAnsi="Times New Roman" w:eastAsia="仿宋_GB2312" w:cs="Times New Roman"/>
                <w:sz w:val="24"/>
                <w:szCs w:val="24"/>
              </w:rPr>
            </w:pPr>
            <w:r>
              <w:rPr>
                <w:rFonts w:hint="eastAsia" w:ascii="仿宋_GB2312" w:eastAsia="仿宋_GB2312" w:cs="Arial"/>
                <w:color w:val="000000"/>
                <w:kern w:val="24"/>
                <w:sz w:val="24"/>
                <w:szCs w:val="24"/>
              </w:rPr>
              <w:t>√</w:t>
            </w:r>
          </w:p>
        </w:tc>
        <w:tc>
          <w:tcPr>
            <w:tcW w:w="503" w:type="pct"/>
          </w:tcPr>
          <w:p>
            <w:pPr>
              <w:jc w:val="center"/>
              <w:rPr>
                <w:rFonts w:ascii="Times New Roman" w:hAnsi="Times New Roman" w:eastAsia="仿宋_GB2312" w:cs="Times New Roman"/>
                <w:sz w:val="24"/>
                <w:szCs w:val="24"/>
              </w:rPr>
            </w:pPr>
            <w:r>
              <w:rPr>
                <w:rFonts w:hint="eastAsia" w:ascii="仿宋_GB2312" w:eastAsia="仿宋_GB2312" w:cs="Arial"/>
                <w:color w:val="000000"/>
                <w:kern w:val="24"/>
                <w:sz w:val="24"/>
                <w:szCs w:val="24"/>
              </w:rPr>
              <w:t>√</w:t>
            </w:r>
          </w:p>
        </w:tc>
        <w:tc>
          <w:tcPr>
            <w:tcW w:w="446" w:type="pct"/>
          </w:tcPr>
          <w:p>
            <w:pPr>
              <w:jc w:val="center"/>
              <w:rPr>
                <w:rFonts w:ascii="仿宋_GB2312" w:eastAsia="仿宋_GB2312" w:cs="Arial"/>
                <w:color w:val="000000"/>
                <w:kern w:val="24"/>
                <w:sz w:val="24"/>
                <w:szCs w:val="24"/>
              </w:rPr>
            </w:pPr>
            <w:r>
              <w:rPr>
                <w:rFonts w:hint="eastAsia" w:ascii="仿宋_GB2312" w:eastAsia="仿宋_GB2312" w:cs="Arial"/>
                <w:color w:val="000000"/>
                <w:kern w:val="24"/>
                <w:sz w:val="24"/>
                <w:szCs w:val="24"/>
              </w:rPr>
              <w:t>√</w:t>
            </w:r>
          </w:p>
        </w:tc>
        <w:tc>
          <w:tcPr>
            <w:tcW w:w="503" w:type="pct"/>
          </w:tcPr>
          <w:p>
            <w:pPr>
              <w:jc w:val="center"/>
              <w:rPr>
                <w:rFonts w:ascii="仿宋_GB2312" w:hAnsi="黑体" w:eastAsia="仿宋_GB2312" w:cs="Arial"/>
                <w:color w:val="000000"/>
                <w:kern w:val="24"/>
                <w:sz w:val="24"/>
                <w:szCs w:val="24"/>
              </w:rPr>
            </w:pPr>
            <w:r>
              <w:rPr>
                <w:rFonts w:hint="eastAsia" w:ascii="仿宋_GB2312" w:eastAsia="仿宋_GB2312" w:cs="Arial"/>
                <w:color w:val="000000"/>
                <w:kern w:val="24"/>
                <w:sz w:val="24"/>
                <w:szCs w:val="24"/>
              </w:rPr>
              <w:t>√</w:t>
            </w:r>
          </w:p>
        </w:tc>
        <w:tc>
          <w:tcPr>
            <w:tcW w:w="503" w:type="pct"/>
          </w:tcPr>
          <w:p>
            <w:pPr>
              <w:jc w:val="center"/>
              <w:rPr>
                <w:rFonts w:ascii="Times New Roman" w:hAnsi="Times New Roman" w:eastAsia="仿宋_GB2312" w:cs="Times New Roman"/>
                <w:sz w:val="24"/>
                <w:szCs w:val="24"/>
              </w:rPr>
            </w:pPr>
            <w:r>
              <w:rPr>
                <w:rFonts w:hint="eastAsia" w:ascii="仿宋_GB2312" w:eastAsia="仿宋_GB2312" w:cs="Arial"/>
                <w:color w:val="000000"/>
                <w:kern w:val="24"/>
                <w:sz w:val="24"/>
                <w:szCs w:val="24"/>
              </w:rPr>
              <w:t>√</w:t>
            </w:r>
          </w:p>
        </w:tc>
        <w:tc>
          <w:tcPr>
            <w:tcW w:w="544" w:type="pct"/>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vMerge w:val="continue"/>
            <w:vAlign w:val="center"/>
          </w:tcPr>
          <w:p>
            <w:pPr>
              <w:jc w:val="center"/>
              <w:rPr>
                <w:rFonts w:ascii="Times New Roman" w:hAnsi="Times New Roman" w:eastAsia="仿宋_GB2312" w:cs="Times New Roman"/>
                <w:sz w:val="24"/>
                <w:szCs w:val="24"/>
              </w:rPr>
            </w:pPr>
          </w:p>
        </w:tc>
        <w:tc>
          <w:tcPr>
            <w:tcW w:w="793"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游离铁</w:t>
            </w:r>
          </w:p>
        </w:tc>
        <w:tc>
          <w:tcPr>
            <w:tcW w:w="987"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比色</w:t>
            </w:r>
          </w:p>
        </w:tc>
        <w:tc>
          <w:tcPr>
            <w:tcW w:w="389" w:type="pct"/>
            <w:vAlign w:val="bottom"/>
          </w:tcPr>
          <w:p>
            <w:pPr>
              <w:jc w:val="center"/>
              <w:rPr>
                <w:rFonts w:ascii="Times New Roman" w:hAnsi="Times New Roman" w:eastAsia="仿宋_GB2312" w:cs="Times New Roman"/>
                <w:sz w:val="24"/>
                <w:szCs w:val="24"/>
              </w:rPr>
            </w:pPr>
            <w:r>
              <w:rPr>
                <w:rFonts w:hint="eastAsia" w:ascii="仿宋_GB2312" w:eastAsia="仿宋_GB2312" w:cs="Arial"/>
                <w:color w:val="000000"/>
                <w:kern w:val="24"/>
                <w:sz w:val="24"/>
                <w:szCs w:val="24"/>
              </w:rPr>
              <w:t>√</w:t>
            </w:r>
          </w:p>
        </w:tc>
        <w:tc>
          <w:tcPr>
            <w:tcW w:w="503" w:type="pct"/>
            <w:vAlign w:val="bottom"/>
          </w:tcPr>
          <w:p>
            <w:pPr>
              <w:jc w:val="center"/>
              <w:rPr>
                <w:rFonts w:ascii="Times New Roman" w:hAnsi="Times New Roman" w:eastAsia="仿宋_GB2312" w:cs="Times New Roman"/>
                <w:sz w:val="24"/>
                <w:szCs w:val="24"/>
              </w:rPr>
            </w:pPr>
            <w:r>
              <w:rPr>
                <w:rFonts w:hint="eastAsia" w:ascii="仿宋_GB2312" w:eastAsia="仿宋_GB2312" w:cs="Arial"/>
                <w:color w:val="000000"/>
                <w:kern w:val="24"/>
                <w:sz w:val="24"/>
                <w:szCs w:val="24"/>
              </w:rPr>
              <w:t>√</w:t>
            </w:r>
          </w:p>
        </w:tc>
        <w:tc>
          <w:tcPr>
            <w:tcW w:w="446" w:type="pct"/>
            <w:vAlign w:val="bottom"/>
          </w:tcPr>
          <w:p>
            <w:pPr>
              <w:jc w:val="center"/>
              <w:rPr>
                <w:rFonts w:ascii="仿宋_GB2312" w:eastAsia="仿宋_GB2312" w:cs="Arial"/>
                <w:color w:val="000000"/>
                <w:kern w:val="24"/>
                <w:sz w:val="24"/>
                <w:szCs w:val="24"/>
              </w:rPr>
            </w:pPr>
            <w:r>
              <w:rPr>
                <w:rFonts w:hint="eastAsia" w:ascii="仿宋_GB2312" w:eastAsia="仿宋_GB2312" w:cs="Arial"/>
                <w:color w:val="000000"/>
                <w:kern w:val="24"/>
                <w:sz w:val="24"/>
                <w:szCs w:val="24"/>
              </w:rPr>
              <w:t>√</w:t>
            </w:r>
          </w:p>
        </w:tc>
        <w:tc>
          <w:tcPr>
            <w:tcW w:w="503" w:type="pct"/>
            <w:vAlign w:val="bottom"/>
          </w:tcPr>
          <w:p>
            <w:pPr>
              <w:jc w:val="center"/>
              <w:rPr>
                <w:rFonts w:ascii="仿宋_GB2312" w:hAnsi="黑体" w:eastAsia="仿宋_GB2312" w:cs="Arial"/>
                <w:color w:val="000000"/>
                <w:kern w:val="24"/>
                <w:sz w:val="24"/>
                <w:szCs w:val="24"/>
              </w:rPr>
            </w:pPr>
            <w:r>
              <w:rPr>
                <w:rFonts w:hint="eastAsia" w:ascii="仿宋_GB2312" w:eastAsia="仿宋_GB2312" w:cs="Arial"/>
                <w:color w:val="000000"/>
                <w:kern w:val="24"/>
                <w:sz w:val="24"/>
                <w:szCs w:val="24"/>
              </w:rPr>
              <w:t>√</w:t>
            </w:r>
          </w:p>
        </w:tc>
        <w:tc>
          <w:tcPr>
            <w:tcW w:w="503" w:type="pct"/>
            <w:vAlign w:val="bottom"/>
          </w:tcPr>
          <w:p>
            <w:pPr>
              <w:jc w:val="center"/>
              <w:rPr>
                <w:rFonts w:ascii="Times New Roman" w:hAnsi="Times New Roman" w:eastAsia="仿宋_GB2312" w:cs="Times New Roman"/>
                <w:sz w:val="24"/>
                <w:szCs w:val="24"/>
              </w:rPr>
            </w:pPr>
            <w:r>
              <w:rPr>
                <w:rFonts w:hint="eastAsia" w:ascii="仿宋_GB2312" w:eastAsia="仿宋_GB2312" w:cs="Arial"/>
                <w:color w:val="000000"/>
                <w:kern w:val="24"/>
                <w:sz w:val="24"/>
                <w:szCs w:val="24"/>
              </w:rPr>
              <w:t>√</w:t>
            </w:r>
          </w:p>
        </w:tc>
        <w:tc>
          <w:tcPr>
            <w:tcW w:w="544" w:type="pct"/>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vMerge w:val="continue"/>
            <w:vAlign w:val="center"/>
          </w:tcPr>
          <w:p>
            <w:pPr>
              <w:jc w:val="center"/>
              <w:rPr>
                <w:rFonts w:ascii="Times New Roman" w:hAnsi="Times New Roman" w:eastAsia="仿宋_GB2312" w:cs="Times New Roman"/>
                <w:sz w:val="24"/>
                <w:szCs w:val="24"/>
              </w:rPr>
            </w:pPr>
          </w:p>
        </w:tc>
        <w:tc>
          <w:tcPr>
            <w:tcW w:w="793"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总汞</w:t>
            </w:r>
          </w:p>
        </w:tc>
        <w:tc>
          <w:tcPr>
            <w:tcW w:w="987"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AFS</w:t>
            </w:r>
            <w:r>
              <w:rPr>
                <w:rFonts w:hint="eastAsia" w:ascii="Times New Roman" w:hAnsi="Times New Roman" w:eastAsia="仿宋_GB2312" w:cs="Times New Roman"/>
                <w:sz w:val="24"/>
                <w:szCs w:val="24"/>
              </w:rPr>
              <w:t>、催化热解</w:t>
            </w:r>
          </w:p>
        </w:tc>
        <w:tc>
          <w:tcPr>
            <w:tcW w:w="389" w:type="pct"/>
            <w:vAlign w:val="bottom"/>
          </w:tcPr>
          <w:p>
            <w:pPr>
              <w:jc w:val="center"/>
              <w:rPr>
                <w:rFonts w:ascii="Times New Roman" w:hAnsi="Times New Roman" w:eastAsia="仿宋_GB2312" w:cs="Times New Roman"/>
                <w:sz w:val="24"/>
                <w:szCs w:val="24"/>
              </w:rPr>
            </w:pPr>
            <w:r>
              <w:rPr>
                <w:rFonts w:hint="eastAsia" w:ascii="仿宋_GB2312" w:eastAsia="仿宋_GB2312" w:cs="Arial"/>
                <w:color w:val="000000"/>
                <w:kern w:val="24"/>
                <w:sz w:val="24"/>
                <w:szCs w:val="24"/>
              </w:rPr>
              <w:t>√</w:t>
            </w:r>
          </w:p>
        </w:tc>
        <w:tc>
          <w:tcPr>
            <w:tcW w:w="503" w:type="pct"/>
            <w:vAlign w:val="bottom"/>
          </w:tcPr>
          <w:p>
            <w:pPr>
              <w:jc w:val="center"/>
              <w:rPr>
                <w:rFonts w:ascii="Times New Roman" w:hAnsi="Times New Roman" w:eastAsia="仿宋_GB2312" w:cs="Times New Roman"/>
                <w:sz w:val="24"/>
                <w:szCs w:val="24"/>
              </w:rPr>
            </w:pPr>
            <w:r>
              <w:rPr>
                <w:rFonts w:hint="eastAsia" w:ascii="仿宋_GB2312" w:eastAsia="仿宋_GB2312" w:cs="Arial"/>
                <w:color w:val="000000"/>
                <w:kern w:val="24"/>
                <w:sz w:val="24"/>
                <w:szCs w:val="24"/>
              </w:rPr>
              <w:t>√</w:t>
            </w:r>
          </w:p>
        </w:tc>
        <w:tc>
          <w:tcPr>
            <w:tcW w:w="446" w:type="pct"/>
            <w:vAlign w:val="bottom"/>
          </w:tcPr>
          <w:p>
            <w:pPr>
              <w:jc w:val="center"/>
              <w:rPr>
                <w:rFonts w:ascii="仿宋_GB2312" w:eastAsia="仿宋_GB2312" w:cs="Arial"/>
                <w:color w:val="000000"/>
                <w:kern w:val="24"/>
                <w:sz w:val="24"/>
                <w:szCs w:val="24"/>
              </w:rPr>
            </w:pPr>
            <w:r>
              <w:rPr>
                <w:rFonts w:hint="eastAsia" w:ascii="仿宋_GB2312" w:eastAsia="仿宋_GB2312" w:cs="Arial"/>
                <w:color w:val="000000"/>
                <w:kern w:val="24"/>
                <w:sz w:val="24"/>
                <w:szCs w:val="24"/>
              </w:rPr>
              <w:t>√</w:t>
            </w:r>
          </w:p>
        </w:tc>
        <w:tc>
          <w:tcPr>
            <w:tcW w:w="503" w:type="pct"/>
            <w:vAlign w:val="bottom"/>
          </w:tcPr>
          <w:p>
            <w:pPr>
              <w:jc w:val="center"/>
              <w:rPr>
                <w:rFonts w:ascii="仿宋_GB2312" w:hAnsi="黑体" w:eastAsia="仿宋_GB2312" w:cs="Arial"/>
                <w:color w:val="000000"/>
                <w:kern w:val="24"/>
                <w:sz w:val="24"/>
                <w:szCs w:val="24"/>
              </w:rPr>
            </w:pPr>
            <w:r>
              <w:rPr>
                <w:rFonts w:hint="eastAsia" w:ascii="仿宋_GB2312" w:eastAsia="仿宋_GB2312" w:cs="Arial"/>
                <w:color w:val="000000"/>
                <w:kern w:val="24"/>
                <w:sz w:val="24"/>
                <w:szCs w:val="24"/>
              </w:rPr>
              <w:t>√</w:t>
            </w:r>
          </w:p>
        </w:tc>
        <w:tc>
          <w:tcPr>
            <w:tcW w:w="503" w:type="pct"/>
            <w:vAlign w:val="bottom"/>
          </w:tcPr>
          <w:p>
            <w:pPr>
              <w:jc w:val="center"/>
              <w:rPr>
                <w:rFonts w:ascii="Times New Roman" w:hAnsi="Times New Roman" w:eastAsia="仿宋_GB2312" w:cs="Times New Roman"/>
                <w:sz w:val="24"/>
                <w:szCs w:val="24"/>
              </w:rPr>
            </w:pPr>
            <w:r>
              <w:rPr>
                <w:rFonts w:hint="eastAsia" w:ascii="仿宋_GB2312" w:eastAsia="仿宋_GB2312" w:cs="Arial"/>
                <w:color w:val="000000"/>
                <w:kern w:val="24"/>
                <w:sz w:val="24"/>
                <w:szCs w:val="24"/>
              </w:rPr>
              <w:t>√</w:t>
            </w:r>
          </w:p>
        </w:tc>
        <w:tc>
          <w:tcPr>
            <w:tcW w:w="544" w:type="pct"/>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vMerge w:val="continue"/>
            <w:vAlign w:val="center"/>
          </w:tcPr>
          <w:p>
            <w:pPr>
              <w:jc w:val="center"/>
              <w:rPr>
                <w:rFonts w:ascii="Times New Roman" w:hAnsi="Times New Roman" w:eastAsia="仿宋_GB2312" w:cs="Times New Roman"/>
                <w:sz w:val="24"/>
                <w:szCs w:val="24"/>
              </w:rPr>
            </w:pPr>
          </w:p>
        </w:tc>
        <w:tc>
          <w:tcPr>
            <w:tcW w:w="793"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总砷</w:t>
            </w:r>
          </w:p>
        </w:tc>
        <w:tc>
          <w:tcPr>
            <w:tcW w:w="987"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AFS</w:t>
            </w:r>
          </w:p>
        </w:tc>
        <w:tc>
          <w:tcPr>
            <w:tcW w:w="389" w:type="pct"/>
            <w:vAlign w:val="bottom"/>
          </w:tcPr>
          <w:p>
            <w:pPr>
              <w:jc w:val="center"/>
              <w:rPr>
                <w:rFonts w:ascii="Times New Roman" w:hAnsi="Times New Roman" w:eastAsia="仿宋_GB2312" w:cs="Times New Roman"/>
                <w:sz w:val="24"/>
                <w:szCs w:val="24"/>
              </w:rPr>
            </w:pPr>
            <w:r>
              <w:rPr>
                <w:rFonts w:hint="eastAsia" w:ascii="仿宋_GB2312" w:eastAsia="仿宋_GB2312" w:cs="Arial"/>
                <w:color w:val="000000"/>
                <w:kern w:val="24"/>
                <w:sz w:val="24"/>
                <w:szCs w:val="24"/>
              </w:rPr>
              <w:t>√</w:t>
            </w:r>
          </w:p>
        </w:tc>
        <w:tc>
          <w:tcPr>
            <w:tcW w:w="503" w:type="pct"/>
            <w:vAlign w:val="bottom"/>
          </w:tcPr>
          <w:p>
            <w:pPr>
              <w:jc w:val="center"/>
              <w:rPr>
                <w:rFonts w:ascii="Times New Roman" w:hAnsi="Times New Roman" w:eastAsia="仿宋_GB2312" w:cs="Times New Roman"/>
                <w:sz w:val="24"/>
                <w:szCs w:val="24"/>
              </w:rPr>
            </w:pPr>
            <w:r>
              <w:rPr>
                <w:rFonts w:hint="eastAsia" w:ascii="仿宋_GB2312" w:eastAsia="仿宋_GB2312" w:cs="Arial"/>
                <w:color w:val="000000"/>
                <w:kern w:val="24"/>
                <w:sz w:val="24"/>
                <w:szCs w:val="24"/>
              </w:rPr>
              <w:t>√</w:t>
            </w:r>
          </w:p>
        </w:tc>
        <w:tc>
          <w:tcPr>
            <w:tcW w:w="446" w:type="pct"/>
            <w:vAlign w:val="bottom"/>
          </w:tcPr>
          <w:p>
            <w:pPr>
              <w:jc w:val="center"/>
              <w:rPr>
                <w:rFonts w:ascii="仿宋_GB2312" w:eastAsia="仿宋_GB2312" w:cs="Arial"/>
                <w:color w:val="000000"/>
                <w:kern w:val="24"/>
                <w:sz w:val="24"/>
                <w:szCs w:val="24"/>
              </w:rPr>
            </w:pPr>
            <w:r>
              <w:rPr>
                <w:rFonts w:hint="eastAsia" w:ascii="仿宋_GB2312" w:eastAsia="仿宋_GB2312" w:cs="Arial"/>
                <w:color w:val="000000"/>
                <w:kern w:val="24"/>
                <w:sz w:val="24"/>
                <w:szCs w:val="24"/>
              </w:rPr>
              <w:t>√</w:t>
            </w:r>
          </w:p>
        </w:tc>
        <w:tc>
          <w:tcPr>
            <w:tcW w:w="503" w:type="pct"/>
            <w:vAlign w:val="bottom"/>
          </w:tcPr>
          <w:p>
            <w:pPr>
              <w:jc w:val="center"/>
              <w:rPr>
                <w:rFonts w:ascii="仿宋_GB2312" w:hAnsi="黑体" w:eastAsia="仿宋_GB2312" w:cs="Arial"/>
                <w:color w:val="000000"/>
                <w:kern w:val="24"/>
                <w:sz w:val="24"/>
                <w:szCs w:val="24"/>
              </w:rPr>
            </w:pPr>
            <w:r>
              <w:rPr>
                <w:rFonts w:hint="eastAsia" w:ascii="仿宋_GB2312" w:eastAsia="仿宋_GB2312" w:cs="Arial"/>
                <w:color w:val="000000"/>
                <w:kern w:val="24"/>
                <w:sz w:val="24"/>
                <w:szCs w:val="24"/>
              </w:rPr>
              <w:t>√</w:t>
            </w:r>
          </w:p>
        </w:tc>
        <w:tc>
          <w:tcPr>
            <w:tcW w:w="503" w:type="pct"/>
            <w:vAlign w:val="bottom"/>
          </w:tcPr>
          <w:p>
            <w:pPr>
              <w:jc w:val="center"/>
              <w:rPr>
                <w:rFonts w:ascii="Times New Roman" w:hAnsi="Times New Roman" w:eastAsia="仿宋_GB2312" w:cs="Times New Roman"/>
                <w:sz w:val="24"/>
                <w:szCs w:val="24"/>
              </w:rPr>
            </w:pPr>
            <w:r>
              <w:rPr>
                <w:rFonts w:hint="eastAsia" w:ascii="仿宋_GB2312" w:eastAsia="仿宋_GB2312" w:cs="Arial"/>
                <w:color w:val="000000"/>
                <w:kern w:val="24"/>
                <w:sz w:val="24"/>
                <w:szCs w:val="24"/>
              </w:rPr>
              <w:t>√</w:t>
            </w:r>
          </w:p>
        </w:tc>
        <w:tc>
          <w:tcPr>
            <w:tcW w:w="544" w:type="pct"/>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vMerge w:val="continue"/>
            <w:vAlign w:val="center"/>
          </w:tcPr>
          <w:p>
            <w:pPr>
              <w:jc w:val="center"/>
              <w:rPr>
                <w:rFonts w:ascii="Times New Roman" w:hAnsi="Times New Roman" w:eastAsia="仿宋_GB2312" w:cs="Times New Roman"/>
                <w:sz w:val="24"/>
                <w:szCs w:val="24"/>
              </w:rPr>
            </w:pPr>
          </w:p>
        </w:tc>
        <w:tc>
          <w:tcPr>
            <w:tcW w:w="793"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总铅</w:t>
            </w:r>
          </w:p>
        </w:tc>
        <w:tc>
          <w:tcPr>
            <w:tcW w:w="987"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OES</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MS</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AAS</w:t>
            </w:r>
          </w:p>
        </w:tc>
        <w:tc>
          <w:tcPr>
            <w:tcW w:w="389" w:type="pct"/>
            <w:vAlign w:val="bottom"/>
          </w:tcPr>
          <w:p>
            <w:pPr>
              <w:jc w:val="center"/>
              <w:rPr>
                <w:rFonts w:ascii="Times New Roman" w:hAnsi="Times New Roman" w:eastAsia="仿宋_GB2312" w:cs="Times New Roman"/>
                <w:sz w:val="24"/>
                <w:szCs w:val="24"/>
              </w:rPr>
            </w:pPr>
            <w:r>
              <w:rPr>
                <w:rFonts w:hint="eastAsia" w:ascii="仿宋_GB2312" w:eastAsia="仿宋_GB2312" w:cs="Arial"/>
                <w:color w:val="000000"/>
                <w:kern w:val="24"/>
                <w:sz w:val="24"/>
                <w:szCs w:val="24"/>
              </w:rPr>
              <w:t>√</w:t>
            </w:r>
          </w:p>
        </w:tc>
        <w:tc>
          <w:tcPr>
            <w:tcW w:w="503" w:type="pct"/>
            <w:vAlign w:val="bottom"/>
          </w:tcPr>
          <w:p>
            <w:pPr>
              <w:jc w:val="center"/>
              <w:rPr>
                <w:rFonts w:ascii="Times New Roman" w:hAnsi="Times New Roman" w:eastAsia="仿宋_GB2312" w:cs="Times New Roman"/>
                <w:sz w:val="24"/>
                <w:szCs w:val="24"/>
              </w:rPr>
            </w:pPr>
            <w:r>
              <w:rPr>
                <w:rFonts w:hint="eastAsia" w:ascii="仿宋_GB2312" w:eastAsia="仿宋_GB2312" w:cs="Arial"/>
                <w:color w:val="000000"/>
                <w:kern w:val="24"/>
                <w:sz w:val="24"/>
                <w:szCs w:val="24"/>
              </w:rPr>
              <w:t>√</w:t>
            </w:r>
          </w:p>
        </w:tc>
        <w:tc>
          <w:tcPr>
            <w:tcW w:w="446" w:type="pct"/>
            <w:vAlign w:val="bottom"/>
          </w:tcPr>
          <w:p>
            <w:pPr>
              <w:jc w:val="center"/>
              <w:rPr>
                <w:rFonts w:ascii="仿宋_GB2312" w:eastAsia="仿宋_GB2312" w:cs="Arial"/>
                <w:color w:val="000000"/>
                <w:kern w:val="24"/>
                <w:sz w:val="24"/>
                <w:szCs w:val="24"/>
              </w:rPr>
            </w:pPr>
            <w:r>
              <w:rPr>
                <w:rFonts w:hint="eastAsia" w:ascii="仿宋_GB2312" w:eastAsia="仿宋_GB2312" w:cs="Arial"/>
                <w:color w:val="000000"/>
                <w:kern w:val="24"/>
                <w:sz w:val="24"/>
                <w:szCs w:val="24"/>
              </w:rPr>
              <w:t>√</w:t>
            </w:r>
          </w:p>
        </w:tc>
        <w:tc>
          <w:tcPr>
            <w:tcW w:w="503" w:type="pct"/>
            <w:vAlign w:val="bottom"/>
          </w:tcPr>
          <w:p>
            <w:pPr>
              <w:jc w:val="center"/>
              <w:rPr>
                <w:rFonts w:ascii="仿宋_GB2312" w:hAnsi="黑体" w:eastAsia="仿宋_GB2312" w:cs="Arial"/>
                <w:color w:val="000000"/>
                <w:kern w:val="24"/>
                <w:sz w:val="24"/>
                <w:szCs w:val="24"/>
              </w:rPr>
            </w:pPr>
            <w:r>
              <w:rPr>
                <w:rFonts w:hint="eastAsia" w:ascii="仿宋_GB2312" w:eastAsia="仿宋_GB2312" w:cs="Arial"/>
                <w:color w:val="000000"/>
                <w:kern w:val="24"/>
                <w:sz w:val="24"/>
                <w:szCs w:val="24"/>
              </w:rPr>
              <w:t>√</w:t>
            </w:r>
          </w:p>
        </w:tc>
        <w:tc>
          <w:tcPr>
            <w:tcW w:w="503" w:type="pct"/>
            <w:vAlign w:val="bottom"/>
          </w:tcPr>
          <w:p>
            <w:pPr>
              <w:jc w:val="center"/>
              <w:rPr>
                <w:rFonts w:ascii="Times New Roman" w:hAnsi="Times New Roman" w:eastAsia="仿宋_GB2312" w:cs="Times New Roman"/>
                <w:sz w:val="24"/>
                <w:szCs w:val="24"/>
              </w:rPr>
            </w:pPr>
            <w:r>
              <w:rPr>
                <w:rFonts w:hint="eastAsia" w:ascii="仿宋_GB2312" w:eastAsia="仿宋_GB2312" w:cs="Arial"/>
                <w:color w:val="000000"/>
                <w:kern w:val="24"/>
                <w:sz w:val="24"/>
                <w:szCs w:val="24"/>
              </w:rPr>
              <w:t>√</w:t>
            </w:r>
          </w:p>
        </w:tc>
        <w:tc>
          <w:tcPr>
            <w:tcW w:w="544" w:type="pct"/>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vMerge w:val="continue"/>
            <w:vAlign w:val="center"/>
          </w:tcPr>
          <w:p>
            <w:pPr>
              <w:jc w:val="center"/>
              <w:rPr>
                <w:rFonts w:ascii="Times New Roman" w:hAnsi="Times New Roman" w:eastAsia="仿宋_GB2312" w:cs="Times New Roman"/>
                <w:sz w:val="24"/>
                <w:szCs w:val="24"/>
              </w:rPr>
            </w:pPr>
          </w:p>
        </w:tc>
        <w:tc>
          <w:tcPr>
            <w:tcW w:w="793"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总镉</w:t>
            </w:r>
          </w:p>
        </w:tc>
        <w:tc>
          <w:tcPr>
            <w:tcW w:w="987"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OES</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MS</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AAS</w:t>
            </w:r>
          </w:p>
        </w:tc>
        <w:tc>
          <w:tcPr>
            <w:tcW w:w="389" w:type="pct"/>
            <w:vAlign w:val="bottom"/>
          </w:tcPr>
          <w:p>
            <w:pPr>
              <w:jc w:val="center"/>
              <w:rPr>
                <w:rFonts w:ascii="Times New Roman" w:hAnsi="Times New Roman" w:eastAsia="仿宋_GB2312" w:cs="Times New Roman"/>
                <w:sz w:val="24"/>
                <w:szCs w:val="24"/>
              </w:rPr>
            </w:pPr>
            <w:r>
              <w:rPr>
                <w:rFonts w:hint="eastAsia" w:ascii="仿宋_GB2312" w:eastAsia="仿宋_GB2312" w:cs="Arial"/>
                <w:color w:val="000000"/>
                <w:kern w:val="24"/>
                <w:sz w:val="24"/>
                <w:szCs w:val="24"/>
              </w:rPr>
              <w:t>√</w:t>
            </w:r>
          </w:p>
        </w:tc>
        <w:tc>
          <w:tcPr>
            <w:tcW w:w="503" w:type="pct"/>
            <w:vAlign w:val="bottom"/>
          </w:tcPr>
          <w:p>
            <w:pPr>
              <w:jc w:val="center"/>
              <w:rPr>
                <w:rFonts w:ascii="Times New Roman" w:hAnsi="Times New Roman" w:eastAsia="仿宋_GB2312" w:cs="Times New Roman"/>
                <w:sz w:val="24"/>
                <w:szCs w:val="24"/>
              </w:rPr>
            </w:pPr>
            <w:r>
              <w:rPr>
                <w:rFonts w:hint="eastAsia" w:ascii="仿宋_GB2312" w:eastAsia="仿宋_GB2312" w:cs="Arial"/>
                <w:color w:val="000000"/>
                <w:kern w:val="24"/>
                <w:sz w:val="24"/>
                <w:szCs w:val="24"/>
              </w:rPr>
              <w:t>√</w:t>
            </w:r>
          </w:p>
        </w:tc>
        <w:tc>
          <w:tcPr>
            <w:tcW w:w="446" w:type="pct"/>
            <w:vAlign w:val="bottom"/>
          </w:tcPr>
          <w:p>
            <w:pPr>
              <w:jc w:val="center"/>
              <w:rPr>
                <w:rFonts w:ascii="仿宋_GB2312" w:eastAsia="仿宋_GB2312" w:cs="Arial"/>
                <w:color w:val="000000"/>
                <w:kern w:val="24"/>
                <w:sz w:val="24"/>
                <w:szCs w:val="24"/>
              </w:rPr>
            </w:pPr>
            <w:r>
              <w:rPr>
                <w:rFonts w:hint="eastAsia" w:ascii="仿宋_GB2312" w:eastAsia="仿宋_GB2312" w:cs="Arial"/>
                <w:color w:val="000000"/>
                <w:kern w:val="24"/>
                <w:sz w:val="24"/>
                <w:szCs w:val="24"/>
              </w:rPr>
              <w:t>√</w:t>
            </w:r>
          </w:p>
        </w:tc>
        <w:tc>
          <w:tcPr>
            <w:tcW w:w="503" w:type="pct"/>
            <w:vAlign w:val="bottom"/>
          </w:tcPr>
          <w:p>
            <w:pPr>
              <w:jc w:val="center"/>
              <w:rPr>
                <w:rFonts w:ascii="仿宋_GB2312" w:hAnsi="黑体" w:eastAsia="仿宋_GB2312" w:cs="Arial"/>
                <w:color w:val="000000"/>
                <w:kern w:val="24"/>
                <w:sz w:val="24"/>
                <w:szCs w:val="24"/>
              </w:rPr>
            </w:pPr>
            <w:r>
              <w:rPr>
                <w:rFonts w:hint="eastAsia" w:ascii="仿宋_GB2312" w:eastAsia="仿宋_GB2312" w:cs="Arial"/>
                <w:color w:val="000000"/>
                <w:kern w:val="24"/>
                <w:sz w:val="24"/>
                <w:szCs w:val="24"/>
              </w:rPr>
              <w:t>√</w:t>
            </w:r>
          </w:p>
        </w:tc>
        <w:tc>
          <w:tcPr>
            <w:tcW w:w="503" w:type="pct"/>
            <w:vAlign w:val="bottom"/>
          </w:tcPr>
          <w:p>
            <w:pPr>
              <w:jc w:val="center"/>
              <w:rPr>
                <w:rFonts w:ascii="Times New Roman" w:hAnsi="Times New Roman" w:eastAsia="仿宋_GB2312" w:cs="Times New Roman"/>
                <w:sz w:val="24"/>
                <w:szCs w:val="24"/>
              </w:rPr>
            </w:pPr>
            <w:r>
              <w:rPr>
                <w:rFonts w:hint="eastAsia" w:ascii="仿宋_GB2312" w:eastAsia="仿宋_GB2312" w:cs="Arial"/>
                <w:color w:val="000000"/>
                <w:kern w:val="24"/>
                <w:sz w:val="24"/>
                <w:szCs w:val="24"/>
              </w:rPr>
              <w:t>√</w:t>
            </w:r>
          </w:p>
        </w:tc>
        <w:tc>
          <w:tcPr>
            <w:tcW w:w="544" w:type="pct"/>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vMerge w:val="continue"/>
            <w:vAlign w:val="center"/>
          </w:tcPr>
          <w:p>
            <w:pPr>
              <w:jc w:val="center"/>
              <w:rPr>
                <w:rFonts w:ascii="Times New Roman" w:hAnsi="Times New Roman" w:eastAsia="仿宋_GB2312" w:cs="Times New Roman"/>
                <w:sz w:val="24"/>
                <w:szCs w:val="24"/>
              </w:rPr>
            </w:pPr>
          </w:p>
        </w:tc>
        <w:tc>
          <w:tcPr>
            <w:tcW w:w="793"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总铬</w:t>
            </w:r>
          </w:p>
        </w:tc>
        <w:tc>
          <w:tcPr>
            <w:tcW w:w="987"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OES</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MS</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AAS</w:t>
            </w:r>
          </w:p>
        </w:tc>
        <w:tc>
          <w:tcPr>
            <w:tcW w:w="389" w:type="pct"/>
          </w:tcPr>
          <w:p>
            <w:pPr>
              <w:jc w:val="center"/>
              <w:rPr>
                <w:rFonts w:ascii="Times New Roman" w:hAnsi="Times New Roman" w:eastAsia="仿宋_GB2312" w:cs="Times New Roman"/>
                <w:sz w:val="24"/>
                <w:szCs w:val="24"/>
              </w:rPr>
            </w:pPr>
            <w:r>
              <w:rPr>
                <w:rFonts w:hint="eastAsia" w:ascii="仿宋_GB2312" w:eastAsia="仿宋_GB2312" w:cs="Arial"/>
                <w:color w:val="000000"/>
                <w:kern w:val="24"/>
                <w:sz w:val="24"/>
                <w:szCs w:val="24"/>
              </w:rPr>
              <w:t>√</w:t>
            </w:r>
          </w:p>
        </w:tc>
        <w:tc>
          <w:tcPr>
            <w:tcW w:w="503" w:type="pct"/>
          </w:tcPr>
          <w:p>
            <w:pPr>
              <w:jc w:val="center"/>
              <w:rPr>
                <w:rFonts w:ascii="Times New Roman" w:hAnsi="Times New Roman" w:eastAsia="仿宋_GB2312" w:cs="Times New Roman"/>
                <w:sz w:val="24"/>
                <w:szCs w:val="24"/>
              </w:rPr>
            </w:pPr>
            <w:r>
              <w:rPr>
                <w:rFonts w:hint="eastAsia" w:ascii="仿宋_GB2312" w:eastAsia="仿宋_GB2312" w:cs="Arial"/>
                <w:color w:val="000000"/>
                <w:kern w:val="24"/>
                <w:sz w:val="24"/>
                <w:szCs w:val="24"/>
              </w:rPr>
              <w:t>√</w:t>
            </w:r>
          </w:p>
        </w:tc>
        <w:tc>
          <w:tcPr>
            <w:tcW w:w="446" w:type="pct"/>
          </w:tcPr>
          <w:p>
            <w:pPr>
              <w:jc w:val="center"/>
              <w:rPr>
                <w:rFonts w:ascii="仿宋_GB2312" w:eastAsia="仿宋_GB2312" w:cs="Arial"/>
                <w:color w:val="000000"/>
                <w:kern w:val="24"/>
                <w:sz w:val="24"/>
                <w:szCs w:val="24"/>
              </w:rPr>
            </w:pPr>
            <w:r>
              <w:rPr>
                <w:rFonts w:hint="eastAsia" w:ascii="仿宋_GB2312" w:eastAsia="仿宋_GB2312" w:cs="Arial"/>
                <w:color w:val="000000"/>
                <w:kern w:val="24"/>
                <w:sz w:val="24"/>
                <w:szCs w:val="24"/>
              </w:rPr>
              <w:t>√</w:t>
            </w:r>
          </w:p>
        </w:tc>
        <w:tc>
          <w:tcPr>
            <w:tcW w:w="503" w:type="pct"/>
          </w:tcPr>
          <w:p>
            <w:pPr>
              <w:jc w:val="center"/>
              <w:rPr>
                <w:rFonts w:ascii="仿宋_GB2312" w:hAnsi="黑体" w:eastAsia="仿宋_GB2312" w:cs="Arial"/>
                <w:color w:val="000000"/>
                <w:kern w:val="24"/>
                <w:sz w:val="24"/>
                <w:szCs w:val="24"/>
              </w:rPr>
            </w:pPr>
            <w:r>
              <w:rPr>
                <w:rFonts w:hint="eastAsia" w:ascii="仿宋_GB2312" w:eastAsia="仿宋_GB2312" w:cs="Arial"/>
                <w:color w:val="000000"/>
                <w:kern w:val="24"/>
                <w:sz w:val="24"/>
                <w:szCs w:val="24"/>
              </w:rPr>
              <w:t>√</w:t>
            </w:r>
          </w:p>
        </w:tc>
        <w:tc>
          <w:tcPr>
            <w:tcW w:w="503" w:type="pct"/>
          </w:tcPr>
          <w:p>
            <w:pPr>
              <w:jc w:val="center"/>
              <w:rPr>
                <w:rFonts w:ascii="Times New Roman" w:hAnsi="Times New Roman" w:eastAsia="仿宋_GB2312" w:cs="Times New Roman"/>
                <w:sz w:val="24"/>
                <w:szCs w:val="24"/>
              </w:rPr>
            </w:pPr>
            <w:r>
              <w:rPr>
                <w:rFonts w:hint="eastAsia" w:ascii="仿宋_GB2312" w:eastAsia="仿宋_GB2312" w:cs="Arial"/>
                <w:color w:val="000000"/>
                <w:kern w:val="24"/>
                <w:sz w:val="24"/>
                <w:szCs w:val="24"/>
              </w:rPr>
              <w:t>√</w:t>
            </w:r>
          </w:p>
        </w:tc>
        <w:tc>
          <w:tcPr>
            <w:tcW w:w="544" w:type="pct"/>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vMerge w:val="continue"/>
            <w:vAlign w:val="center"/>
          </w:tcPr>
          <w:p>
            <w:pPr>
              <w:jc w:val="center"/>
              <w:rPr>
                <w:rFonts w:ascii="Times New Roman" w:hAnsi="Times New Roman" w:eastAsia="仿宋_GB2312" w:cs="Times New Roman"/>
                <w:sz w:val="24"/>
                <w:szCs w:val="24"/>
              </w:rPr>
            </w:pPr>
          </w:p>
        </w:tc>
        <w:tc>
          <w:tcPr>
            <w:tcW w:w="793"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总镍</w:t>
            </w:r>
          </w:p>
        </w:tc>
        <w:tc>
          <w:tcPr>
            <w:tcW w:w="987"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OES</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MS</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AAS</w:t>
            </w:r>
          </w:p>
        </w:tc>
        <w:tc>
          <w:tcPr>
            <w:tcW w:w="389" w:type="pct"/>
          </w:tcPr>
          <w:p>
            <w:pPr>
              <w:jc w:val="center"/>
              <w:rPr>
                <w:rFonts w:ascii="Times New Roman" w:hAnsi="Times New Roman" w:eastAsia="仿宋_GB2312" w:cs="Times New Roman"/>
                <w:sz w:val="24"/>
                <w:szCs w:val="24"/>
              </w:rPr>
            </w:pPr>
            <w:r>
              <w:rPr>
                <w:rFonts w:hint="eastAsia" w:ascii="仿宋_GB2312" w:eastAsia="仿宋_GB2312" w:cs="Arial"/>
                <w:color w:val="000000"/>
                <w:kern w:val="24"/>
                <w:sz w:val="24"/>
                <w:szCs w:val="24"/>
              </w:rPr>
              <w:t>√</w:t>
            </w:r>
          </w:p>
        </w:tc>
        <w:tc>
          <w:tcPr>
            <w:tcW w:w="503" w:type="pct"/>
          </w:tcPr>
          <w:p>
            <w:pPr>
              <w:jc w:val="center"/>
              <w:rPr>
                <w:rFonts w:ascii="Times New Roman" w:hAnsi="Times New Roman" w:eastAsia="仿宋_GB2312" w:cs="Times New Roman"/>
                <w:sz w:val="24"/>
                <w:szCs w:val="24"/>
              </w:rPr>
            </w:pPr>
            <w:r>
              <w:rPr>
                <w:rFonts w:hint="eastAsia" w:ascii="仿宋_GB2312" w:eastAsia="仿宋_GB2312" w:cs="Arial"/>
                <w:color w:val="000000"/>
                <w:kern w:val="24"/>
                <w:sz w:val="24"/>
                <w:szCs w:val="24"/>
              </w:rPr>
              <w:t>√</w:t>
            </w:r>
          </w:p>
        </w:tc>
        <w:tc>
          <w:tcPr>
            <w:tcW w:w="446" w:type="pct"/>
          </w:tcPr>
          <w:p>
            <w:pPr>
              <w:jc w:val="center"/>
              <w:rPr>
                <w:rFonts w:ascii="仿宋_GB2312" w:eastAsia="仿宋_GB2312" w:cs="Arial"/>
                <w:color w:val="000000"/>
                <w:kern w:val="24"/>
                <w:sz w:val="24"/>
                <w:szCs w:val="24"/>
              </w:rPr>
            </w:pPr>
            <w:r>
              <w:rPr>
                <w:rFonts w:hint="eastAsia" w:ascii="仿宋_GB2312" w:eastAsia="仿宋_GB2312" w:cs="Arial"/>
                <w:color w:val="000000"/>
                <w:kern w:val="24"/>
                <w:sz w:val="24"/>
                <w:szCs w:val="24"/>
              </w:rPr>
              <w:t>√</w:t>
            </w:r>
          </w:p>
        </w:tc>
        <w:tc>
          <w:tcPr>
            <w:tcW w:w="503" w:type="pct"/>
          </w:tcPr>
          <w:p>
            <w:pPr>
              <w:jc w:val="center"/>
              <w:rPr>
                <w:rFonts w:ascii="仿宋_GB2312" w:hAnsi="黑体" w:eastAsia="仿宋_GB2312" w:cs="Arial"/>
                <w:color w:val="000000"/>
                <w:kern w:val="24"/>
                <w:sz w:val="24"/>
                <w:szCs w:val="24"/>
              </w:rPr>
            </w:pPr>
            <w:r>
              <w:rPr>
                <w:rFonts w:hint="eastAsia" w:ascii="仿宋_GB2312" w:eastAsia="仿宋_GB2312" w:cs="Arial"/>
                <w:color w:val="000000"/>
                <w:kern w:val="24"/>
                <w:sz w:val="24"/>
                <w:szCs w:val="24"/>
              </w:rPr>
              <w:t>√</w:t>
            </w:r>
          </w:p>
        </w:tc>
        <w:tc>
          <w:tcPr>
            <w:tcW w:w="503" w:type="pct"/>
          </w:tcPr>
          <w:p>
            <w:pPr>
              <w:jc w:val="center"/>
              <w:rPr>
                <w:rFonts w:ascii="Times New Roman" w:hAnsi="Times New Roman" w:eastAsia="仿宋_GB2312" w:cs="Times New Roman"/>
                <w:sz w:val="24"/>
                <w:szCs w:val="24"/>
              </w:rPr>
            </w:pPr>
            <w:r>
              <w:rPr>
                <w:rFonts w:hint="eastAsia" w:ascii="仿宋_GB2312" w:eastAsia="仿宋_GB2312" w:cs="Arial"/>
                <w:color w:val="000000"/>
                <w:kern w:val="24"/>
                <w:sz w:val="24"/>
                <w:szCs w:val="24"/>
              </w:rPr>
              <w:t>√</w:t>
            </w:r>
          </w:p>
        </w:tc>
        <w:tc>
          <w:tcPr>
            <w:tcW w:w="544" w:type="pct"/>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vMerge w:val="continue"/>
            <w:vAlign w:val="center"/>
          </w:tcPr>
          <w:p>
            <w:pPr>
              <w:jc w:val="center"/>
              <w:rPr>
                <w:rFonts w:ascii="Times New Roman" w:hAnsi="Times New Roman" w:eastAsia="仿宋_GB2312" w:cs="Times New Roman"/>
                <w:sz w:val="24"/>
                <w:szCs w:val="24"/>
              </w:rPr>
            </w:pPr>
          </w:p>
        </w:tc>
        <w:tc>
          <w:tcPr>
            <w:tcW w:w="793"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有效磷</w:t>
            </w:r>
          </w:p>
        </w:tc>
        <w:tc>
          <w:tcPr>
            <w:tcW w:w="987"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比色、</w:t>
            </w:r>
            <w:r>
              <w:rPr>
                <w:rFonts w:ascii="Times New Roman" w:hAnsi="Times New Roman" w:eastAsia="仿宋_GB2312" w:cs="Times New Roman"/>
                <w:sz w:val="24"/>
                <w:szCs w:val="24"/>
              </w:rPr>
              <w:t>OES</w:t>
            </w:r>
          </w:p>
        </w:tc>
        <w:tc>
          <w:tcPr>
            <w:tcW w:w="389" w:type="pct"/>
            <w:vAlign w:val="bottom"/>
          </w:tcPr>
          <w:p>
            <w:pPr>
              <w:jc w:val="center"/>
              <w:rPr>
                <w:rFonts w:ascii="仿宋_GB2312" w:eastAsia="仿宋_GB2312" w:cs="Arial"/>
                <w:color w:val="000000"/>
                <w:kern w:val="24"/>
                <w:sz w:val="24"/>
                <w:szCs w:val="24"/>
              </w:rPr>
            </w:pPr>
            <w:r>
              <w:rPr>
                <w:rFonts w:hint="eastAsia" w:ascii="仿宋_GB2312" w:eastAsia="仿宋_GB2312" w:cs="Arial"/>
                <w:color w:val="000000"/>
                <w:kern w:val="24"/>
                <w:sz w:val="24"/>
                <w:szCs w:val="24"/>
              </w:rPr>
              <w:t>√</w:t>
            </w:r>
          </w:p>
        </w:tc>
        <w:tc>
          <w:tcPr>
            <w:tcW w:w="503" w:type="pct"/>
            <w:vAlign w:val="bottom"/>
          </w:tcPr>
          <w:p>
            <w:pPr>
              <w:jc w:val="center"/>
              <w:rPr>
                <w:rFonts w:ascii="仿宋_GB2312" w:eastAsia="仿宋_GB2312" w:cs="Arial"/>
                <w:color w:val="000000"/>
                <w:kern w:val="24"/>
                <w:sz w:val="24"/>
                <w:szCs w:val="24"/>
              </w:rPr>
            </w:pPr>
            <w:r>
              <w:rPr>
                <w:rFonts w:hint="eastAsia" w:ascii="仿宋_GB2312" w:eastAsia="仿宋_GB2312" w:cs="Arial"/>
                <w:color w:val="000000"/>
                <w:kern w:val="24"/>
                <w:sz w:val="24"/>
                <w:szCs w:val="24"/>
              </w:rPr>
              <w:t>√</w:t>
            </w:r>
          </w:p>
        </w:tc>
        <w:tc>
          <w:tcPr>
            <w:tcW w:w="446" w:type="pct"/>
            <w:vAlign w:val="bottom"/>
          </w:tcPr>
          <w:p>
            <w:pPr>
              <w:jc w:val="center"/>
              <w:rPr>
                <w:rFonts w:ascii="仿宋_GB2312" w:eastAsia="仿宋_GB2312" w:cs="Arial"/>
                <w:color w:val="000000"/>
                <w:kern w:val="24"/>
                <w:sz w:val="24"/>
                <w:szCs w:val="24"/>
              </w:rPr>
            </w:pPr>
            <w:r>
              <w:rPr>
                <w:rFonts w:hint="eastAsia" w:ascii="仿宋_GB2312" w:eastAsia="仿宋_GB2312" w:cs="Arial"/>
                <w:color w:val="000000"/>
                <w:kern w:val="24"/>
                <w:sz w:val="24"/>
                <w:szCs w:val="24"/>
              </w:rPr>
              <w:t>√</w:t>
            </w:r>
          </w:p>
        </w:tc>
        <w:tc>
          <w:tcPr>
            <w:tcW w:w="503" w:type="pct"/>
            <w:vAlign w:val="bottom"/>
          </w:tcPr>
          <w:p>
            <w:pPr>
              <w:jc w:val="center"/>
              <w:rPr>
                <w:rFonts w:ascii="仿宋_GB2312" w:eastAsia="仿宋_GB2312" w:cs="Arial"/>
                <w:color w:val="000000"/>
                <w:kern w:val="24"/>
                <w:sz w:val="24"/>
                <w:szCs w:val="24"/>
              </w:rPr>
            </w:pPr>
            <w:r>
              <w:rPr>
                <w:rFonts w:hint="eastAsia" w:ascii="仿宋_GB2312" w:eastAsia="仿宋_GB2312" w:cs="Arial"/>
                <w:color w:val="000000"/>
                <w:kern w:val="24"/>
                <w:sz w:val="24"/>
                <w:szCs w:val="24"/>
              </w:rPr>
              <w:t>√</w:t>
            </w:r>
          </w:p>
        </w:tc>
        <w:tc>
          <w:tcPr>
            <w:tcW w:w="503" w:type="pct"/>
            <w:vAlign w:val="bottom"/>
          </w:tcPr>
          <w:p>
            <w:pPr>
              <w:jc w:val="center"/>
              <w:rPr>
                <w:rFonts w:ascii="仿宋_GB2312" w:eastAsia="仿宋_GB2312" w:cs="Arial"/>
                <w:color w:val="000000"/>
                <w:kern w:val="24"/>
                <w:sz w:val="24"/>
                <w:szCs w:val="24"/>
              </w:rPr>
            </w:pPr>
            <w:r>
              <w:rPr>
                <w:rFonts w:hint="eastAsia" w:ascii="仿宋_GB2312" w:eastAsia="仿宋_GB2312" w:cs="Arial"/>
                <w:color w:val="000000"/>
                <w:kern w:val="24"/>
                <w:sz w:val="24"/>
                <w:szCs w:val="24"/>
              </w:rPr>
              <w:t>√</w:t>
            </w:r>
          </w:p>
        </w:tc>
        <w:tc>
          <w:tcPr>
            <w:tcW w:w="544" w:type="pct"/>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vMerge w:val="continue"/>
            <w:vAlign w:val="center"/>
          </w:tcPr>
          <w:p>
            <w:pPr>
              <w:jc w:val="center"/>
              <w:rPr>
                <w:rFonts w:ascii="Times New Roman" w:hAnsi="Times New Roman" w:eastAsia="仿宋_GB2312" w:cs="Times New Roman"/>
                <w:sz w:val="24"/>
                <w:szCs w:val="24"/>
              </w:rPr>
            </w:pPr>
          </w:p>
        </w:tc>
        <w:tc>
          <w:tcPr>
            <w:tcW w:w="793"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速效钾</w:t>
            </w:r>
          </w:p>
        </w:tc>
        <w:tc>
          <w:tcPr>
            <w:tcW w:w="987"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火焰光度、</w:t>
            </w:r>
            <w:r>
              <w:rPr>
                <w:rFonts w:ascii="Times New Roman" w:hAnsi="Times New Roman" w:eastAsia="仿宋_GB2312" w:cs="Times New Roman"/>
                <w:sz w:val="24"/>
                <w:szCs w:val="24"/>
              </w:rPr>
              <w:t>OES</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AAS</w:t>
            </w:r>
          </w:p>
        </w:tc>
        <w:tc>
          <w:tcPr>
            <w:tcW w:w="389" w:type="pct"/>
            <w:vAlign w:val="center"/>
          </w:tcPr>
          <w:p>
            <w:pPr>
              <w:jc w:val="center"/>
              <w:rPr>
                <w:rFonts w:ascii="仿宋_GB2312" w:eastAsia="仿宋_GB2312" w:cs="Arial"/>
                <w:color w:val="000000"/>
                <w:kern w:val="24"/>
                <w:sz w:val="24"/>
                <w:szCs w:val="24"/>
              </w:rPr>
            </w:pPr>
            <w:r>
              <w:rPr>
                <w:rFonts w:hint="eastAsia" w:ascii="仿宋_GB2312" w:eastAsia="仿宋_GB2312" w:cs="Arial"/>
                <w:color w:val="000000"/>
                <w:kern w:val="24"/>
                <w:sz w:val="24"/>
                <w:szCs w:val="24"/>
              </w:rPr>
              <w:t>√</w:t>
            </w:r>
          </w:p>
        </w:tc>
        <w:tc>
          <w:tcPr>
            <w:tcW w:w="503" w:type="pct"/>
            <w:vAlign w:val="center"/>
          </w:tcPr>
          <w:p>
            <w:pPr>
              <w:jc w:val="center"/>
              <w:rPr>
                <w:rFonts w:ascii="仿宋_GB2312" w:eastAsia="仿宋_GB2312" w:cs="Arial"/>
                <w:color w:val="000000"/>
                <w:kern w:val="24"/>
                <w:sz w:val="24"/>
                <w:szCs w:val="24"/>
              </w:rPr>
            </w:pPr>
            <w:r>
              <w:rPr>
                <w:rFonts w:hint="eastAsia" w:ascii="仿宋_GB2312" w:eastAsia="仿宋_GB2312" w:cs="Arial"/>
                <w:color w:val="000000"/>
                <w:kern w:val="24"/>
                <w:sz w:val="24"/>
                <w:szCs w:val="24"/>
              </w:rPr>
              <w:t>√</w:t>
            </w:r>
          </w:p>
        </w:tc>
        <w:tc>
          <w:tcPr>
            <w:tcW w:w="446" w:type="pct"/>
            <w:vAlign w:val="center"/>
          </w:tcPr>
          <w:p>
            <w:pPr>
              <w:jc w:val="center"/>
              <w:rPr>
                <w:rFonts w:ascii="仿宋_GB2312" w:eastAsia="仿宋_GB2312" w:cs="Arial"/>
                <w:color w:val="000000"/>
                <w:kern w:val="24"/>
                <w:sz w:val="24"/>
                <w:szCs w:val="24"/>
              </w:rPr>
            </w:pPr>
            <w:r>
              <w:rPr>
                <w:rFonts w:hint="eastAsia" w:ascii="仿宋_GB2312" w:eastAsia="仿宋_GB2312" w:cs="Arial"/>
                <w:color w:val="000000"/>
                <w:kern w:val="24"/>
                <w:sz w:val="24"/>
                <w:szCs w:val="24"/>
              </w:rPr>
              <w:t>√</w:t>
            </w:r>
          </w:p>
        </w:tc>
        <w:tc>
          <w:tcPr>
            <w:tcW w:w="503" w:type="pct"/>
            <w:vAlign w:val="center"/>
          </w:tcPr>
          <w:p>
            <w:pPr>
              <w:jc w:val="center"/>
              <w:rPr>
                <w:rFonts w:ascii="仿宋_GB2312" w:eastAsia="仿宋_GB2312" w:cs="Arial"/>
                <w:color w:val="000000"/>
                <w:kern w:val="24"/>
                <w:sz w:val="24"/>
                <w:szCs w:val="24"/>
              </w:rPr>
            </w:pPr>
            <w:r>
              <w:rPr>
                <w:rFonts w:hint="eastAsia" w:ascii="仿宋_GB2312" w:eastAsia="仿宋_GB2312" w:cs="Arial"/>
                <w:color w:val="000000"/>
                <w:kern w:val="24"/>
                <w:sz w:val="24"/>
                <w:szCs w:val="24"/>
              </w:rPr>
              <w:t>√</w:t>
            </w:r>
          </w:p>
        </w:tc>
        <w:tc>
          <w:tcPr>
            <w:tcW w:w="503" w:type="pct"/>
            <w:vAlign w:val="center"/>
          </w:tcPr>
          <w:p>
            <w:pPr>
              <w:jc w:val="center"/>
              <w:rPr>
                <w:rFonts w:ascii="仿宋_GB2312" w:eastAsia="仿宋_GB2312" w:cs="Arial"/>
                <w:color w:val="000000"/>
                <w:kern w:val="24"/>
                <w:sz w:val="24"/>
                <w:szCs w:val="24"/>
              </w:rPr>
            </w:pPr>
            <w:r>
              <w:rPr>
                <w:rFonts w:hint="eastAsia" w:ascii="仿宋_GB2312" w:eastAsia="仿宋_GB2312" w:cs="Arial"/>
                <w:color w:val="000000"/>
                <w:kern w:val="24"/>
                <w:sz w:val="24"/>
                <w:szCs w:val="24"/>
              </w:rPr>
              <w:t>√</w:t>
            </w:r>
          </w:p>
        </w:tc>
        <w:tc>
          <w:tcPr>
            <w:tcW w:w="544" w:type="pct"/>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vMerge w:val="continue"/>
            <w:vAlign w:val="center"/>
          </w:tcPr>
          <w:p>
            <w:pPr>
              <w:jc w:val="center"/>
              <w:rPr>
                <w:rFonts w:ascii="Times New Roman" w:hAnsi="Times New Roman" w:eastAsia="仿宋_GB2312" w:cs="Times New Roman"/>
                <w:sz w:val="24"/>
                <w:szCs w:val="24"/>
              </w:rPr>
            </w:pPr>
          </w:p>
        </w:tc>
        <w:tc>
          <w:tcPr>
            <w:tcW w:w="793"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缓效钾</w:t>
            </w:r>
          </w:p>
        </w:tc>
        <w:tc>
          <w:tcPr>
            <w:tcW w:w="987"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火焰光度</w:t>
            </w:r>
          </w:p>
        </w:tc>
        <w:tc>
          <w:tcPr>
            <w:tcW w:w="389" w:type="pct"/>
            <w:vAlign w:val="bottom"/>
          </w:tcPr>
          <w:p>
            <w:pPr>
              <w:jc w:val="center"/>
              <w:rPr>
                <w:rFonts w:ascii="仿宋_GB2312" w:eastAsia="仿宋_GB2312" w:cs="Arial"/>
                <w:color w:val="000000"/>
                <w:kern w:val="24"/>
                <w:sz w:val="24"/>
                <w:szCs w:val="24"/>
              </w:rPr>
            </w:pPr>
            <w:r>
              <w:rPr>
                <w:rFonts w:hint="eastAsia" w:ascii="仿宋_GB2312" w:eastAsia="仿宋_GB2312" w:cs="Arial"/>
                <w:color w:val="000000"/>
                <w:kern w:val="24"/>
                <w:sz w:val="24"/>
                <w:szCs w:val="24"/>
              </w:rPr>
              <w:t>√</w:t>
            </w:r>
          </w:p>
        </w:tc>
        <w:tc>
          <w:tcPr>
            <w:tcW w:w="503" w:type="pct"/>
            <w:vAlign w:val="bottom"/>
          </w:tcPr>
          <w:p>
            <w:pPr>
              <w:jc w:val="center"/>
              <w:rPr>
                <w:rFonts w:ascii="仿宋_GB2312" w:eastAsia="仿宋_GB2312" w:cs="Arial"/>
                <w:color w:val="000000"/>
                <w:kern w:val="24"/>
                <w:sz w:val="24"/>
                <w:szCs w:val="24"/>
              </w:rPr>
            </w:pPr>
            <w:r>
              <w:rPr>
                <w:rFonts w:hint="eastAsia" w:ascii="仿宋_GB2312" w:eastAsia="仿宋_GB2312" w:cs="Arial"/>
                <w:color w:val="000000"/>
                <w:kern w:val="24"/>
                <w:sz w:val="24"/>
                <w:szCs w:val="24"/>
              </w:rPr>
              <w:t>√</w:t>
            </w:r>
          </w:p>
        </w:tc>
        <w:tc>
          <w:tcPr>
            <w:tcW w:w="446" w:type="pct"/>
            <w:vAlign w:val="bottom"/>
          </w:tcPr>
          <w:p>
            <w:pPr>
              <w:jc w:val="center"/>
              <w:rPr>
                <w:rFonts w:ascii="仿宋_GB2312" w:eastAsia="仿宋_GB2312" w:cs="Arial"/>
                <w:color w:val="000000"/>
                <w:kern w:val="24"/>
                <w:sz w:val="24"/>
                <w:szCs w:val="24"/>
              </w:rPr>
            </w:pPr>
            <w:r>
              <w:rPr>
                <w:rFonts w:hint="eastAsia" w:ascii="仿宋_GB2312" w:eastAsia="仿宋_GB2312" w:cs="Arial"/>
                <w:color w:val="000000"/>
                <w:kern w:val="24"/>
                <w:sz w:val="24"/>
                <w:szCs w:val="24"/>
              </w:rPr>
              <w:t>√</w:t>
            </w:r>
          </w:p>
        </w:tc>
        <w:tc>
          <w:tcPr>
            <w:tcW w:w="503" w:type="pct"/>
            <w:vAlign w:val="bottom"/>
          </w:tcPr>
          <w:p>
            <w:pPr>
              <w:jc w:val="center"/>
              <w:rPr>
                <w:rFonts w:ascii="仿宋_GB2312" w:eastAsia="仿宋_GB2312" w:cs="Arial"/>
                <w:color w:val="000000"/>
                <w:kern w:val="24"/>
                <w:sz w:val="24"/>
                <w:szCs w:val="24"/>
              </w:rPr>
            </w:pPr>
            <w:r>
              <w:rPr>
                <w:rFonts w:hint="eastAsia" w:ascii="仿宋_GB2312" w:eastAsia="仿宋_GB2312" w:cs="Arial"/>
                <w:color w:val="000000"/>
                <w:kern w:val="24"/>
                <w:sz w:val="24"/>
                <w:szCs w:val="24"/>
              </w:rPr>
              <w:t>√</w:t>
            </w:r>
          </w:p>
        </w:tc>
        <w:tc>
          <w:tcPr>
            <w:tcW w:w="503" w:type="pct"/>
            <w:vAlign w:val="bottom"/>
          </w:tcPr>
          <w:p>
            <w:pPr>
              <w:jc w:val="center"/>
              <w:rPr>
                <w:rFonts w:ascii="仿宋_GB2312" w:eastAsia="仿宋_GB2312" w:cs="Arial"/>
                <w:color w:val="000000"/>
                <w:kern w:val="24"/>
                <w:sz w:val="24"/>
                <w:szCs w:val="24"/>
              </w:rPr>
            </w:pPr>
            <w:r>
              <w:rPr>
                <w:rFonts w:hint="eastAsia" w:ascii="仿宋_GB2312" w:eastAsia="仿宋_GB2312" w:cs="Arial"/>
                <w:color w:val="000000"/>
                <w:kern w:val="24"/>
                <w:sz w:val="24"/>
                <w:szCs w:val="24"/>
              </w:rPr>
              <w:t>√</w:t>
            </w:r>
          </w:p>
        </w:tc>
        <w:tc>
          <w:tcPr>
            <w:tcW w:w="544" w:type="pct"/>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vMerge w:val="continue"/>
            <w:vAlign w:val="center"/>
          </w:tcPr>
          <w:p>
            <w:pPr>
              <w:jc w:val="center"/>
              <w:rPr>
                <w:rFonts w:ascii="Times New Roman" w:hAnsi="Times New Roman" w:eastAsia="仿宋_GB2312" w:cs="Times New Roman"/>
                <w:sz w:val="24"/>
                <w:szCs w:val="24"/>
              </w:rPr>
            </w:pPr>
          </w:p>
        </w:tc>
        <w:tc>
          <w:tcPr>
            <w:tcW w:w="793"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有效硫</w:t>
            </w:r>
          </w:p>
        </w:tc>
        <w:tc>
          <w:tcPr>
            <w:tcW w:w="987"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OES</w:t>
            </w:r>
          </w:p>
        </w:tc>
        <w:tc>
          <w:tcPr>
            <w:tcW w:w="389" w:type="pct"/>
            <w:vAlign w:val="bottom"/>
          </w:tcPr>
          <w:p>
            <w:pPr>
              <w:jc w:val="center"/>
              <w:rPr>
                <w:rFonts w:ascii="仿宋_GB2312" w:eastAsia="仿宋_GB2312" w:cs="Arial"/>
                <w:color w:val="000000"/>
                <w:kern w:val="24"/>
                <w:sz w:val="24"/>
                <w:szCs w:val="24"/>
              </w:rPr>
            </w:pPr>
            <w:r>
              <w:rPr>
                <w:rFonts w:hint="eastAsia" w:ascii="仿宋_GB2312" w:eastAsia="仿宋_GB2312" w:cs="Arial"/>
                <w:color w:val="000000"/>
                <w:kern w:val="24"/>
                <w:sz w:val="24"/>
                <w:szCs w:val="24"/>
              </w:rPr>
              <w:t>√</w:t>
            </w:r>
          </w:p>
        </w:tc>
        <w:tc>
          <w:tcPr>
            <w:tcW w:w="503" w:type="pct"/>
            <w:vAlign w:val="bottom"/>
          </w:tcPr>
          <w:p>
            <w:pPr>
              <w:jc w:val="center"/>
              <w:rPr>
                <w:rFonts w:ascii="仿宋_GB2312" w:eastAsia="仿宋_GB2312" w:cs="Arial"/>
                <w:color w:val="000000"/>
                <w:kern w:val="24"/>
                <w:sz w:val="24"/>
                <w:szCs w:val="24"/>
              </w:rPr>
            </w:pPr>
            <w:r>
              <w:rPr>
                <w:rFonts w:hint="eastAsia" w:ascii="仿宋_GB2312" w:eastAsia="仿宋_GB2312" w:cs="Arial"/>
                <w:color w:val="000000"/>
                <w:kern w:val="24"/>
                <w:sz w:val="24"/>
                <w:szCs w:val="24"/>
              </w:rPr>
              <w:t>√</w:t>
            </w:r>
          </w:p>
        </w:tc>
        <w:tc>
          <w:tcPr>
            <w:tcW w:w="446" w:type="pct"/>
            <w:vAlign w:val="bottom"/>
          </w:tcPr>
          <w:p>
            <w:pPr>
              <w:jc w:val="center"/>
              <w:rPr>
                <w:rFonts w:ascii="仿宋_GB2312" w:eastAsia="仿宋_GB2312" w:cs="Arial"/>
                <w:color w:val="000000"/>
                <w:kern w:val="24"/>
                <w:sz w:val="24"/>
                <w:szCs w:val="24"/>
              </w:rPr>
            </w:pPr>
            <w:r>
              <w:rPr>
                <w:rFonts w:hint="eastAsia" w:ascii="仿宋_GB2312" w:eastAsia="仿宋_GB2312" w:cs="Arial"/>
                <w:color w:val="000000"/>
                <w:kern w:val="24"/>
                <w:sz w:val="24"/>
                <w:szCs w:val="24"/>
              </w:rPr>
              <w:t>√</w:t>
            </w:r>
          </w:p>
        </w:tc>
        <w:tc>
          <w:tcPr>
            <w:tcW w:w="503" w:type="pct"/>
            <w:vAlign w:val="bottom"/>
          </w:tcPr>
          <w:p>
            <w:pPr>
              <w:jc w:val="center"/>
              <w:rPr>
                <w:rFonts w:ascii="仿宋_GB2312" w:eastAsia="仿宋_GB2312" w:cs="Arial"/>
                <w:color w:val="000000"/>
                <w:kern w:val="24"/>
                <w:sz w:val="24"/>
                <w:szCs w:val="24"/>
              </w:rPr>
            </w:pPr>
            <w:r>
              <w:rPr>
                <w:rFonts w:hint="eastAsia" w:ascii="仿宋_GB2312" w:eastAsia="仿宋_GB2312" w:cs="Arial"/>
                <w:color w:val="000000"/>
                <w:kern w:val="24"/>
                <w:sz w:val="24"/>
                <w:szCs w:val="24"/>
              </w:rPr>
              <w:t>√</w:t>
            </w:r>
          </w:p>
        </w:tc>
        <w:tc>
          <w:tcPr>
            <w:tcW w:w="503" w:type="pct"/>
            <w:vAlign w:val="bottom"/>
          </w:tcPr>
          <w:p>
            <w:pPr>
              <w:jc w:val="center"/>
              <w:rPr>
                <w:rFonts w:ascii="仿宋_GB2312" w:eastAsia="仿宋_GB2312" w:cs="Arial"/>
                <w:color w:val="000000"/>
                <w:kern w:val="24"/>
                <w:sz w:val="24"/>
                <w:szCs w:val="24"/>
              </w:rPr>
            </w:pPr>
            <w:r>
              <w:rPr>
                <w:rFonts w:hint="eastAsia" w:ascii="仿宋_GB2312" w:eastAsia="仿宋_GB2312" w:cs="Arial"/>
                <w:color w:val="000000"/>
                <w:kern w:val="24"/>
                <w:sz w:val="24"/>
                <w:szCs w:val="24"/>
              </w:rPr>
              <w:t>√</w:t>
            </w:r>
          </w:p>
        </w:tc>
        <w:tc>
          <w:tcPr>
            <w:tcW w:w="544" w:type="pct"/>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vMerge w:val="continue"/>
            <w:vAlign w:val="center"/>
          </w:tcPr>
          <w:p>
            <w:pPr>
              <w:jc w:val="center"/>
              <w:rPr>
                <w:rFonts w:ascii="Times New Roman" w:hAnsi="Times New Roman" w:eastAsia="仿宋_GB2312" w:cs="Times New Roman"/>
                <w:sz w:val="24"/>
                <w:szCs w:val="24"/>
              </w:rPr>
            </w:pPr>
          </w:p>
        </w:tc>
        <w:tc>
          <w:tcPr>
            <w:tcW w:w="793"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有效硅</w:t>
            </w:r>
          </w:p>
        </w:tc>
        <w:tc>
          <w:tcPr>
            <w:tcW w:w="987"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比色</w:t>
            </w:r>
          </w:p>
        </w:tc>
        <w:tc>
          <w:tcPr>
            <w:tcW w:w="389" w:type="pct"/>
            <w:vAlign w:val="bottom"/>
          </w:tcPr>
          <w:p>
            <w:pPr>
              <w:jc w:val="center"/>
              <w:rPr>
                <w:rFonts w:ascii="仿宋_GB2312" w:eastAsia="仿宋_GB2312" w:cs="Arial"/>
                <w:color w:val="000000"/>
                <w:kern w:val="24"/>
                <w:sz w:val="24"/>
                <w:szCs w:val="24"/>
              </w:rPr>
            </w:pPr>
            <w:r>
              <w:rPr>
                <w:rFonts w:hint="eastAsia" w:ascii="仿宋_GB2312" w:eastAsia="仿宋_GB2312" w:cs="Arial"/>
                <w:color w:val="000000"/>
                <w:kern w:val="24"/>
                <w:sz w:val="24"/>
                <w:szCs w:val="24"/>
              </w:rPr>
              <w:t>√</w:t>
            </w:r>
          </w:p>
        </w:tc>
        <w:tc>
          <w:tcPr>
            <w:tcW w:w="503" w:type="pct"/>
            <w:vAlign w:val="bottom"/>
          </w:tcPr>
          <w:p>
            <w:pPr>
              <w:jc w:val="center"/>
              <w:rPr>
                <w:rFonts w:ascii="仿宋_GB2312" w:eastAsia="仿宋_GB2312" w:cs="Arial"/>
                <w:color w:val="000000"/>
                <w:kern w:val="24"/>
                <w:sz w:val="24"/>
                <w:szCs w:val="24"/>
              </w:rPr>
            </w:pPr>
            <w:r>
              <w:rPr>
                <w:rFonts w:hint="eastAsia" w:ascii="仿宋_GB2312" w:eastAsia="仿宋_GB2312" w:cs="Arial"/>
                <w:color w:val="000000"/>
                <w:kern w:val="24"/>
                <w:sz w:val="24"/>
                <w:szCs w:val="24"/>
              </w:rPr>
              <w:t>√</w:t>
            </w:r>
          </w:p>
        </w:tc>
        <w:tc>
          <w:tcPr>
            <w:tcW w:w="446" w:type="pct"/>
            <w:vAlign w:val="bottom"/>
          </w:tcPr>
          <w:p>
            <w:pPr>
              <w:jc w:val="center"/>
              <w:rPr>
                <w:rFonts w:ascii="仿宋_GB2312" w:eastAsia="仿宋_GB2312" w:cs="Arial"/>
                <w:color w:val="000000"/>
                <w:kern w:val="24"/>
                <w:sz w:val="24"/>
                <w:szCs w:val="24"/>
              </w:rPr>
            </w:pPr>
            <w:r>
              <w:rPr>
                <w:rFonts w:hint="eastAsia" w:ascii="仿宋_GB2312" w:eastAsia="仿宋_GB2312" w:cs="Arial"/>
                <w:color w:val="000000"/>
                <w:kern w:val="24"/>
                <w:sz w:val="24"/>
                <w:szCs w:val="24"/>
              </w:rPr>
              <w:t>√</w:t>
            </w:r>
          </w:p>
        </w:tc>
        <w:tc>
          <w:tcPr>
            <w:tcW w:w="503" w:type="pct"/>
            <w:vAlign w:val="bottom"/>
          </w:tcPr>
          <w:p>
            <w:pPr>
              <w:jc w:val="center"/>
              <w:rPr>
                <w:rFonts w:ascii="仿宋_GB2312" w:eastAsia="仿宋_GB2312" w:cs="Arial"/>
                <w:color w:val="000000"/>
                <w:kern w:val="24"/>
                <w:sz w:val="24"/>
                <w:szCs w:val="24"/>
              </w:rPr>
            </w:pPr>
            <w:r>
              <w:rPr>
                <w:rFonts w:hint="eastAsia" w:ascii="仿宋_GB2312" w:eastAsia="仿宋_GB2312" w:cs="Arial"/>
                <w:color w:val="000000"/>
                <w:kern w:val="24"/>
                <w:sz w:val="24"/>
                <w:szCs w:val="24"/>
              </w:rPr>
              <w:t>√</w:t>
            </w:r>
          </w:p>
        </w:tc>
        <w:tc>
          <w:tcPr>
            <w:tcW w:w="503" w:type="pct"/>
            <w:vAlign w:val="bottom"/>
          </w:tcPr>
          <w:p>
            <w:pPr>
              <w:jc w:val="center"/>
              <w:rPr>
                <w:rFonts w:ascii="仿宋_GB2312" w:eastAsia="仿宋_GB2312" w:cs="Arial"/>
                <w:color w:val="000000"/>
                <w:kern w:val="24"/>
                <w:sz w:val="24"/>
                <w:szCs w:val="24"/>
              </w:rPr>
            </w:pPr>
            <w:r>
              <w:rPr>
                <w:rFonts w:hint="eastAsia" w:ascii="仿宋_GB2312" w:eastAsia="仿宋_GB2312" w:cs="Arial"/>
                <w:color w:val="000000"/>
                <w:kern w:val="24"/>
                <w:sz w:val="24"/>
                <w:szCs w:val="24"/>
              </w:rPr>
              <w:t>√</w:t>
            </w:r>
          </w:p>
        </w:tc>
        <w:tc>
          <w:tcPr>
            <w:tcW w:w="544" w:type="pct"/>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vMerge w:val="continue"/>
            <w:vAlign w:val="center"/>
          </w:tcPr>
          <w:p>
            <w:pPr>
              <w:jc w:val="center"/>
              <w:rPr>
                <w:rFonts w:ascii="Times New Roman" w:hAnsi="Times New Roman" w:eastAsia="仿宋_GB2312" w:cs="Times New Roman"/>
                <w:sz w:val="24"/>
                <w:szCs w:val="24"/>
              </w:rPr>
            </w:pPr>
          </w:p>
        </w:tc>
        <w:tc>
          <w:tcPr>
            <w:tcW w:w="793"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有效铁</w:t>
            </w:r>
          </w:p>
        </w:tc>
        <w:tc>
          <w:tcPr>
            <w:tcW w:w="987"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OES</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AAS</w:t>
            </w:r>
          </w:p>
        </w:tc>
        <w:tc>
          <w:tcPr>
            <w:tcW w:w="389" w:type="pct"/>
            <w:vAlign w:val="bottom"/>
          </w:tcPr>
          <w:p>
            <w:pPr>
              <w:jc w:val="center"/>
              <w:rPr>
                <w:rFonts w:ascii="仿宋_GB2312" w:eastAsia="仿宋_GB2312" w:cs="Arial"/>
                <w:color w:val="000000"/>
                <w:kern w:val="24"/>
                <w:sz w:val="24"/>
                <w:szCs w:val="24"/>
              </w:rPr>
            </w:pPr>
            <w:r>
              <w:rPr>
                <w:rFonts w:hint="eastAsia" w:ascii="仿宋_GB2312" w:eastAsia="仿宋_GB2312" w:cs="Arial"/>
                <w:color w:val="000000"/>
                <w:kern w:val="24"/>
                <w:sz w:val="24"/>
                <w:szCs w:val="24"/>
              </w:rPr>
              <w:t>√</w:t>
            </w:r>
          </w:p>
        </w:tc>
        <w:tc>
          <w:tcPr>
            <w:tcW w:w="503" w:type="pct"/>
            <w:vAlign w:val="bottom"/>
          </w:tcPr>
          <w:p>
            <w:pPr>
              <w:jc w:val="center"/>
              <w:rPr>
                <w:rFonts w:ascii="仿宋_GB2312" w:eastAsia="仿宋_GB2312" w:cs="Arial"/>
                <w:color w:val="000000"/>
                <w:kern w:val="24"/>
                <w:sz w:val="24"/>
                <w:szCs w:val="24"/>
              </w:rPr>
            </w:pPr>
            <w:r>
              <w:rPr>
                <w:rFonts w:hint="eastAsia" w:ascii="仿宋_GB2312" w:eastAsia="仿宋_GB2312" w:cs="Arial"/>
                <w:color w:val="000000"/>
                <w:kern w:val="24"/>
                <w:sz w:val="24"/>
                <w:szCs w:val="24"/>
              </w:rPr>
              <w:t>√</w:t>
            </w:r>
          </w:p>
        </w:tc>
        <w:tc>
          <w:tcPr>
            <w:tcW w:w="446" w:type="pct"/>
            <w:vAlign w:val="bottom"/>
          </w:tcPr>
          <w:p>
            <w:pPr>
              <w:jc w:val="center"/>
              <w:rPr>
                <w:rFonts w:ascii="仿宋_GB2312" w:eastAsia="仿宋_GB2312" w:cs="Arial"/>
                <w:color w:val="000000"/>
                <w:kern w:val="24"/>
                <w:sz w:val="24"/>
                <w:szCs w:val="24"/>
              </w:rPr>
            </w:pPr>
            <w:r>
              <w:rPr>
                <w:rFonts w:hint="eastAsia" w:ascii="仿宋_GB2312" w:eastAsia="仿宋_GB2312" w:cs="Arial"/>
                <w:color w:val="000000"/>
                <w:kern w:val="24"/>
                <w:sz w:val="24"/>
                <w:szCs w:val="24"/>
              </w:rPr>
              <w:t>√</w:t>
            </w:r>
          </w:p>
        </w:tc>
        <w:tc>
          <w:tcPr>
            <w:tcW w:w="503" w:type="pct"/>
            <w:vAlign w:val="bottom"/>
          </w:tcPr>
          <w:p>
            <w:pPr>
              <w:jc w:val="center"/>
              <w:rPr>
                <w:rFonts w:ascii="仿宋_GB2312" w:eastAsia="仿宋_GB2312" w:cs="Arial"/>
                <w:color w:val="000000"/>
                <w:kern w:val="24"/>
                <w:sz w:val="24"/>
                <w:szCs w:val="24"/>
              </w:rPr>
            </w:pPr>
            <w:r>
              <w:rPr>
                <w:rFonts w:hint="eastAsia" w:ascii="仿宋_GB2312" w:eastAsia="仿宋_GB2312" w:cs="Arial"/>
                <w:color w:val="000000"/>
                <w:kern w:val="24"/>
                <w:sz w:val="24"/>
                <w:szCs w:val="24"/>
              </w:rPr>
              <w:t>√</w:t>
            </w:r>
          </w:p>
        </w:tc>
        <w:tc>
          <w:tcPr>
            <w:tcW w:w="503" w:type="pct"/>
            <w:vAlign w:val="bottom"/>
          </w:tcPr>
          <w:p>
            <w:pPr>
              <w:jc w:val="center"/>
              <w:rPr>
                <w:rFonts w:ascii="仿宋_GB2312" w:eastAsia="仿宋_GB2312" w:cs="Arial"/>
                <w:color w:val="000000"/>
                <w:kern w:val="24"/>
                <w:sz w:val="24"/>
                <w:szCs w:val="24"/>
              </w:rPr>
            </w:pPr>
            <w:r>
              <w:rPr>
                <w:rFonts w:hint="eastAsia" w:ascii="仿宋_GB2312" w:eastAsia="仿宋_GB2312" w:cs="Arial"/>
                <w:color w:val="000000"/>
                <w:kern w:val="24"/>
                <w:sz w:val="24"/>
                <w:szCs w:val="24"/>
              </w:rPr>
              <w:t>√</w:t>
            </w:r>
          </w:p>
        </w:tc>
        <w:tc>
          <w:tcPr>
            <w:tcW w:w="544" w:type="pct"/>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vMerge w:val="continue"/>
            <w:vAlign w:val="center"/>
          </w:tcPr>
          <w:p>
            <w:pPr>
              <w:jc w:val="center"/>
              <w:rPr>
                <w:rFonts w:ascii="Times New Roman" w:hAnsi="Times New Roman" w:eastAsia="仿宋_GB2312" w:cs="Times New Roman"/>
                <w:sz w:val="24"/>
                <w:szCs w:val="24"/>
              </w:rPr>
            </w:pPr>
          </w:p>
        </w:tc>
        <w:tc>
          <w:tcPr>
            <w:tcW w:w="793"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有效锰</w:t>
            </w:r>
          </w:p>
        </w:tc>
        <w:tc>
          <w:tcPr>
            <w:tcW w:w="987"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OES</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AAS</w:t>
            </w:r>
          </w:p>
        </w:tc>
        <w:tc>
          <w:tcPr>
            <w:tcW w:w="389" w:type="pct"/>
            <w:vAlign w:val="bottom"/>
          </w:tcPr>
          <w:p>
            <w:pPr>
              <w:jc w:val="center"/>
              <w:rPr>
                <w:rFonts w:ascii="仿宋_GB2312" w:eastAsia="仿宋_GB2312" w:cs="Arial"/>
                <w:color w:val="000000"/>
                <w:kern w:val="24"/>
                <w:sz w:val="24"/>
                <w:szCs w:val="24"/>
              </w:rPr>
            </w:pPr>
            <w:r>
              <w:rPr>
                <w:rFonts w:hint="eastAsia" w:ascii="仿宋_GB2312" w:eastAsia="仿宋_GB2312" w:cs="Arial"/>
                <w:color w:val="000000"/>
                <w:kern w:val="24"/>
                <w:sz w:val="24"/>
                <w:szCs w:val="24"/>
              </w:rPr>
              <w:t>√</w:t>
            </w:r>
          </w:p>
        </w:tc>
        <w:tc>
          <w:tcPr>
            <w:tcW w:w="503" w:type="pct"/>
            <w:vAlign w:val="bottom"/>
          </w:tcPr>
          <w:p>
            <w:pPr>
              <w:jc w:val="center"/>
              <w:rPr>
                <w:rFonts w:ascii="仿宋_GB2312" w:eastAsia="仿宋_GB2312" w:cs="Arial"/>
                <w:color w:val="000000"/>
                <w:kern w:val="24"/>
                <w:sz w:val="24"/>
                <w:szCs w:val="24"/>
              </w:rPr>
            </w:pPr>
            <w:r>
              <w:rPr>
                <w:rFonts w:hint="eastAsia" w:ascii="仿宋_GB2312" w:eastAsia="仿宋_GB2312" w:cs="Arial"/>
                <w:color w:val="000000"/>
                <w:kern w:val="24"/>
                <w:sz w:val="24"/>
                <w:szCs w:val="24"/>
              </w:rPr>
              <w:t>√</w:t>
            </w:r>
          </w:p>
        </w:tc>
        <w:tc>
          <w:tcPr>
            <w:tcW w:w="446" w:type="pct"/>
            <w:vAlign w:val="bottom"/>
          </w:tcPr>
          <w:p>
            <w:pPr>
              <w:jc w:val="center"/>
              <w:rPr>
                <w:rFonts w:ascii="仿宋_GB2312" w:eastAsia="仿宋_GB2312" w:cs="Arial"/>
                <w:color w:val="000000"/>
                <w:kern w:val="24"/>
                <w:sz w:val="24"/>
                <w:szCs w:val="24"/>
              </w:rPr>
            </w:pPr>
            <w:r>
              <w:rPr>
                <w:rFonts w:hint="eastAsia" w:ascii="仿宋_GB2312" w:eastAsia="仿宋_GB2312" w:cs="Arial"/>
                <w:color w:val="000000"/>
                <w:kern w:val="24"/>
                <w:sz w:val="24"/>
                <w:szCs w:val="24"/>
              </w:rPr>
              <w:t>√</w:t>
            </w:r>
          </w:p>
        </w:tc>
        <w:tc>
          <w:tcPr>
            <w:tcW w:w="503" w:type="pct"/>
            <w:vAlign w:val="bottom"/>
          </w:tcPr>
          <w:p>
            <w:pPr>
              <w:jc w:val="center"/>
              <w:rPr>
                <w:rFonts w:ascii="仿宋_GB2312" w:eastAsia="仿宋_GB2312" w:cs="Arial"/>
                <w:color w:val="000000"/>
                <w:kern w:val="24"/>
                <w:sz w:val="24"/>
                <w:szCs w:val="24"/>
              </w:rPr>
            </w:pPr>
            <w:r>
              <w:rPr>
                <w:rFonts w:hint="eastAsia" w:ascii="仿宋_GB2312" w:eastAsia="仿宋_GB2312" w:cs="Arial"/>
                <w:color w:val="000000"/>
                <w:kern w:val="24"/>
                <w:sz w:val="24"/>
                <w:szCs w:val="24"/>
              </w:rPr>
              <w:t>√</w:t>
            </w:r>
          </w:p>
        </w:tc>
        <w:tc>
          <w:tcPr>
            <w:tcW w:w="503" w:type="pct"/>
            <w:vAlign w:val="bottom"/>
          </w:tcPr>
          <w:p>
            <w:pPr>
              <w:jc w:val="center"/>
              <w:rPr>
                <w:rFonts w:ascii="仿宋_GB2312" w:eastAsia="仿宋_GB2312" w:cs="Arial"/>
                <w:color w:val="000000"/>
                <w:kern w:val="24"/>
                <w:sz w:val="24"/>
                <w:szCs w:val="24"/>
              </w:rPr>
            </w:pPr>
            <w:r>
              <w:rPr>
                <w:rFonts w:hint="eastAsia" w:ascii="仿宋_GB2312" w:eastAsia="仿宋_GB2312" w:cs="Arial"/>
                <w:color w:val="000000"/>
                <w:kern w:val="24"/>
                <w:sz w:val="24"/>
                <w:szCs w:val="24"/>
              </w:rPr>
              <w:t>√</w:t>
            </w:r>
          </w:p>
        </w:tc>
        <w:tc>
          <w:tcPr>
            <w:tcW w:w="544" w:type="pct"/>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vMerge w:val="continue"/>
            <w:vAlign w:val="center"/>
          </w:tcPr>
          <w:p>
            <w:pPr>
              <w:jc w:val="center"/>
              <w:rPr>
                <w:rFonts w:ascii="Times New Roman" w:hAnsi="Times New Roman" w:eastAsia="仿宋_GB2312" w:cs="Times New Roman"/>
                <w:sz w:val="24"/>
                <w:szCs w:val="24"/>
              </w:rPr>
            </w:pPr>
          </w:p>
        </w:tc>
        <w:tc>
          <w:tcPr>
            <w:tcW w:w="793"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有效铜</w:t>
            </w:r>
          </w:p>
        </w:tc>
        <w:tc>
          <w:tcPr>
            <w:tcW w:w="987"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OES</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AAS</w:t>
            </w:r>
          </w:p>
        </w:tc>
        <w:tc>
          <w:tcPr>
            <w:tcW w:w="389" w:type="pct"/>
            <w:vAlign w:val="bottom"/>
          </w:tcPr>
          <w:p>
            <w:pPr>
              <w:jc w:val="center"/>
              <w:rPr>
                <w:rFonts w:ascii="仿宋_GB2312" w:eastAsia="仿宋_GB2312" w:cs="Arial"/>
                <w:color w:val="000000"/>
                <w:kern w:val="24"/>
                <w:sz w:val="24"/>
                <w:szCs w:val="24"/>
              </w:rPr>
            </w:pPr>
            <w:r>
              <w:rPr>
                <w:rFonts w:hint="eastAsia" w:ascii="仿宋_GB2312" w:eastAsia="仿宋_GB2312" w:cs="Arial"/>
                <w:color w:val="000000"/>
                <w:kern w:val="24"/>
                <w:sz w:val="24"/>
                <w:szCs w:val="24"/>
              </w:rPr>
              <w:t>√</w:t>
            </w:r>
          </w:p>
        </w:tc>
        <w:tc>
          <w:tcPr>
            <w:tcW w:w="503" w:type="pct"/>
            <w:vAlign w:val="bottom"/>
          </w:tcPr>
          <w:p>
            <w:pPr>
              <w:jc w:val="center"/>
              <w:rPr>
                <w:rFonts w:ascii="仿宋_GB2312" w:eastAsia="仿宋_GB2312" w:cs="Arial"/>
                <w:color w:val="000000"/>
                <w:kern w:val="24"/>
                <w:sz w:val="24"/>
                <w:szCs w:val="24"/>
              </w:rPr>
            </w:pPr>
            <w:r>
              <w:rPr>
                <w:rFonts w:hint="eastAsia" w:ascii="仿宋_GB2312" w:eastAsia="仿宋_GB2312" w:cs="Arial"/>
                <w:color w:val="000000"/>
                <w:kern w:val="24"/>
                <w:sz w:val="24"/>
                <w:szCs w:val="24"/>
              </w:rPr>
              <w:t>√</w:t>
            </w:r>
          </w:p>
        </w:tc>
        <w:tc>
          <w:tcPr>
            <w:tcW w:w="446" w:type="pct"/>
            <w:vAlign w:val="bottom"/>
          </w:tcPr>
          <w:p>
            <w:pPr>
              <w:jc w:val="center"/>
              <w:rPr>
                <w:rFonts w:ascii="仿宋_GB2312" w:eastAsia="仿宋_GB2312" w:cs="Arial"/>
                <w:color w:val="000000"/>
                <w:kern w:val="24"/>
                <w:sz w:val="24"/>
                <w:szCs w:val="24"/>
              </w:rPr>
            </w:pPr>
            <w:r>
              <w:rPr>
                <w:rFonts w:hint="eastAsia" w:ascii="仿宋_GB2312" w:eastAsia="仿宋_GB2312" w:cs="Arial"/>
                <w:color w:val="000000"/>
                <w:kern w:val="24"/>
                <w:sz w:val="24"/>
                <w:szCs w:val="24"/>
              </w:rPr>
              <w:t>√</w:t>
            </w:r>
          </w:p>
        </w:tc>
        <w:tc>
          <w:tcPr>
            <w:tcW w:w="503" w:type="pct"/>
            <w:vAlign w:val="bottom"/>
          </w:tcPr>
          <w:p>
            <w:pPr>
              <w:jc w:val="center"/>
              <w:rPr>
                <w:rFonts w:ascii="仿宋_GB2312" w:eastAsia="仿宋_GB2312" w:cs="Arial"/>
                <w:color w:val="000000"/>
                <w:kern w:val="24"/>
                <w:sz w:val="24"/>
                <w:szCs w:val="24"/>
              </w:rPr>
            </w:pPr>
            <w:r>
              <w:rPr>
                <w:rFonts w:hint="eastAsia" w:ascii="仿宋_GB2312" w:eastAsia="仿宋_GB2312" w:cs="Arial"/>
                <w:color w:val="000000"/>
                <w:kern w:val="24"/>
                <w:sz w:val="24"/>
                <w:szCs w:val="24"/>
              </w:rPr>
              <w:t>√</w:t>
            </w:r>
          </w:p>
        </w:tc>
        <w:tc>
          <w:tcPr>
            <w:tcW w:w="503" w:type="pct"/>
            <w:vAlign w:val="bottom"/>
          </w:tcPr>
          <w:p>
            <w:pPr>
              <w:jc w:val="center"/>
              <w:rPr>
                <w:rFonts w:ascii="仿宋_GB2312" w:eastAsia="仿宋_GB2312" w:cs="Arial"/>
                <w:color w:val="000000"/>
                <w:kern w:val="24"/>
                <w:sz w:val="24"/>
                <w:szCs w:val="24"/>
              </w:rPr>
            </w:pPr>
            <w:r>
              <w:rPr>
                <w:rFonts w:hint="eastAsia" w:ascii="仿宋_GB2312" w:eastAsia="仿宋_GB2312" w:cs="Arial"/>
                <w:color w:val="000000"/>
                <w:kern w:val="24"/>
                <w:sz w:val="24"/>
                <w:szCs w:val="24"/>
              </w:rPr>
              <w:t>√</w:t>
            </w:r>
          </w:p>
        </w:tc>
        <w:tc>
          <w:tcPr>
            <w:tcW w:w="544" w:type="pct"/>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vMerge w:val="continue"/>
            <w:vAlign w:val="center"/>
          </w:tcPr>
          <w:p>
            <w:pPr>
              <w:jc w:val="center"/>
              <w:rPr>
                <w:rFonts w:ascii="Times New Roman" w:hAnsi="Times New Roman" w:eastAsia="仿宋_GB2312" w:cs="Times New Roman"/>
                <w:sz w:val="24"/>
                <w:szCs w:val="24"/>
              </w:rPr>
            </w:pPr>
          </w:p>
        </w:tc>
        <w:tc>
          <w:tcPr>
            <w:tcW w:w="793"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有效锌</w:t>
            </w:r>
          </w:p>
        </w:tc>
        <w:tc>
          <w:tcPr>
            <w:tcW w:w="987"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OES</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AAS</w:t>
            </w:r>
          </w:p>
        </w:tc>
        <w:tc>
          <w:tcPr>
            <w:tcW w:w="389" w:type="pct"/>
            <w:vAlign w:val="bottom"/>
          </w:tcPr>
          <w:p>
            <w:pPr>
              <w:jc w:val="center"/>
              <w:rPr>
                <w:rFonts w:ascii="仿宋_GB2312" w:eastAsia="仿宋_GB2312" w:cs="Arial"/>
                <w:color w:val="000000"/>
                <w:kern w:val="24"/>
                <w:sz w:val="24"/>
                <w:szCs w:val="24"/>
              </w:rPr>
            </w:pPr>
            <w:r>
              <w:rPr>
                <w:rFonts w:hint="eastAsia" w:ascii="仿宋_GB2312" w:eastAsia="仿宋_GB2312" w:cs="Arial"/>
                <w:color w:val="000000"/>
                <w:kern w:val="24"/>
                <w:sz w:val="24"/>
                <w:szCs w:val="24"/>
              </w:rPr>
              <w:t>√</w:t>
            </w:r>
          </w:p>
        </w:tc>
        <w:tc>
          <w:tcPr>
            <w:tcW w:w="503" w:type="pct"/>
            <w:vAlign w:val="bottom"/>
          </w:tcPr>
          <w:p>
            <w:pPr>
              <w:jc w:val="center"/>
              <w:rPr>
                <w:rFonts w:ascii="仿宋_GB2312" w:eastAsia="仿宋_GB2312" w:cs="Arial"/>
                <w:color w:val="000000"/>
                <w:kern w:val="24"/>
                <w:sz w:val="24"/>
                <w:szCs w:val="24"/>
              </w:rPr>
            </w:pPr>
            <w:r>
              <w:rPr>
                <w:rFonts w:hint="eastAsia" w:ascii="仿宋_GB2312" w:eastAsia="仿宋_GB2312" w:cs="Arial"/>
                <w:color w:val="000000"/>
                <w:kern w:val="24"/>
                <w:sz w:val="24"/>
                <w:szCs w:val="24"/>
              </w:rPr>
              <w:t>√</w:t>
            </w:r>
          </w:p>
        </w:tc>
        <w:tc>
          <w:tcPr>
            <w:tcW w:w="446" w:type="pct"/>
            <w:vAlign w:val="bottom"/>
          </w:tcPr>
          <w:p>
            <w:pPr>
              <w:jc w:val="center"/>
              <w:rPr>
                <w:rFonts w:ascii="仿宋_GB2312" w:eastAsia="仿宋_GB2312" w:cs="Arial"/>
                <w:color w:val="000000"/>
                <w:kern w:val="24"/>
                <w:sz w:val="24"/>
                <w:szCs w:val="24"/>
              </w:rPr>
            </w:pPr>
            <w:r>
              <w:rPr>
                <w:rFonts w:hint="eastAsia" w:ascii="仿宋_GB2312" w:eastAsia="仿宋_GB2312" w:cs="Arial"/>
                <w:color w:val="000000"/>
                <w:kern w:val="24"/>
                <w:sz w:val="24"/>
                <w:szCs w:val="24"/>
              </w:rPr>
              <w:t>√</w:t>
            </w:r>
          </w:p>
        </w:tc>
        <w:tc>
          <w:tcPr>
            <w:tcW w:w="503" w:type="pct"/>
            <w:vAlign w:val="bottom"/>
          </w:tcPr>
          <w:p>
            <w:pPr>
              <w:jc w:val="center"/>
              <w:rPr>
                <w:rFonts w:ascii="仿宋_GB2312" w:eastAsia="仿宋_GB2312" w:cs="Arial"/>
                <w:color w:val="000000"/>
                <w:kern w:val="24"/>
                <w:sz w:val="24"/>
                <w:szCs w:val="24"/>
              </w:rPr>
            </w:pPr>
            <w:r>
              <w:rPr>
                <w:rFonts w:hint="eastAsia" w:ascii="仿宋_GB2312" w:eastAsia="仿宋_GB2312" w:cs="Arial"/>
                <w:color w:val="000000"/>
                <w:kern w:val="24"/>
                <w:sz w:val="24"/>
                <w:szCs w:val="24"/>
              </w:rPr>
              <w:t>√</w:t>
            </w:r>
          </w:p>
        </w:tc>
        <w:tc>
          <w:tcPr>
            <w:tcW w:w="503" w:type="pct"/>
            <w:vAlign w:val="bottom"/>
          </w:tcPr>
          <w:p>
            <w:pPr>
              <w:jc w:val="center"/>
              <w:rPr>
                <w:rFonts w:ascii="仿宋_GB2312" w:eastAsia="仿宋_GB2312" w:cs="Arial"/>
                <w:color w:val="000000"/>
                <w:kern w:val="24"/>
                <w:sz w:val="24"/>
                <w:szCs w:val="24"/>
              </w:rPr>
            </w:pPr>
            <w:r>
              <w:rPr>
                <w:rFonts w:hint="eastAsia" w:ascii="仿宋_GB2312" w:eastAsia="仿宋_GB2312" w:cs="Arial"/>
                <w:color w:val="000000"/>
                <w:kern w:val="24"/>
                <w:sz w:val="24"/>
                <w:szCs w:val="24"/>
              </w:rPr>
              <w:t>√</w:t>
            </w:r>
          </w:p>
        </w:tc>
        <w:tc>
          <w:tcPr>
            <w:tcW w:w="544" w:type="pct"/>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328" w:type="pct"/>
            <w:vMerge w:val="continue"/>
            <w:vAlign w:val="center"/>
          </w:tcPr>
          <w:p>
            <w:pPr>
              <w:jc w:val="center"/>
              <w:rPr>
                <w:rFonts w:ascii="Times New Roman" w:hAnsi="Times New Roman" w:eastAsia="仿宋_GB2312" w:cs="Times New Roman"/>
                <w:sz w:val="24"/>
                <w:szCs w:val="24"/>
              </w:rPr>
            </w:pPr>
          </w:p>
        </w:tc>
        <w:tc>
          <w:tcPr>
            <w:tcW w:w="793"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有效硼</w:t>
            </w:r>
          </w:p>
        </w:tc>
        <w:tc>
          <w:tcPr>
            <w:tcW w:w="987"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比色</w:t>
            </w:r>
          </w:p>
        </w:tc>
        <w:tc>
          <w:tcPr>
            <w:tcW w:w="389" w:type="pct"/>
            <w:vAlign w:val="bottom"/>
          </w:tcPr>
          <w:p>
            <w:pPr>
              <w:jc w:val="center"/>
              <w:rPr>
                <w:rFonts w:ascii="仿宋_GB2312" w:eastAsia="仿宋_GB2312" w:cs="Arial"/>
                <w:color w:val="000000"/>
                <w:kern w:val="24"/>
                <w:sz w:val="24"/>
                <w:szCs w:val="24"/>
              </w:rPr>
            </w:pPr>
            <w:r>
              <w:rPr>
                <w:rFonts w:hint="eastAsia" w:ascii="仿宋_GB2312" w:eastAsia="仿宋_GB2312" w:cs="Arial"/>
                <w:color w:val="000000"/>
                <w:kern w:val="24"/>
                <w:sz w:val="24"/>
                <w:szCs w:val="24"/>
              </w:rPr>
              <w:t>√</w:t>
            </w:r>
          </w:p>
        </w:tc>
        <w:tc>
          <w:tcPr>
            <w:tcW w:w="503" w:type="pct"/>
            <w:vAlign w:val="bottom"/>
          </w:tcPr>
          <w:p>
            <w:pPr>
              <w:jc w:val="center"/>
              <w:rPr>
                <w:rFonts w:ascii="仿宋_GB2312" w:eastAsia="仿宋_GB2312" w:cs="Arial"/>
                <w:color w:val="000000"/>
                <w:kern w:val="24"/>
                <w:sz w:val="24"/>
                <w:szCs w:val="24"/>
              </w:rPr>
            </w:pPr>
            <w:r>
              <w:rPr>
                <w:rFonts w:hint="eastAsia" w:ascii="仿宋_GB2312" w:eastAsia="仿宋_GB2312" w:cs="Arial"/>
                <w:color w:val="000000"/>
                <w:kern w:val="24"/>
                <w:sz w:val="24"/>
                <w:szCs w:val="24"/>
              </w:rPr>
              <w:t>√</w:t>
            </w:r>
          </w:p>
        </w:tc>
        <w:tc>
          <w:tcPr>
            <w:tcW w:w="446" w:type="pct"/>
            <w:vAlign w:val="bottom"/>
          </w:tcPr>
          <w:p>
            <w:pPr>
              <w:jc w:val="center"/>
              <w:rPr>
                <w:rFonts w:ascii="仿宋_GB2312" w:eastAsia="仿宋_GB2312" w:cs="Arial"/>
                <w:color w:val="000000"/>
                <w:kern w:val="24"/>
                <w:sz w:val="24"/>
                <w:szCs w:val="24"/>
              </w:rPr>
            </w:pPr>
            <w:r>
              <w:rPr>
                <w:rFonts w:hint="eastAsia" w:ascii="仿宋_GB2312" w:eastAsia="仿宋_GB2312" w:cs="Arial"/>
                <w:color w:val="000000"/>
                <w:kern w:val="24"/>
                <w:sz w:val="24"/>
                <w:szCs w:val="24"/>
              </w:rPr>
              <w:t>√</w:t>
            </w:r>
          </w:p>
        </w:tc>
        <w:tc>
          <w:tcPr>
            <w:tcW w:w="503" w:type="pct"/>
            <w:vAlign w:val="bottom"/>
          </w:tcPr>
          <w:p>
            <w:pPr>
              <w:jc w:val="center"/>
              <w:rPr>
                <w:rFonts w:ascii="仿宋_GB2312" w:eastAsia="仿宋_GB2312" w:cs="Arial"/>
                <w:color w:val="000000"/>
                <w:kern w:val="24"/>
                <w:sz w:val="24"/>
                <w:szCs w:val="24"/>
              </w:rPr>
            </w:pPr>
            <w:r>
              <w:rPr>
                <w:rFonts w:hint="eastAsia" w:ascii="仿宋_GB2312" w:eastAsia="仿宋_GB2312" w:cs="Arial"/>
                <w:color w:val="000000"/>
                <w:kern w:val="24"/>
                <w:sz w:val="24"/>
                <w:szCs w:val="24"/>
              </w:rPr>
              <w:t>√</w:t>
            </w:r>
          </w:p>
        </w:tc>
        <w:tc>
          <w:tcPr>
            <w:tcW w:w="503" w:type="pct"/>
            <w:vAlign w:val="bottom"/>
          </w:tcPr>
          <w:p>
            <w:pPr>
              <w:jc w:val="center"/>
              <w:rPr>
                <w:rFonts w:ascii="仿宋_GB2312" w:eastAsia="仿宋_GB2312" w:cs="Arial"/>
                <w:color w:val="000000"/>
                <w:kern w:val="24"/>
                <w:sz w:val="24"/>
                <w:szCs w:val="24"/>
              </w:rPr>
            </w:pPr>
            <w:r>
              <w:rPr>
                <w:rFonts w:hint="eastAsia" w:ascii="仿宋_GB2312" w:eastAsia="仿宋_GB2312" w:cs="Arial"/>
                <w:color w:val="000000"/>
                <w:kern w:val="24"/>
                <w:sz w:val="24"/>
                <w:szCs w:val="24"/>
              </w:rPr>
              <w:t>√</w:t>
            </w:r>
          </w:p>
        </w:tc>
        <w:tc>
          <w:tcPr>
            <w:tcW w:w="544" w:type="pct"/>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vMerge w:val="continue"/>
            <w:vAlign w:val="center"/>
          </w:tcPr>
          <w:p>
            <w:pPr>
              <w:jc w:val="center"/>
              <w:rPr>
                <w:rFonts w:ascii="Times New Roman" w:hAnsi="Times New Roman" w:eastAsia="仿宋_GB2312" w:cs="Times New Roman"/>
                <w:sz w:val="24"/>
                <w:szCs w:val="24"/>
              </w:rPr>
            </w:pPr>
          </w:p>
        </w:tc>
        <w:tc>
          <w:tcPr>
            <w:tcW w:w="793"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有效钼</w:t>
            </w:r>
          </w:p>
        </w:tc>
        <w:tc>
          <w:tcPr>
            <w:tcW w:w="987"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极谱、</w:t>
            </w:r>
            <w:r>
              <w:rPr>
                <w:rFonts w:ascii="Times New Roman" w:hAnsi="Times New Roman" w:eastAsia="仿宋_GB2312" w:cs="Times New Roman"/>
                <w:sz w:val="24"/>
                <w:szCs w:val="24"/>
              </w:rPr>
              <w:t>MS</w:t>
            </w:r>
          </w:p>
        </w:tc>
        <w:tc>
          <w:tcPr>
            <w:tcW w:w="389" w:type="pct"/>
            <w:vAlign w:val="bottom"/>
          </w:tcPr>
          <w:p>
            <w:pPr>
              <w:jc w:val="center"/>
              <w:rPr>
                <w:rFonts w:ascii="仿宋_GB2312" w:eastAsia="仿宋_GB2312" w:cs="Arial"/>
                <w:color w:val="000000"/>
                <w:kern w:val="24"/>
                <w:sz w:val="24"/>
                <w:szCs w:val="24"/>
              </w:rPr>
            </w:pPr>
            <w:r>
              <w:rPr>
                <w:rFonts w:hint="eastAsia" w:ascii="仿宋_GB2312" w:eastAsia="仿宋_GB2312" w:cs="Arial"/>
                <w:color w:val="000000"/>
                <w:kern w:val="24"/>
                <w:sz w:val="24"/>
                <w:szCs w:val="24"/>
              </w:rPr>
              <w:t>√</w:t>
            </w:r>
          </w:p>
        </w:tc>
        <w:tc>
          <w:tcPr>
            <w:tcW w:w="503" w:type="pct"/>
            <w:vAlign w:val="bottom"/>
          </w:tcPr>
          <w:p>
            <w:pPr>
              <w:jc w:val="center"/>
              <w:rPr>
                <w:rFonts w:ascii="仿宋_GB2312" w:eastAsia="仿宋_GB2312" w:cs="Arial"/>
                <w:color w:val="000000"/>
                <w:kern w:val="24"/>
                <w:sz w:val="24"/>
                <w:szCs w:val="24"/>
              </w:rPr>
            </w:pPr>
            <w:r>
              <w:rPr>
                <w:rFonts w:hint="eastAsia" w:ascii="仿宋_GB2312" w:eastAsia="仿宋_GB2312" w:cs="Arial"/>
                <w:color w:val="000000"/>
                <w:kern w:val="24"/>
                <w:sz w:val="24"/>
                <w:szCs w:val="24"/>
              </w:rPr>
              <w:t>√</w:t>
            </w:r>
          </w:p>
        </w:tc>
        <w:tc>
          <w:tcPr>
            <w:tcW w:w="446" w:type="pct"/>
            <w:vAlign w:val="bottom"/>
          </w:tcPr>
          <w:p>
            <w:pPr>
              <w:jc w:val="center"/>
              <w:rPr>
                <w:rFonts w:ascii="仿宋_GB2312" w:eastAsia="仿宋_GB2312" w:cs="Arial"/>
                <w:color w:val="000000"/>
                <w:kern w:val="24"/>
                <w:sz w:val="24"/>
                <w:szCs w:val="24"/>
              </w:rPr>
            </w:pPr>
            <w:r>
              <w:rPr>
                <w:rFonts w:hint="eastAsia" w:ascii="仿宋_GB2312" w:eastAsia="仿宋_GB2312" w:cs="Arial"/>
                <w:color w:val="000000"/>
                <w:kern w:val="24"/>
                <w:sz w:val="24"/>
                <w:szCs w:val="24"/>
              </w:rPr>
              <w:t>√</w:t>
            </w:r>
          </w:p>
        </w:tc>
        <w:tc>
          <w:tcPr>
            <w:tcW w:w="503" w:type="pct"/>
            <w:vAlign w:val="bottom"/>
          </w:tcPr>
          <w:p>
            <w:pPr>
              <w:jc w:val="center"/>
              <w:rPr>
                <w:rFonts w:ascii="仿宋_GB2312" w:eastAsia="仿宋_GB2312" w:cs="Arial"/>
                <w:color w:val="000000"/>
                <w:kern w:val="24"/>
                <w:sz w:val="24"/>
                <w:szCs w:val="24"/>
              </w:rPr>
            </w:pPr>
            <w:r>
              <w:rPr>
                <w:rFonts w:hint="eastAsia" w:ascii="仿宋_GB2312" w:eastAsia="仿宋_GB2312" w:cs="Arial"/>
                <w:color w:val="000000"/>
                <w:kern w:val="24"/>
                <w:sz w:val="24"/>
                <w:szCs w:val="24"/>
              </w:rPr>
              <w:t>√</w:t>
            </w:r>
          </w:p>
        </w:tc>
        <w:tc>
          <w:tcPr>
            <w:tcW w:w="503" w:type="pct"/>
            <w:vAlign w:val="bottom"/>
          </w:tcPr>
          <w:p>
            <w:pPr>
              <w:jc w:val="center"/>
              <w:rPr>
                <w:rFonts w:ascii="仿宋_GB2312" w:eastAsia="仿宋_GB2312" w:cs="Arial"/>
                <w:color w:val="000000"/>
                <w:kern w:val="24"/>
                <w:sz w:val="24"/>
                <w:szCs w:val="24"/>
              </w:rPr>
            </w:pPr>
            <w:r>
              <w:rPr>
                <w:rFonts w:hint="eastAsia" w:ascii="仿宋_GB2312" w:eastAsia="仿宋_GB2312" w:cs="Arial"/>
                <w:color w:val="000000"/>
                <w:kern w:val="24"/>
                <w:sz w:val="24"/>
                <w:szCs w:val="24"/>
              </w:rPr>
              <w:t>√</w:t>
            </w:r>
          </w:p>
        </w:tc>
        <w:tc>
          <w:tcPr>
            <w:tcW w:w="544" w:type="pct"/>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vMerge w:val="restar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化学指标</w:t>
            </w:r>
            <w:r>
              <w:rPr>
                <w:rFonts w:ascii="Times New Roman" w:hAnsi="Times New Roman" w:eastAsia="仿宋_GB2312" w:cs="Times New Roman"/>
                <w:sz w:val="24"/>
                <w:szCs w:val="24"/>
              </w:rPr>
              <w:t>2</w:t>
            </w:r>
          </w:p>
        </w:tc>
        <w:tc>
          <w:tcPr>
            <w:tcW w:w="793"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pH</w:t>
            </w:r>
            <w:r>
              <w:rPr>
                <w:rFonts w:hint="eastAsia" w:ascii="Times New Roman" w:hAnsi="Times New Roman" w:eastAsia="仿宋_GB2312" w:cs="Times New Roman"/>
                <w:sz w:val="24"/>
                <w:szCs w:val="24"/>
              </w:rPr>
              <w:t>值</w:t>
            </w:r>
          </w:p>
        </w:tc>
        <w:tc>
          <w:tcPr>
            <w:tcW w:w="987"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电位法</w:t>
            </w:r>
          </w:p>
        </w:tc>
        <w:tc>
          <w:tcPr>
            <w:tcW w:w="389"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503"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446" w:type="pct"/>
            <w:vAlign w:val="bottom"/>
          </w:tcPr>
          <w:p>
            <w:pPr>
              <w:jc w:val="center"/>
              <w:rPr>
                <w:rFonts w:ascii="仿宋_GB2312" w:eastAsia="仿宋_GB2312" w:cs="Arial"/>
                <w:color w:val="000000"/>
                <w:kern w:val="24"/>
                <w:sz w:val="24"/>
                <w:szCs w:val="24"/>
              </w:rPr>
            </w:pPr>
            <w:r>
              <w:rPr>
                <w:rFonts w:hint="eastAsia" w:ascii="仿宋_GB2312" w:eastAsia="仿宋_GB2312" w:cs="Arial"/>
                <w:color w:val="000000"/>
                <w:kern w:val="24"/>
                <w:sz w:val="24"/>
                <w:szCs w:val="24"/>
              </w:rPr>
              <w:t>√</w:t>
            </w:r>
          </w:p>
        </w:tc>
        <w:tc>
          <w:tcPr>
            <w:tcW w:w="503" w:type="pct"/>
            <w:vAlign w:val="bottom"/>
          </w:tcPr>
          <w:p>
            <w:pPr>
              <w:jc w:val="center"/>
              <w:rPr>
                <w:rFonts w:ascii="仿宋_GB2312" w:hAnsi="黑体" w:eastAsia="仿宋_GB2312" w:cs="Arial"/>
                <w:color w:val="000000"/>
                <w:kern w:val="24"/>
                <w:sz w:val="24"/>
                <w:szCs w:val="24"/>
              </w:rPr>
            </w:pPr>
            <w:r>
              <w:rPr>
                <w:rFonts w:hint="eastAsia" w:ascii="仿宋_GB2312" w:eastAsia="仿宋_GB2312" w:cs="Arial"/>
                <w:color w:val="000000"/>
                <w:kern w:val="24"/>
                <w:sz w:val="24"/>
                <w:szCs w:val="24"/>
              </w:rPr>
              <w:t>√</w:t>
            </w:r>
          </w:p>
        </w:tc>
        <w:tc>
          <w:tcPr>
            <w:tcW w:w="503" w:type="pc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c>
          <w:tcPr>
            <w:tcW w:w="544" w:type="pct"/>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vMerge w:val="continue"/>
            <w:vAlign w:val="center"/>
          </w:tcPr>
          <w:p>
            <w:pPr>
              <w:jc w:val="center"/>
              <w:rPr>
                <w:rFonts w:ascii="Times New Roman" w:hAnsi="Times New Roman" w:eastAsia="仿宋_GB2312" w:cs="Times New Roman"/>
                <w:sz w:val="24"/>
                <w:szCs w:val="24"/>
              </w:rPr>
            </w:pPr>
          </w:p>
        </w:tc>
        <w:tc>
          <w:tcPr>
            <w:tcW w:w="793"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可交换酸度</w:t>
            </w:r>
          </w:p>
        </w:tc>
        <w:tc>
          <w:tcPr>
            <w:tcW w:w="987"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容量法</w:t>
            </w:r>
          </w:p>
        </w:tc>
        <w:tc>
          <w:tcPr>
            <w:tcW w:w="389" w:type="pct"/>
            <w:vAlign w:val="center"/>
          </w:tcPr>
          <w:p>
            <w:pPr>
              <w:jc w:val="center"/>
              <w:rPr>
                <w:rFonts w:ascii="Times New Roman" w:hAnsi="Times New Roman" w:eastAsia="仿宋_GB2312" w:cs="Times New Roman"/>
                <w:sz w:val="24"/>
                <w:szCs w:val="24"/>
              </w:rPr>
            </w:pPr>
            <w:r>
              <w:rPr>
                <w:rFonts w:hint="eastAsia" w:ascii="仿宋_GB2312" w:eastAsia="仿宋_GB2312" w:cs="Arial"/>
                <w:color w:val="000000"/>
                <w:kern w:val="24"/>
                <w:sz w:val="24"/>
                <w:szCs w:val="24"/>
              </w:rPr>
              <w:t>○</w:t>
            </w:r>
          </w:p>
        </w:tc>
        <w:tc>
          <w:tcPr>
            <w:tcW w:w="503" w:type="pct"/>
            <w:vAlign w:val="center"/>
          </w:tcPr>
          <w:p>
            <w:pPr>
              <w:jc w:val="center"/>
              <w:rPr>
                <w:rFonts w:ascii="Times New Roman" w:hAnsi="Times New Roman" w:eastAsia="仿宋_GB2312" w:cs="Times New Roman"/>
                <w:sz w:val="24"/>
                <w:szCs w:val="24"/>
              </w:rPr>
            </w:pPr>
            <w:r>
              <w:rPr>
                <w:rFonts w:hint="eastAsia" w:ascii="仿宋_GB2312" w:eastAsia="仿宋_GB2312" w:cs="Arial"/>
                <w:color w:val="000000"/>
                <w:kern w:val="24"/>
                <w:sz w:val="24"/>
                <w:szCs w:val="24"/>
              </w:rPr>
              <w:t>○</w:t>
            </w:r>
          </w:p>
        </w:tc>
        <w:tc>
          <w:tcPr>
            <w:tcW w:w="446" w:type="pct"/>
            <w:vAlign w:val="center"/>
          </w:tcPr>
          <w:p>
            <w:pPr>
              <w:jc w:val="center"/>
              <w:rPr>
                <w:rFonts w:ascii="仿宋_GB2312" w:eastAsia="仿宋_GB2312" w:cs="Arial"/>
                <w:color w:val="000000"/>
                <w:kern w:val="24"/>
                <w:sz w:val="24"/>
                <w:szCs w:val="24"/>
              </w:rPr>
            </w:pPr>
            <w:r>
              <w:rPr>
                <w:rFonts w:hint="eastAsia" w:ascii="仿宋_GB2312" w:eastAsia="仿宋_GB2312" w:cs="Arial"/>
                <w:color w:val="000000"/>
                <w:kern w:val="24"/>
                <w:sz w:val="24"/>
                <w:szCs w:val="24"/>
              </w:rPr>
              <w:t>√</w:t>
            </w:r>
          </w:p>
        </w:tc>
        <w:tc>
          <w:tcPr>
            <w:tcW w:w="503" w:type="pct"/>
            <w:vAlign w:val="center"/>
          </w:tcPr>
          <w:p>
            <w:pPr>
              <w:jc w:val="center"/>
              <w:rPr>
                <w:rFonts w:ascii="仿宋_GB2312" w:hAnsi="黑体" w:eastAsia="仿宋_GB2312" w:cs="Arial"/>
                <w:color w:val="000000"/>
                <w:kern w:val="24"/>
                <w:sz w:val="24"/>
                <w:szCs w:val="24"/>
              </w:rPr>
            </w:pPr>
            <w:r>
              <w:rPr>
                <w:rFonts w:hint="eastAsia" w:ascii="仿宋_GB2312" w:eastAsia="仿宋_GB2312" w:cs="Arial"/>
                <w:color w:val="000000"/>
                <w:kern w:val="24"/>
                <w:sz w:val="24"/>
                <w:szCs w:val="24"/>
              </w:rPr>
              <w:t>√</w:t>
            </w:r>
          </w:p>
        </w:tc>
        <w:tc>
          <w:tcPr>
            <w:tcW w:w="503" w:type="pc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c>
          <w:tcPr>
            <w:tcW w:w="544" w:type="pct"/>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vMerge w:val="continue"/>
            <w:vAlign w:val="center"/>
          </w:tcPr>
          <w:p>
            <w:pPr>
              <w:jc w:val="center"/>
              <w:rPr>
                <w:rFonts w:ascii="Times New Roman" w:hAnsi="Times New Roman" w:eastAsia="仿宋_GB2312" w:cs="Times New Roman"/>
                <w:sz w:val="24"/>
                <w:szCs w:val="24"/>
              </w:rPr>
            </w:pPr>
          </w:p>
        </w:tc>
        <w:tc>
          <w:tcPr>
            <w:tcW w:w="793"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阳离子交换量</w:t>
            </w:r>
          </w:p>
        </w:tc>
        <w:tc>
          <w:tcPr>
            <w:tcW w:w="987"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容量法</w:t>
            </w:r>
          </w:p>
        </w:tc>
        <w:tc>
          <w:tcPr>
            <w:tcW w:w="389" w:type="pct"/>
            <w:vAlign w:val="center"/>
          </w:tcPr>
          <w:p>
            <w:pPr>
              <w:jc w:val="center"/>
              <w:rPr>
                <w:rFonts w:ascii="Times New Roman" w:hAnsi="Times New Roman" w:eastAsia="仿宋_GB2312" w:cs="Times New Roman"/>
                <w:sz w:val="24"/>
                <w:szCs w:val="24"/>
              </w:rPr>
            </w:pPr>
            <w:r>
              <w:rPr>
                <w:rFonts w:hint="eastAsia" w:ascii="仿宋_GB2312" w:eastAsia="仿宋_GB2312" w:cs="Arial"/>
                <w:color w:val="000000"/>
                <w:kern w:val="24"/>
                <w:sz w:val="24"/>
                <w:szCs w:val="24"/>
              </w:rPr>
              <w:t>○</w:t>
            </w:r>
          </w:p>
        </w:tc>
        <w:tc>
          <w:tcPr>
            <w:tcW w:w="503" w:type="pct"/>
            <w:vAlign w:val="center"/>
          </w:tcPr>
          <w:p>
            <w:pPr>
              <w:jc w:val="center"/>
              <w:rPr>
                <w:rFonts w:ascii="Times New Roman" w:hAnsi="Times New Roman" w:eastAsia="仿宋_GB2312" w:cs="Times New Roman"/>
                <w:sz w:val="24"/>
                <w:szCs w:val="24"/>
              </w:rPr>
            </w:pPr>
            <w:r>
              <w:rPr>
                <w:rFonts w:hint="eastAsia" w:ascii="仿宋_GB2312" w:eastAsia="仿宋_GB2312" w:cs="Arial"/>
                <w:color w:val="000000"/>
                <w:kern w:val="24"/>
                <w:sz w:val="24"/>
                <w:szCs w:val="24"/>
              </w:rPr>
              <w:t>○</w:t>
            </w:r>
          </w:p>
        </w:tc>
        <w:tc>
          <w:tcPr>
            <w:tcW w:w="446" w:type="pct"/>
            <w:vAlign w:val="center"/>
          </w:tcPr>
          <w:p>
            <w:pPr>
              <w:jc w:val="center"/>
              <w:rPr>
                <w:rFonts w:ascii="仿宋_GB2312" w:eastAsia="仿宋_GB2312" w:cs="Arial"/>
                <w:color w:val="000000"/>
                <w:kern w:val="24"/>
                <w:sz w:val="24"/>
                <w:szCs w:val="24"/>
              </w:rPr>
            </w:pPr>
            <w:r>
              <w:rPr>
                <w:rFonts w:hint="eastAsia" w:ascii="仿宋_GB2312" w:eastAsia="仿宋_GB2312" w:cs="Arial"/>
                <w:color w:val="000000"/>
                <w:kern w:val="24"/>
                <w:sz w:val="24"/>
                <w:szCs w:val="24"/>
              </w:rPr>
              <w:t>√</w:t>
            </w:r>
          </w:p>
        </w:tc>
        <w:tc>
          <w:tcPr>
            <w:tcW w:w="503" w:type="pct"/>
            <w:vAlign w:val="center"/>
          </w:tcPr>
          <w:p>
            <w:pPr>
              <w:jc w:val="center"/>
              <w:rPr>
                <w:rFonts w:ascii="仿宋_GB2312" w:hAnsi="黑体" w:eastAsia="仿宋_GB2312" w:cs="Arial"/>
                <w:color w:val="000000"/>
                <w:kern w:val="24"/>
                <w:sz w:val="24"/>
                <w:szCs w:val="24"/>
              </w:rPr>
            </w:pPr>
            <w:r>
              <w:rPr>
                <w:rFonts w:hint="eastAsia" w:ascii="仿宋_GB2312" w:eastAsia="仿宋_GB2312" w:cs="Arial"/>
                <w:color w:val="000000"/>
                <w:kern w:val="24"/>
                <w:sz w:val="24"/>
                <w:szCs w:val="24"/>
              </w:rPr>
              <w:t>√</w:t>
            </w:r>
          </w:p>
        </w:tc>
        <w:tc>
          <w:tcPr>
            <w:tcW w:w="503" w:type="pc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c>
          <w:tcPr>
            <w:tcW w:w="544" w:type="pct"/>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vMerge w:val="continue"/>
            <w:vAlign w:val="center"/>
          </w:tcPr>
          <w:p>
            <w:pPr>
              <w:jc w:val="center"/>
              <w:rPr>
                <w:rFonts w:ascii="Times New Roman" w:hAnsi="Times New Roman" w:eastAsia="仿宋_GB2312" w:cs="Times New Roman"/>
                <w:sz w:val="24"/>
                <w:szCs w:val="24"/>
              </w:rPr>
            </w:pPr>
          </w:p>
        </w:tc>
        <w:tc>
          <w:tcPr>
            <w:tcW w:w="793"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全氮</w:t>
            </w:r>
          </w:p>
        </w:tc>
        <w:tc>
          <w:tcPr>
            <w:tcW w:w="987"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容量法</w:t>
            </w:r>
          </w:p>
        </w:tc>
        <w:tc>
          <w:tcPr>
            <w:tcW w:w="389" w:type="pct"/>
            <w:vAlign w:val="center"/>
          </w:tcPr>
          <w:p>
            <w:pPr>
              <w:jc w:val="center"/>
              <w:rPr>
                <w:rFonts w:ascii="Times New Roman" w:hAnsi="Times New Roman" w:eastAsia="仿宋_GB2312" w:cs="Times New Roman"/>
                <w:sz w:val="24"/>
                <w:szCs w:val="24"/>
              </w:rPr>
            </w:pPr>
            <w:r>
              <w:rPr>
                <w:rFonts w:hint="eastAsia" w:ascii="仿宋_GB2312" w:eastAsia="仿宋_GB2312" w:cs="Arial"/>
                <w:color w:val="000000"/>
                <w:kern w:val="24"/>
                <w:sz w:val="24"/>
                <w:szCs w:val="24"/>
              </w:rPr>
              <w:t>○</w:t>
            </w:r>
          </w:p>
        </w:tc>
        <w:tc>
          <w:tcPr>
            <w:tcW w:w="503" w:type="pct"/>
            <w:vAlign w:val="center"/>
          </w:tcPr>
          <w:p>
            <w:pPr>
              <w:jc w:val="center"/>
              <w:rPr>
                <w:rFonts w:ascii="Times New Roman" w:hAnsi="Times New Roman" w:eastAsia="仿宋_GB2312" w:cs="Times New Roman"/>
                <w:sz w:val="24"/>
                <w:szCs w:val="24"/>
              </w:rPr>
            </w:pPr>
            <w:r>
              <w:rPr>
                <w:rFonts w:hint="eastAsia" w:ascii="仿宋_GB2312" w:eastAsia="仿宋_GB2312" w:cs="Arial"/>
                <w:color w:val="000000"/>
                <w:kern w:val="24"/>
                <w:sz w:val="24"/>
                <w:szCs w:val="24"/>
              </w:rPr>
              <w:t>○</w:t>
            </w:r>
          </w:p>
        </w:tc>
        <w:tc>
          <w:tcPr>
            <w:tcW w:w="446" w:type="pct"/>
            <w:vAlign w:val="center"/>
          </w:tcPr>
          <w:p>
            <w:pPr>
              <w:jc w:val="center"/>
              <w:rPr>
                <w:rFonts w:ascii="仿宋_GB2312" w:eastAsia="仿宋_GB2312" w:cs="Arial"/>
                <w:color w:val="000000"/>
                <w:kern w:val="24"/>
                <w:sz w:val="24"/>
                <w:szCs w:val="24"/>
              </w:rPr>
            </w:pPr>
            <w:r>
              <w:rPr>
                <w:rFonts w:hint="eastAsia" w:ascii="仿宋_GB2312" w:eastAsia="仿宋_GB2312" w:cs="Arial"/>
                <w:color w:val="000000"/>
                <w:kern w:val="24"/>
                <w:sz w:val="24"/>
                <w:szCs w:val="24"/>
              </w:rPr>
              <w:t>√</w:t>
            </w:r>
          </w:p>
        </w:tc>
        <w:tc>
          <w:tcPr>
            <w:tcW w:w="503" w:type="pct"/>
            <w:vAlign w:val="center"/>
          </w:tcPr>
          <w:p>
            <w:pPr>
              <w:jc w:val="center"/>
              <w:rPr>
                <w:rFonts w:ascii="仿宋_GB2312" w:hAnsi="黑体" w:eastAsia="仿宋_GB2312" w:cs="Arial"/>
                <w:color w:val="000000"/>
                <w:kern w:val="24"/>
                <w:sz w:val="24"/>
                <w:szCs w:val="24"/>
              </w:rPr>
            </w:pPr>
            <w:r>
              <w:rPr>
                <w:rFonts w:hint="eastAsia" w:ascii="仿宋_GB2312" w:eastAsia="仿宋_GB2312" w:cs="Arial"/>
                <w:color w:val="000000"/>
                <w:kern w:val="24"/>
                <w:sz w:val="24"/>
                <w:szCs w:val="24"/>
              </w:rPr>
              <w:t>√</w:t>
            </w:r>
          </w:p>
        </w:tc>
        <w:tc>
          <w:tcPr>
            <w:tcW w:w="503" w:type="pc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c>
          <w:tcPr>
            <w:tcW w:w="544" w:type="pct"/>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vMerge w:val="continue"/>
            <w:vAlign w:val="center"/>
          </w:tcPr>
          <w:p>
            <w:pPr>
              <w:jc w:val="center"/>
              <w:rPr>
                <w:rFonts w:ascii="Times New Roman" w:hAnsi="Times New Roman" w:eastAsia="仿宋_GB2312" w:cs="Times New Roman"/>
                <w:sz w:val="24"/>
                <w:szCs w:val="24"/>
              </w:rPr>
            </w:pPr>
          </w:p>
        </w:tc>
        <w:tc>
          <w:tcPr>
            <w:tcW w:w="793"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交换性盐基总量</w:t>
            </w:r>
          </w:p>
        </w:tc>
        <w:tc>
          <w:tcPr>
            <w:tcW w:w="987"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容量法</w:t>
            </w:r>
          </w:p>
        </w:tc>
        <w:tc>
          <w:tcPr>
            <w:tcW w:w="389" w:type="pct"/>
            <w:vAlign w:val="center"/>
          </w:tcPr>
          <w:p>
            <w:pPr>
              <w:jc w:val="center"/>
              <w:rPr>
                <w:rFonts w:ascii="Times New Roman" w:hAnsi="Times New Roman" w:eastAsia="仿宋_GB2312" w:cs="Times New Roman"/>
                <w:sz w:val="24"/>
                <w:szCs w:val="24"/>
              </w:rPr>
            </w:pPr>
            <w:r>
              <w:rPr>
                <w:rFonts w:hint="eastAsia" w:ascii="仿宋_GB2312" w:eastAsia="仿宋_GB2312" w:cs="Arial"/>
                <w:color w:val="000000"/>
                <w:kern w:val="24"/>
                <w:sz w:val="24"/>
                <w:szCs w:val="24"/>
              </w:rPr>
              <w:t>○</w:t>
            </w:r>
          </w:p>
        </w:tc>
        <w:tc>
          <w:tcPr>
            <w:tcW w:w="503" w:type="pct"/>
            <w:vAlign w:val="center"/>
          </w:tcPr>
          <w:p>
            <w:pPr>
              <w:jc w:val="center"/>
              <w:rPr>
                <w:rFonts w:ascii="Times New Roman" w:hAnsi="Times New Roman" w:eastAsia="仿宋_GB2312" w:cs="Times New Roman"/>
                <w:sz w:val="24"/>
                <w:szCs w:val="24"/>
              </w:rPr>
            </w:pPr>
            <w:r>
              <w:rPr>
                <w:rFonts w:hint="eastAsia" w:ascii="仿宋_GB2312" w:eastAsia="仿宋_GB2312" w:cs="Arial"/>
                <w:color w:val="000000"/>
                <w:kern w:val="24"/>
                <w:sz w:val="24"/>
                <w:szCs w:val="24"/>
              </w:rPr>
              <w:t>○</w:t>
            </w:r>
          </w:p>
        </w:tc>
        <w:tc>
          <w:tcPr>
            <w:tcW w:w="446"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仿宋_GB2312" w:eastAsia="仿宋_GB2312" w:cs="Arial"/>
                <w:color w:val="000000"/>
                <w:kern w:val="24"/>
                <w:sz w:val="24"/>
                <w:szCs w:val="24"/>
              </w:rPr>
            </w:pPr>
            <w:r>
              <w:rPr>
                <w:rFonts w:hint="eastAsia" w:ascii="仿宋_GB2312" w:eastAsia="仿宋_GB2312" w:cs="Arial"/>
                <w:color w:val="000000"/>
                <w:kern w:val="24"/>
                <w:sz w:val="24"/>
                <w:szCs w:val="24"/>
              </w:rPr>
              <w:t>√</w:t>
            </w:r>
          </w:p>
        </w:tc>
        <w:tc>
          <w:tcPr>
            <w:tcW w:w="503"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仿宋_GB2312" w:eastAsia="仿宋_GB2312" w:cs="Arial"/>
                <w:color w:val="000000"/>
                <w:kern w:val="24"/>
                <w:sz w:val="24"/>
                <w:szCs w:val="24"/>
              </w:rPr>
            </w:pPr>
            <w:r>
              <w:rPr>
                <w:rFonts w:hint="eastAsia" w:ascii="仿宋_GB2312" w:eastAsia="仿宋_GB2312" w:cs="Arial"/>
                <w:color w:val="000000"/>
                <w:kern w:val="24"/>
                <w:sz w:val="24"/>
                <w:szCs w:val="24"/>
              </w:rPr>
              <w:t>√</w:t>
            </w:r>
          </w:p>
        </w:tc>
        <w:tc>
          <w:tcPr>
            <w:tcW w:w="503" w:type="pc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c>
          <w:tcPr>
            <w:tcW w:w="544" w:type="pct"/>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vMerge w:val="continue"/>
            <w:vAlign w:val="center"/>
          </w:tcPr>
          <w:p>
            <w:pPr>
              <w:jc w:val="center"/>
              <w:rPr>
                <w:rFonts w:ascii="Times New Roman" w:hAnsi="Times New Roman" w:eastAsia="仿宋_GB2312" w:cs="Times New Roman"/>
                <w:sz w:val="24"/>
                <w:szCs w:val="24"/>
              </w:rPr>
            </w:pPr>
          </w:p>
        </w:tc>
        <w:tc>
          <w:tcPr>
            <w:tcW w:w="793"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交换性</w:t>
            </w:r>
            <w:r>
              <w:rPr>
                <w:rFonts w:ascii="Times New Roman" w:hAnsi="Times New Roman" w:eastAsia="仿宋_GB2312" w:cs="Times New Roman"/>
                <w:sz w:val="24"/>
                <w:szCs w:val="24"/>
              </w:rPr>
              <w:t>钙、镁</w:t>
            </w:r>
          </w:p>
        </w:tc>
        <w:tc>
          <w:tcPr>
            <w:tcW w:w="987"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容量法</w:t>
            </w:r>
          </w:p>
        </w:tc>
        <w:tc>
          <w:tcPr>
            <w:tcW w:w="389" w:type="pct"/>
            <w:vAlign w:val="center"/>
          </w:tcPr>
          <w:p>
            <w:pPr>
              <w:jc w:val="center"/>
              <w:rPr>
                <w:rFonts w:ascii="仿宋_GB2312" w:eastAsia="仿宋_GB2312" w:cs="Arial"/>
                <w:color w:val="000000"/>
                <w:kern w:val="24"/>
                <w:sz w:val="24"/>
                <w:szCs w:val="24"/>
              </w:rPr>
            </w:pPr>
            <w:r>
              <w:rPr>
                <w:rFonts w:hint="eastAsia" w:ascii="仿宋_GB2312" w:eastAsia="仿宋_GB2312" w:cs="Arial"/>
                <w:color w:val="000000"/>
                <w:kern w:val="24"/>
                <w:sz w:val="24"/>
                <w:szCs w:val="24"/>
              </w:rPr>
              <w:t>○</w:t>
            </w:r>
          </w:p>
        </w:tc>
        <w:tc>
          <w:tcPr>
            <w:tcW w:w="503" w:type="pct"/>
            <w:vAlign w:val="center"/>
          </w:tcPr>
          <w:p>
            <w:pPr>
              <w:jc w:val="center"/>
              <w:rPr>
                <w:rFonts w:ascii="仿宋_GB2312" w:eastAsia="仿宋_GB2312" w:cs="Arial"/>
                <w:color w:val="000000"/>
                <w:kern w:val="24"/>
                <w:sz w:val="24"/>
                <w:szCs w:val="24"/>
              </w:rPr>
            </w:pPr>
            <w:r>
              <w:rPr>
                <w:rFonts w:hint="eastAsia" w:ascii="仿宋_GB2312" w:eastAsia="仿宋_GB2312" w:cs="Arial"/>
                <w:color w:val="000000"/>
                <w:kern w:val="24"/>
                <w:sz w:val="24"/>
                <w:szCs w:val="24"/>
              </w:rPr>
              <w:t>○</w:t>
            </w:r>
          </w:p>
        </w:tc>
        <w:tc>
          <w:tcPr>
            <w:tcW w:w="446" w:type="pct"/>
            <w:vAlign w:val="center"/>
          </w:tcPr>
          <w:p>
            <w:pPr>
              <w:jc w:val="center"/>
              <w:rPr>
                <w:rFonts w:ascii="仿宋_GB2312" w:eastAsia="仿宋_GB2312" w:cs="Arial"/>
                <w:color w:val="000000"/>
                <w:kern w:val="24"/>
                <w:sz w:val="24"/>
                <w:szCs w:val="24"/>
              </w:rPr>
            </w:pPr>
            <w:r>
              <w:rPr>
                <w:rFonts w:hint="eastAsia" w:ascii="仿宋_GB2312" w:eastAsia="仿宋_GB2312" w:cs="Arial"/>
                <w:color w:val="000000"/>
                <w:kern w:val="24"/>
                <w:sz w:val="24"/>
                <w:szCs w:val="24"/>
              </w:rPr>
              <w:t>√</w:t>
            </w:r>
          </w:p>
        </w:tc>
        <w:tc>
          <w:tcPr>
            <w:tcW w:w="503" w:type="pct"/>
            <w:vAlign w:val="center"/>
          </w:tcPr>
          <w:p>
            <w:pPr>
              <w:jc w:val="center"/>
              <w:rPr>
                <w:rFonts w:ascii="仿宋_GB2312" w:eastAsia="仿宋_GB2312" w:cs="Arial"/>
                <w:color w:val="000000"/>
                <w:kern w:val="24"/>
                <w:sz w:val="24"/>
                <w:szCs w:val="24"/>
              </w:rPr>
            </w:pPr>
            <w:r>
              <w:rPr>
                <w:rFonts w:hint="eastAsia" w:ascii="仿宋_GB2312" w:eastAsia="仿宋_GB2312" w:cs="Arial"/>
                <w:color w:val="000000"/>
                <w:kern w:val="24"/>
                <w:sz w:val="24"/>
                <w:szCs w:val="24"/>
              </w:rPr>
              <w:t>√</w:t>
            </w:r>
          </w:p>
        </w:tc>
        <w:tc>
          <w:tcPr>
            <w:tcW w:w="503" w:type="pct"/>
            <w:vAlign w:val="center"/>
          </w:tcPr>
          <w:p>
            <w:pPr>
              <w:jc w:val="center"/>
              <w:rPr>
                <w:rFonts w:ascii="仿宋_GB2312" w:eastAsia="仿宋_GB2312" w:cs="Arial"/>
                <w:color w:val="000000"/>
                <w:kern w:val="24"/>
                <w:sz w:val="24"/>
                <w:szCs w:val="24"/>
              </w:rPr>
            </w:pPr>
            <w:r>
              <w:rPr>
                <w:rFonts w:hint="eastAsia" w:ascii="Times New Roman" w:hAnsi="Times New Roman" w:eastAsia="仿宋_GB2312" w:cs="Times New Roman"/>
                <w:sz w:val="24"/>
                <w:szCs w:val="24"/>
              </w:rPr>
              <w:t>/</w:t>
            </w:r>
          </w:p>
        </w:tc>
        <w:tc>
          <w:tcPr>
            <w:tcW w:w="544" w:type="pct"/>
          </w:tcPr>
          <w:p>
            <w:pPr>
              <w:jc w:val="center"/>
              <w:rPr>
                <w:rFonts w:ascii="仿宋_GB2312" w:eastAsia="仿宋_GB2312" w:cs="Arial"/>
                <w:color w:val="000000"/>
                <w:kern w:val="2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vMerge w:val="continue"/>
            <w:vAlign w:val="center"/>
          </w:tcPr>
          <w:p>
            <w:pPr>
              <w:jc w:val="center"/>
              <w:rPr>
                <w:rFonts w:ascii="Times New Roman" w:hAnsi="Times New Roman" w:eastAsia="仿宋_GB2312" w:cs="Times New Roman"/>
                <w:sz w:val="24"/>
                <w:szCs w:val="24"/>
              </w:rPr>
            </w:pPr>
          </w:p>
        </w:tc>
        <w:tc>
          <w:tcPr>
            <w:tcW w:w="793"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水溶性钙、镁</w:t>
            </w:r>
          </w:p>
        </w:tc>
        <w:tc>
          <w:tcPr>
            <w:tcW w:w="987"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容量法</w:t>
            </w:r>
          </w:p>
        </w:tc>
        <w:tc>
          <w:tcPr>
            <w:tcW w:w="389" w:type="pct"/>
            <w:vAlign w:val="center"/>
          </w:tcPr>
          <w:p>
            <w:pPr>
              <w:jc w:val="center"/>
              <w:rPr>
                <w:rFonts w:ascii="仿宋_GB2312" w:eastAsia="仿宋_GB2312" w:cs="Arial"/>
                <w:color w:val="000000"/>
                <w:kern w:val="24"/>
                <w:sz w:val="24"/>
                <w:szCs w:val="24"/>
              </w:rPr>
            </w:pPr>
            <w:r>
              <w:rPr>
                <w:rFonts w:hint="eastAsia" w:ascii="仿宋_GB2312" w:eastAsia="仿宋_GB2312" w:cs="Arial"/>
                <w:color w:val="000000"/>
                <w:kern w:val="24"/>
                <w:sz w:val="24"/>
                <w:szCs w:val="24"/>
              </w:rPr>
              <w:t>○</w:t>
            </w:r>
          </w:p>
        </w:tc>
        <w:tc>
          <w:tcPr>
            <w:tcW w:w="503" w:type="pct"/>
            <w:vAlign w:val="center"/>
          </w:tcPr>
          <w:p>
            <w:pPr>
              <w:jc w:val="center"/>
              <w:rPr>
                <w:rFonts w:ascii="仿宋_GB2312" w:eastAsia="仿宋_GB2312" w:cs="Arial"/>
                <w:color w:val="000000"/>
                <w:kern w:val="24"/>
                <w:sz w:val="24"/>
                <w:szCs w:val="24"/>
              </w:rPr>
            </w:pPr>
            <w:r>
              <w:rPr>
                <w:rFonts w:hint="eastAsia" w:ascii="仿宋_GB2312" w:eastAsia="仿宋_GB2312" w:cs="Arial"/>
                <w:color w:val="000000"/>
                <w:kern w:val="24"/>
                <w:sz w:val="24"/>
                <w:szCs w:val="24"/>
              </w:rPr>
              <w:t>○</w:t>
            </w:r>
          </w:p>
        </w:tc>
        <w:tc>
          <w:tcPr>
            <w:tcW w:w="446" w:type="pct"/>
            <w:vAlign w:val="center"/>
          </w:tcPr>
          <w:p>
            <w:pPr>
              <w:jc w:val="center"/>
              <w:rPr>
                <w:rFonts w:ascii="仿宋_GB2312" w:eastAsia="仿宋_GB2312" w:cs="Arial"/>
                <w:color w:val="000000"/>
                <w:kern w:val="24"/>
                <w:sz w:val="24"/>
                <w:szCs w:val="24"/>
              </w:rPr>
            </w:pPr>
            <w:r>
              <w:rPr>
                <w:rFonts w:hint="eastAsia" w:ascii="仿宋_GB2312" w:eastAsia="仿宋_GB2312" w:cs="Arial"/>
                <w:color w:val="000000"/>
                <w:kern w:val="24"/>
                <w:sz w:val="24"/>
                <w:szCs w:val="24"/>
              </w:rPr>
              <w:t>√</w:t>
            </w:r>
          </w:p>
        </w:tc>
        <w:tc>
          <w:tcPr>
            <w:tcW w:w="503" w:type="pct"/>
            <w:vAlign w:val="center"/>
          </w:tcPr>
          <w:p>
            <w:pPr>
              <w:jc w:val="center"/>
              <w:rPr>
                <w:rFonts w:ascii="仿宋_GB2312" w:eastAsia="仿宋_GB2312" w:cs="Arial"/>
                <w:color w:val="000000"/>
                <w:kern w:val="24"/>
                <w:sz w:val="24"/>
                <w:szCs w:val="24"/>
              </w:rPr>
            </w:pPr>
            <w:r>
              <w:rPr>
                <w:rFonts w:hint="eastAsia" w:ascii="仿宋_GB2312" w:eastAsia="仿宋_GB2312" w:cs="Arial"/>
                <w:color w:val="000000"/>
                <w:kern w:val="24"/>
                <w:sz w:val="24"/>
                <w:szCs w:val="24"/>
              </w:rPr>
              <w:t>√</w:t>
            </w:r>
          </w:p>
        </w:tc>
        <w:tc>
          <w:tcPr>
            <w:tcW w:w="503" w:type="pc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c>
          <w:tcPr>
            <w:tcW w:w="544" w:type="pct"/>
          </w:tcPr>
          <w:p>
            <w:pPr>
              <w:jc w:val="center"/>
              <w:rPr>
                <w:rFonts w:ascii="仿宋_GB2312" w:eastAsia="仿宋_GB2312" w:cs="Arial"/>
                <w:color w:val="000000"/>
                <w:kern w:val="2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vMerge w:val="continue"/>
            <w:vAlign w:val="center"/>
          </w:tcPr>
          <w:p>
            <w:pPr>
              <w:jc w:val="center"/>
              <w:rPr>
                <w:rFonts w:ascii="Times New Roman" w:hAnsi="Times New Roman" w:eastAsia="仿宋_GB2312" w:cs="Times New Roman"/>
                <w:sz w:val="24"/>
                <w:szCs w:val="24"/>
              </w:rPr>
            </w:pPr>
          </w:p>
        </w:tc>
        <w:tc>
          <w:tcPr>
            <w:tcW w:w="793" w:type="pct"/>
            <w:tcBorders>
              <w:top w:val="single" w:color="000000" w:sz="8" w:space="0"/>
              <w:left w:val="single" w:color="000000" w:sz="8" w:space="0"/>
              <w:right w:val="single" w:color="000000" w:sz="8" w:space="0"/>
            </w:tcBorders>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水溶性盐总量</w:t>
            </w:r>
          </w:p>
        </w:tc>
        <w:tc>
          <w:tcPr>
            <w:tcW w:w="987"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重量法</w:t>
            </w:r>
          </w:p>
        </w:tc>
        <w:tc>
          <w:tcPr>
            <w:tcW w:w="389" w:type="pct"/>
            <w:vAlign w:val="center"/>
          </w:tcPr>
          <w:p>
            <w:pPr>
              <w:jc w:val="center"/>
              <w:rPr>
                <w:rFonts w:ascii="仿宋_GB2312" w:eastAsia="仿宋_GB2312" w:cs="Arial"/>
                <w:color w:val="000000"/>
                <w:kern w:val="24"/>
                <w:sz w:val="24"/>
                <w:szCs w:val="24"/>
              </w:rPr>
            </w:pPr>
            <w:r>
              <w:rPr>
                <w:rFonts w:ascii="Times New Roman" w:hAnsi="Times New Roman" w:eastAsia="仿宋_GB2312" w:cs="Times New Roman"/>
                <w:sz w:val="24"/>
                <w:szCs w:val="24"/>
              </w:rPr>
              <w:t>/</w:t>
            </w:r>
          </w:p>
        </w:tc>
        <w:tc>
          <w:tcPr>
            <w:tcW w:w="503" w:type="pct"/>
            <w:vAlign w:val="center"/>
          </w:tcPr>
          <w:p>
            <w:pPr>
              <w:jc w:val="center"/>
              <w:rPr>
                <w:rFonts w:ascii="仿宋_GB2312" w:eastAsia="仿宋_GB2312" w:cs="Arial"/>
                <w:color w:val="000000"/>
                <w:kern w:val="24"/>
                <w:sz w:val="24"/>
                <w:szCs w:val="24"/>
              </w:rPr>
            </w:pPr>
            <w:r>
              <w:rPr>
                <w:rFonts w:hint="eastAsia" w:ascii="Times New Roman" w:hAnsi="Times New Roman" w:eastAsia="仿宋_GB2312" w:cs="Times New Roman"/>
                <w:sz w:val="24"/>
                <w:szCs w:val="24"/>
              </w:rPr>
              <w:t>/</w:t>
            </w:r>
          </w:p>
        </w:tc>
        <w:tc>
          <w:tcPr>
            <w:tcW w:w="446" w:type="pct"/>
            <w:vAlign w:val="center"/>
          </w:tcPr>
          <w:p>
            <w:pPr>
              <w:jc w:val="center"/>
              <w:rPr>
                <w:rFonts w:ascii="仿宋_GB2312" w:eastAsia="仿宋_GB2312" w:cs="Arial"/>
                <w:color w:val="000000"/>
                <w:kern w:val="24"/>
                <w:sz w:val="24"/>
                <w:szCs w:val="24"/>
              </w:rPr>
            </w:pPr>
            <w:r>
              <w:rPr>
                <w:rFonts w:hint="eastAsia" w:ascii="仿宋_GB2312" w:eastAsia="仿宋_GB2312" w:cs="Arial"/>
                <w:color w:val="000000"/>
                <w:kern w:val="24"/>
                <w:sz w:val="24"/>
                <w:szCs w:val="24"/>
              </w:rPr>
              <w:t>√</w:t>
            </w:r>
          </w:p>
        </w:tc>
        <w:tc>
          <w:tcPr>
            <w:tcW w:w="503" w:type="pct"/>
            <w:vAlign w:val="center"/>
          </w:tcPr>
          <w:p>
            <w:pPr>
              <w:jc w:val="center"/>
              <w:rPr>
                <w:rFonts w:ascii="仿宋_GB2312" w:eastAsia="仿宋_GB2312" w:cs="Arial"/>
                <w:color w:val="000000"/>
                <w:kern w:val="24"/>
                <w:sz w:val="24"/>
                <w:szCs w:val="24"/>
              </w:rPr>
            </w:pPr>
            <w:r>
              <w:rPr>
                <w:rFonts w:hint="eastAsia" w:ascii="仿宋_GB2312" w:eastAsia="仿宋_GB2312" w:cs="Arial"/>
                <w:color w:val="000000"/>
                <w:kern w:val="24"/>
                <w:sz w:val="24"/>
                <w:szCs w:val="24"/>
              </w:rPr>
              <w:t>√</w:t>
            </w:r>
          </w:p>
        </w:tc>
        <w:tc>
          <w:tcPr>
            <w:tcW w:w="503" w:type="pct"/>
            <w:vAlign w:val="center"/>
          </w:tcPr>
          <w:p>
            <w:pPr>
              <w:jc w:val="center"/>
              <w:rPr>
                <w:rFonts w:ascii="仿宋_GB2312" w:eastAsia="仿宋_GB2312" w:cs="Arial"/>
                <w:color w:val="000000"/>
                <w:kern w:val="24"/>
                <w:sz w:val="24"/>
                <w:szCs w:val="24"/>
              </w:rPr>
            </w:pPr>
            <w:r>
              <w:rPr>
                <w:rFonts w:hint="eastAsia" w:ascii="Times New Roman" w:hAnsi="Times New Roman" w:eastAsia="仿宋_GB2312" w:cs="Times New Roman"/>
                <w:sz w:val="24"/>
                <w:szCs w:val="24"/>
              </w:rPr>
              <w:t>/</w:t>
            </w:r>
          </w:p>
        </w:tc>
        <w:tc>
          <w:tcPr>
            <w:tcW w:w="544" w:type="pct"/>
          </w:tcPr>
          <w:p>
            <w:pPr>
              <w:jc w:val="center"/>
              <w:rPr>
                <w:rFonts w:ascii="仿宋_GB2312" w:eastAsia="仿宋_GB2312" w:cs="Arial"/>
                <w:color w:val="000000"/>
                <w:kern w:val="2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vMerge w:val="continue"/>
            <w:vAlign w:val="center"/>
          </w:tcPr>
          <w:p>
            <w:pPr>
              <w:jc w:val="center"/>
              <w:rPr>
                <w:rFonts w:ascii="Times New Roman" w:hAnsi="Times New Roman" w:eastAsia="仿宋_GB2312" w:cs="Times New Roman"/>
                <w:sz w:val="24"/>
                <w:szCs w:val="24"/>
              </w:rPr>
            </w:pPr>
          </w:p>
        </w:tc>
        <w:tc>
          <w:tcPr>
            <w:tcW w:w="793"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水溶性碳酸根</w:t>
            </w:r>
          </w:p>
        </w:tc>
        <w:tc>
          <w:tcPr>
            <w:tcW w:w="987"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容量法</w:t>
            </w:r>
          </w:p>
        </w:tc>
        <w:tc>
          <w:tcPr>
            <w:tcW w:w="389" w:type="pct"/>
            <w:vAlign w:val="center"/>
          </w:tcPr>
          <w:p>
            <w:pPr>
              <w:jc w:val="center"/>
              <w:rPr>
                <w:rFonts w:ascii="仿宋_GB2312" w:eastAsia="仿宋_GB2312" w:cs="Arial"/>
                <w:color w:val="000000"/>
                <w:kern w:val="24"/>
                <w:sz w:val="24"/>
                <w:szCs w:val="24"/>
              </w:rPr>
            </w:pPr>
            <w:r>
              <w:rPr>
                <w:rFonts w:hint="eastAsia" w:ascii="仿宋_GB2312" w:eastAsia="仿宋_GB2312" w:cs="Arial"/>
                <w:color w:val="000000"/>
                <w:kern w:val="24"/>
                <w:sz w:val="24"/>
                <w:szCs w:val="24"/>
              </w:rPr>
              <w:t>○</w:t>
            </w:r>
          </w:p>
        </w:tc>
        <w:tc>
          <w:tcPr>
            <w:tcW w:w="503" w:type="pct"/>
            <w:vAlign w:val="center"/>
          </w:tcPr>
          <w:p>
            <w:pPr>
              <w:jc w:val="center"/>
              <w:rPr>
                <w:rFonts w:ascii="仿宋_GB2312" w:eastAsia="仿宋_GB2312" w:cs="Arial"/>
                <w:color w:val="000000"/>
                <w:kern w:val="24"/>
                <w:sz w:val="24"/>
                <w:szCs w:val="24"/>
              </w:rPr>
            </w:pPr>
            <w:r>
              <w:rPr>
                <w:rFonts w:hint="eastAsia" w:ascii="仿宋_GB2312" w:eastAsia="仿宋_GB2312" w:cs="Arial"/>
                <w:color w:val="000000"/>
                <w:kern w:val="24"/>
                <w:sz w:val="24"/>
                <w:szCs w:val="24"/>
              </w:rPr>
              <w:t>○</w:t>
            </w:r>
          </w:p>
        </w:tc>
        <w:tc>
          <w:tcPr>
            <w:tcW w:w="446" w:type="pct"/>
            <w:vAlign w:val="center"/>
          </w:tcPr>
          <w:p>
            <w:pPr>
              <w:jc w:val="center"/>
              <w:rPr>
                <w:rFonts w:ascii="仿宋_GB2312" w:eastAsia="仿宋_GB2312" w:cs="Arial"/>
                <w:color w:val="000000"/>
                <w:kern w:val="24"/>
                <w:sz w:val="24"/>
                <w:szCs w:val="24"/>
              </w:rPr>
            </w:pPr>
            <w:r>
              <w:rPr>
                <w:rFonts w:hint="eastAsia" w:ascii="仿宋_GB2312" w:eastAsia="仿宋_GB2312" w:cs="Arial"/>
                <w:color w:val="000000"/>
                <w:kern w:val="24"/>
                <w:sz w:val="24"/>
                <w:szCs w:val="24"/>
              </w:rPr>
              <w:t>√</w:t>
            </w:r>
          </w:p>
        </w:tc>
        <w:tc>
          <w:tcPr>
            <w:tcW w:w="503" w:type="pct"/>
            <w:vAlign w:val="center"/>
          </w:tcPr>
          <w:p>
            <w:pPr>
              <w:jc w:val="center"/>
              <w:rPr>
                <w:rFonts w:ascii="仿宋_GB2312" w:eastAsia="仿宋_GB2312" w:cs="Arial"/>
                <w:color w:val="000000"/>
                <w:kern w:val="24"/>
                <w:sz w:val="24"/>
                <w:szCs w:val="24"/>
              </w:rPr>
            </w:pPr>
            <w:r>
              <w:rPr>
                <w:rFonts w:hint="eastAsia" w:ascii="仿宋_GB2312" w:eastAsia="仿宋_GB2312" w:cs="Arial"/>
                <w:color w:val="000000"/>
                <w:kern w:val="24"/>
                <w:sz w:val="24"/>
                <w:szCs w:val="24"/>
              </w:rPr>
              <w:t>√</w:t>
            </w:r>
          </w:p>
        </w:tc>
        <w:tc>
          <w:tcPr>
            <w:tcW w:w="503" w:type="pct"/>
            <w:vAlign w:val="center"/>
          </w:tcPr>
          <w:p>
            <w:pPr>
              <w:jc w:val="center"/>
              <w:rPr>
                <w:rFonts w:ascii="仿宋_GB2312" w:eastAsia="仿宋_GB2312" w:cs="Arial"/>
                <w:color w:val="000000"/>
                <w:kern w:val="24"/>
                <w:sz w:val="24"/>
                <w:szCs w:val="24"/>
              </w:rPr>
            </w:pPr>
            <w:r>
              <w:rPr>
                <w:rFonts w:hint="eastAsia" w:ascii="Times New Roman" w:hAnsi="Times New Roman" w:eastAsia="仿宋_GB2312" w:cs="Times New Roman"/>
                <w:sz w:val="24"/>
                <w:szCs w:val="24"/>
              </w:rPr>
              <w:t>/</w:t>
            </w:r>
          </w:p>
        </w:tc>
        <w:tc>
          <w:tcPr>
            <w:tcW w:w="544" w:type="pct"/>
          </w:tcPr>
          <w:p>
            <w:pPr>
              <w:jc w:val="center"/>
              <w:rPr>
                <w:rFonts w:ascii="仿宋_GB2312" w:eastAsia="仿宋_GB2312" w:cs="Arial"/>
                <w:color w:val="000000"/>
                <w:kern w:val="2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vMerge w:val="continue"/>
            <w:vAlign w:val="center"/>
          </w:tcPr>
          <w:p>
            <w:pPr>
              <w:jc w:val="center"/>
              <w:rPr>
                <w:rFonts w:ascii="Times New Roman" w:hAnsi="Times New Roman" w:eastAsia="仿宋_GB2312" w:cs="Times New Roman"/>
                <w:sz w:val="24"/>
                <w:szCs w:val="24"/>
              </w:rPr>
            </w:pPr>
          </w:p>
        </w:tc>
        <w:tc>
          <w:tcPr>
            <w:tcW w:w="793"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水溶性碳酸氢根</w:t>
            </w:r>
          </w:p>
        </w:tc>
        <w:tc>
          <w:tcPr>
            <w:tcW w:w="987"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容量法</w:t>
            </w:r>
          </w:p>
        </w:tc>
        <w:tc>
          <w:tcPr>
            <w:tcW w:w="389" w:type="pct"/>
            <w:vAlign w:val="center"/>
          </w:tcPr>
          <w:p>
            <w:pPr>
              <w:jc w:val="center"/>
              <w:rPr>
                <w:rFonts w:ascii="仿宋_GB2312" w:eastAsia="仿宋_GB2312" w:cs="Arial"/>
                <w:color w:val="000000"/>
                <w:kern w:val="24"/>
                <w:sz w:val="24"/>
                <w:szCs w:val="24"/>
              </w:rPr>
            </w:pPr>
            <w:r>
              <w:rPr>
                <w:rFonts w:hint="eastAsia" w:ascii="仿宋_GB2312" w:eastAsia="仿宋_GB2312" w:cs="Arial"/>
                <w:color w:val="000000"/>
                <w:kern w:val="24"/>
                <w:sz w:val="24"/>
                <w:szCs w:val="24"/>
              </w:rPr>
              <w:t>○</w:t>
            </w:r>
          </w:p>
        </w:tc>
        <w:tc>
          <w:tcPr>
            <w:tcW w:w="503" w:type="pct"/>
            <w:vAlign w:val="center"/>
          </w:tcPr>
          <w:p>
            <w:pPr>
              <w:jc w:val="center"/>
              <w:rPr>
                <w:rFonts w:ascii="仿宋_GB2312" w:eastAsia="仿宋_GB2312" w:cs="Arial"/>
                <w:color w:val="000000"/>
                <w:kern w:val="24"/>
                <w:sz w:val="24"/>
                <w:szCs w:val="24"/>
              </w:rPr>
            </w:pPr>
            <w:r>
              <w:rPr>
                <w:rFonts w:hint="eastAsia" w:ascii="仿宋_GB2312" w:eastAsia="仿宋_GB2312" w:cs="Arial"/>
                <w:color w:val="000000"/>
                <w:kern w:val="24"/>
                <w:sz w:val="24"/>
                <w:szCs w:val="24"/>
              </w:rPr>
              <w:t>○</w:t>
            </w:r>
          </w:p>
        </w:tc>
        <w:tc>
          <w:tcPr>
            <w:tcW w:w="446" w:type="pct"/>
            <w:vAlign w:val="center"/>
          </w:tcPr>
          <w:p>
            <w:pPr>
              <w:jc w:val="center"/>
              <w:rPr>
                <w:rFonts w:ascii="仿宋_GB2312" w:eastAsia="仿宋_GB2312" w:cs="Arial"/>
                <w:color w:val="000000"/>
                <w:kern w:val="24"/>
                <w:sz w:val="24"/>
                <w:szCs w:val="24"/>
              </w:rPr>
            </w:pPr>
            <w:r>
              <w:rPr>
                <w:rFonts w:hint="eastAsia" w:ascii="仿宋_GB2312" w:eastAsia="仿宋_GB2312" w:cs="Arial"/>
                <w:color w:val="000000"/>
                <w:kern w:val="24"/>
                <w:sz w:val="24"/>
                <w:szCs w:val="24"/>
              </w:rPr>
              <w:t>√</w:t>
            </w:r>
          </w:p>
        </w:tc>
        <w:tc>
          <w:tcPr>
            <w:tcW w:w="503" w:type="pct"/>
            <w:vAlign w:val="center"/>
          </w:tcPr>
          <w:p>
            <w:pPr>
              <w:jc w:val="center"/>
              <w:rPr>
                <w:rFonts w:ascii="仿宋_GB2312" w:eastAsia="仿宋_GB2312" w:cs="Arial"/>
                <w:color w:val="000000"/>
                <w:kern w:val="24"/>
                <w:sz w:val="24"/>
                <w:szCs w:val="24"/>
              </w:rPr>
            </w:pPr>
            <w:r>
              <w:rPr>
                <w:rFonts w:hint="eastAsia" w:ascii="仿宋_GB2312" w:eastAsia="仿宋_GB2312" w:cs="Arial"/>
                <w:color w:val="000000"/>
                <w:kern w:val="24"/>
                <w:sz w:val="24"/>
                <w:szCs w:val="24"/>
              </w:rPr>
              <w:t>√</w:t>
            </w:r>
          </w:p>
        </w:tc>
        <w:tc>
          <w:tcPr>
            <w:tcW w:w="503" w:type="pc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c>
          <w:tcPr>
            <w:tcW w:w="544" w:type="pct"/>
          </w:tcPr>
          <w:p>
            <w:pPr>
              <w:jc w:val="center"/>
              <w:rPr>
                <w:rFonts w:ascii="仿宋_GB2312" w:eastAsia="仿宋_GB2312" w:cs="Arial"/>
                <w:color w:val="000000"/>
                <w:kern w:val="2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vMerge w:val="continue"/>
            <w:vAlign w:val="center"/>
          </w:tcPr>
          <w:p>
            <w:pPr>
              <w:jc w:val="center"/>
              <w:rPr>
                <w:rFonts w:ascii="Times New Roman" w:hAnsi="Times New Roman" w:eastAsia="仿宋_GB2312" w:cs="Times New Roman"/>
                <w:sz w:val="24"/>
                <w:szCs w:val="24"/>
              </w:rPr>
            </w:pPr>
          </w:p>
        </w:tc>
        <w:tc>
          <w:tcPr>
            <w:tcW w:w="793"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水溶性硫酸根</w:t>
            </w:r>
          </w:p>
        </w:tc>
        <w:tc>
          <w:tcPr>
            <w:tcW w:w="987"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重量法</w:t>
            </w:r>
          </w:p>
        </w:tc>
        <w:tc>
          <w:tcPr>
            <w:tcW w:w="389" w:type="pct"/>
            <w:vAlign w:val="center"/>
          </w:tcPr>
          <w:p>
            <w:pPr>
              <w:jc w:val="center"/>
              <w:rPr>
                <w:rFonts w:ascii="仿宋_GB2312" w:eastAsia="仿宋_GB2312" w:cs="Arial"/>
                <w:color w:val="000000"/>
                <w:kern w:val="24"/>
                <w:sz w:val="24"/>
                <w:szCs w:val="24"/>
              </w:rPr>
            </w:pPr>
            <w:r>
              <w:rPr>
                <w:rFonts w:ascii="Times New Roman" w:hAnsi="Times New Roman" w:eastAsia="仿宋_GB2312" w:cs="Times New Roman"/>
                <w:sz w:val="24"/>
                <w:szCs w:val="24"/>
              </w:rPr>
              <w:t>/</w:t>
            </w:r>
          </w:p>
        </w:tc>
        <w:tc>
          <w:tcPr>
            <w:tcW w:w="503" w:type="pct"/>
            <w:vAlign w:val="center"/>
          </w:tcPr>
          <w:p>
            <w:pPr>
              <w:jc w:val="center"/>
              <w:rPr>
                <w:rFonts w:ascii="仿宋_GB2312" w:eastAsia="仿宋_GB2312" w:cs="Arial"/>
                <w:color w:val="000000"/>
                <w:kern w:val="24"/>
                <w:sz w:val="24"/>
                <w:szCs w:val="24"/>
              </w:rPr>
            </w:pPr>
            <w:r>
              <w:rPr>
                <w:rFonts w:hint="eastAsia" w:ascii="Times New Roman" w:hAnsi="Times New Roman" w:eastAsia="仿宋_GB2312" w:cs="Times New Roman"/>
                <w:sz w:val="24"/>
                <w:szCs w:val="24"/>
              </w:rPr>
              <w:t>/</w:t>
            </w:r>
          </w:p>
        </w:tc>
        <w:tc>
          <w:tcPr>
            <w:tcW w:w="446" w:type="pct"/>
            <w:vAlign w:val="bottom"/>
          </w:tcPr>
          <w:p>
            <w:pPr>
              <w:jc w:val="center"/>
              <w:rPr>
                <w:rFonts w:ascii="仿宋_GB2312" w:eastAsia="仿宋_GB2312" w:cs="Arial"/>
                <w:color w:val="000000"/>
                <w:kern w:val="24"/>
                <w:sz w:val="24"/>
                <w:szCs w:val="24"/>
              </w:rPr>
            </w:pPr>
            <w:r>
              <w:rPr>
                <w:rFonts w:hint="eastAsia" w:ascii="仿宋_GB2312" w:eastAsia="仿宋_GB2312" w:cs="Arial"/>
                <w:color w:val="000000"/>
                <w:kern w:val="24"/>
                <w:sz w:val="24"/>
                <w:szCs w:val="24"/>
              </w:rPr>
              <w:t>√</w:t>
            </w:r>
          </w:p>
        </w:tc>
        <w:tc>
          <w:tcPr>
            <w:tcW w:w="503" w:type="pct"/>
            <w:vAlign w:val="bottom"/>
          </w:tcPr>
          <w:p>
            <w:pPr>
              <w:jc w:val="center"/>
              <w:rPr>
                <w:rFonts w:ascii="仿宋_GB2312" w:eastAsia="仿宋_GB2312" w:cs="Arial"/>
                <w:color w:val="000000"/>
                <w:kern w:val="24"/>
                <w:sz w:val="24"/>
                <w:szCs w:val="24"/>
              </w:rPr>
            </w:pPr>
            <w:r>
              <w:rPr>
                <w:rFonts w:hint="eastAsia" w:ascii="仿宋_GB2312" w:eastAsia="仿宋_GB2312" w:cs="Arial"/>
                <w:color w:val="000000"/>
                <w:kern w:val="24"/>
                <w:sz w:val="24"/>
                <w:szCs w:val="24"/>
              </w:rPr>
              <w:t>√</w:t>
            </w:r>
          </w:p>
        </w:tc>
        <w:tc>
          <w:tcPr>
            <w:tcW w:w="503" w:type="pct"/>
            <w:vAlign w:val="bottom"/>
          </w:tcPr>
          <w:p>
            <w:pPr>
              <w:jc w:val="center"/>
              <w:rPr>
                <w:rFonts w:ascii="仿宋_GB2312" w:eastAsia="仿宋_GB2312" w:cs="Arial"/>
                <w:color w:val="000000"/>
                <w:kern w:val="24"/>
                <w:sz w:val="24"/>
                <w:szCs w:val="24"/>
              </w:rPr>
            </w:pPr>
            <w:r>
              <w:rPr>
                <w:rFonts w:hint="eastAsia" w:ascii="Times New Roman" w:hAnsi="Times New Roman" w:eastAsia="仿宋_GB2312" w:cs="Times New Roman"/>
                <w:sz w:val="24"/>
                <w:szCs w:val="24"/>
              </w:rPr>
              <w:t>/</w:t>
            </w:r>
          </w:p>
        </w:tc>
        <w:tc>
          <w:tcPr>
            <w:tcW w:w="544" w:type="pct"/>
          </w:tcPr>
          <w:p>
            <w:pPr>
              <w:jc w:val="center"/>
              <w:rPr>
                <w:rFonts w:ascii="仿宋_GB2312" w:eastAsia="仿宋_GB2312" w:cs="Arial"/>
                <w:color w:val="000000"/>
                <w:kern w:val="2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vMerge w:val="continue"/>
            <w:vAlign w:val="center"/>
          </w:tcPr>
          <w:p>
            <w:pPr>
              <w:jc w:val="center"/>
              <w:rPr>
                <w:rFonts w:ascii="Times New Roman" w:hAnsi="Times New Roman" w:eastAsia="仿宋_GB2312" w:cs="Times New Roman"/>
                <w:sz w:val="24"/>
                <w:szCs w:val="24"/>
              </w:rPr>
            </w:pPr>
          </w:p>
        </w:tc>
        <w:tc>
          <w:tcPr>
            <w:tcW w:w="793"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水溶性硫酸根</w:t>
            </w:r>
          </w:p>
        </w:tc>
        <w:tc>
          <w:tcPr>
            <w:tcW w:w="987"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容量法</w:t>
            </w:r>
          </w:p>
        </w:tc>
        <w:tc>
          <w:tcPr>
            <w:tcW w:w="389" w:type="pct"/>
            <w:tcBorders>
              <w:top w:val="single" w:color="000000" w:sz="8" w:space="0"/>
              <w:left w:val="single" w:color="000000" w:sz="8" w:space="0"/>
              <w:bottom w:val="single" w:color="000000" w:sz="8" w:space="0"/>
              <w:right w:val="single" w:color="000000" w:sz="8" w:space="0"/>
            </w:tcBorders>
            <w:shd w:val="clear" w:color="auto" w:fill="auto"/>
            <w:vAlign w:val="bottom"/>
          </w:tcPr>
          <w:p>
            <w:pPr>
              <w:jc w:val="center"/>
              <w:rPr>
                <w:rFonts w:ascii="仿宋_GB2312" w:eastAsia="仿宋_GB2312" w:cs="Arial"/>
                <w:color w:val="000000"/>
                <w:kern w:val="24"/>
                <w:sz w:val="24"/>
                <w:szCs w:val="24"/>
              </w:rPr>
            </w:pPr>
            <w:r>
              <w:rPr>
                <w:rFonts w:hint="eastAsia" w:ascii="仿宋_GB2312" w:eastAsia="仿宋_GB2312" w:cs="Arial"/>
                <w:color w:val="000000"/>
                <w:kern w:val="24"/>
                <w:sz w:val="24"/>
                <w:szCs w:val="24"/>
              </w:rPr>
              <w:t>○</w:t>
            </w:r>
          </w:p>
        </w:tc>
        <w:tc>
          <w:tcPr>
            <w:tcW w:w="503" w:type="pct"/>
            <w:tcBorders>
              <w:top w:val="single" w:color="000000" w:sz="8" w:space="0"/>
              <w:left w:val="single" w:color="000000" w:sz="8" w:space="0"/>
              <w:bottom w:val="single" w:color="000000" w:sz="8" w:space="0"/>
              <w:right w:val="single" w:color="000000" w:sz="8" w:space="0"/>
            </w:tcBorders>
            <w:shd w:val="clear" w:color="auto" w:fill="auto"/>
            <w:vAlign w:val="bottom"/>
          </w:tcPr>
          <w:p>
            <w:pPr>
              <w:jc w:val="center"/>
              <w:rPr>
                <w:rFonts w:ascii="仿宋_GB2312" w:eastAsia="仿宋_GB2312" w:cs="Arial"/>
                <w:color w:val="000000"/>
                <w:kern w:val="24"/>
                <w:sz w:val="24"/>
                <w:szCs w:val="24"/>
              </w:rPr>
            </w:pPr>
            <w:r>
              <w:rPr>
                <w:rFonts w:hint="eastAsia" w:ascii="仿宋_GB2312" w:eastAsia="仿宋_GB2312" w:cs="Arial"/>
                <w:color w:val="000000"/>
                <w:kern w:val="24"/>
                <w:sz w:val="24"/>
                <w:szCs w:val="24"/>
              </w:rPr>
              <w:t>○</w:t>
            </w:r>
          </w:p>
        </w:tc>
        <w:tc>
          <w:tcPr>
            <w:tcW w:w="446" w:type="pct"/>
            <w:tcBorders>
              <w:top w:val="single" w:color="000000" w:sz="8" w:space="0"/>
              <w:left w:val="single" w:color="000000" w:sz="8" w:space="0"/>
              <w:bottom w:val="single" w:color="000000" w:sz="8" w:space="0"/>
              <w:right w:val="single" w:color="000000" w:sz="8" w:space="0"/>
            </w:tcBorders>
            <w:shd w:val="clear" w:color="auto" w:fill="auto"/>
            <w:vAlign w:val="bottom"/>
          </w:tcPr>
          <w:p>
            <w:pPr>
              <w:jc w:val="center"/>
              <w:rPr>
                <w:rFonts w:ascii="仿宋_GB2312" w:eastAsia="仿宋_GB2312" w:cs="Arial"/>
                <w:color w:val="000000"/>
                <w:kern w:val="24"/>
                <w:sz w:val="24"/>
                <w:szCs w:val="24"/>
              </w:rPr>
            </w:pPr>
            <w:r>
              <w:rPr>
                <w:rFonts w:hint="eastAsia" w:ascii="仿宋_GB2312" w:eastAsia="仿宋_GB2312" w:cs="Arial"/>
                <w:color w:val="000000"/>
                <w:kern w:val="24"/>
                <w:sz w:val="24"/>
                <w:szCs w:val="24"/>
              </w:rPr>
              <w:t>√</w:t>
            </w:r>
          </w:p>
        </w:tc>
        <w:tc>
          <w:tcPr>
            <w:tcW w:w="503" w:type="pct"/>
            <w:tcBorders>
              <w:top w:val="single" w:color="000000" w:sz="8" w:space="0"/>
              <w:left w:val="single" w:color="000000" w:sz="8" w:space="0"/>
              <w:bottom w:val="single" w:color="000000" w:sz="8" w:space="0"/>
              <w:right w:val="single" w:color="000000" w:sz="8" w:space="0"/>
            </w:tcBorders>
            <w:shd w:val="clear" w:color="auto" w:fill="auto"/>
            <w:vAlign w:val="bottom"/>
          </w:tcPr>
          <w:p>
            <w:pPr>
              <w:jc w:val="center"/>
              <w:rPr>
                <w:rFonts w:ascii="仿宋_GB2312" w:eastAsia="仿宋_GB2312" w:cs="Arial"/>
                <w:color w:val="000000"/>
                <w:kern w:val="24"/>
                <w:sz w:val="24"/>
                <w:szCs w:val="24"/>
              </w:rPr>
            </w:pPr>
            <w:r>
              <w:rPr>
                <w:rFonts w:hint="eastAsia" w:ascii="仿宋_GB2312" w:eastAsia="仿宋_GB2312" w:cs="Arial"/>
                <w:color w:val="000000"/>
                <w:kern w:val="24"/>
                <w:sz w:val="24"/>
                <w:szCs w:val="24"/>
              </w:rPr>
              <w:t>√</w:t>
            </w:r>
          </w:p>
        </w:tc>
        <w:tc>
          <w:tcPr>
            <w:tcW w:w="503" w:type="pct"/>
            <w:tcBorders>
              <w:top w:val="single" w:color="000000" w:sz="8" w:space="0"/>
              <w:left w:val="single" w:color="000000" w:sz="8" w:space="0"/>
              <w:bottom w:val="single" w:color="000000" w:sz="8" w:space="0"/>
              <w:right w:val="single" w:color="000000" w:sz="8" w:space="0"/>
            </w:tcBorders>
            <w:shd w:val="clear" w:color="auto" w:fill="auto"/>
            <w:vAlign w:val="bottom"/>
          </w:tcPr>
          <w:p>
            <w:pPr>
              <w:jc w:val="center"/>
              <w:rPr>
                <w:rFonts w:ascii="仿宋_GB2312" w:eastAsia="仿宋_GB2312" w:cs="Arial"/>
                <w:color w:val="000000"/>
                <w:kern w:val="24"/>
                <w:sz w:val="24"/>
                <w:szCs w:val="24"/>
              </w:rPr>
            </w:pPr>
            <w:r>
              <w:rPr>
                <w:rFonts w:hint="eastAsia" w:ascii="Times New Roman" w:hAnsi="Times New Roman" w:eastAsia="仿宋_GB2312" w:cs="Times New Roman"/>
                <w:sz w:val="24"/>
                <w:szCs w:val="24"/>
              </w:rPr>
              <w:t>/</w:t>
            </w:r>
          </w:p>
        </w:tc>
        <w:tc>
          <w:tcPr>
            <w:tcW w:w="544" w:type="pct"/>
            <w:tcBorders>
              <w:top w:val="single" w:color="000000" w:sz="8" w:space="0"/>
              <w:left w:val="single" w:color="000000" w:sz="8" w:space="0"/>
              <w:bottom w:val="single" w:color="000000" w:sz="8" w:space="0"/>
              <w:right w:val="single" w:color="000000" w:sz="8" w:space="0"/>
            </w:tcBorders>
          </w:tcPr>
          <w:p>
            <w:pPr>
              <w:jc w:val="center"/>
              <w:rPr>
                <w:rFonts w:ascii="仿宋_GB2312" w:eastAsia="仿宋_GB2312" w:cs="Arial"/>
                <w:color w:val="000000"/>
                <w:kern w:val="2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vMerge w:val="continue"/>
            <w:vAlign w:val="center"/>
          </w:tcPr>
          <w:p>
            <w:pPr>
              <w:jc w:val="center"/>
              <w:rPr>
                <w:rFonts w:ascii="Times New Roman" w:hAnsi="Times New Roman" w:eastAsia="仿宋_GB2312" w:cs="Times New Roman"/>
                <w:sz w:val="24"/>
                <w:szCs w:val="24"/>
              </w:rPr>
            </w:pPr>
          </w:p>
        </w:tc>
        <w:tc>
          <w:tcPr>
            <w:tcW w:w="793"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水溶性氯根</w:t>
            </w:r>
          </w:p>
        </w:tc>
        <w:tc>
          <w:tcPr>
            <w:tcW w:w="987"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容量法</w:t>
            </w:r>
          </w:p>
        </w:tc>
        <w:tc>
          <w:tcPr>
            <w:tcW w:w="389" w:type="pct"/>
            <w:tcBorders>
              <w:top w:val="single" w:color="000000" w:sz="8" w:space="0"/>
              <w:left w:val="single" w:color="000000" w:sz="8" w:space="0"/>
              <w:bottom w:val="single" w:color="000000" w:sz="8" w:space="0"/>
              <w:right w:val="single" w:color="000000" w:sz="8" w:space="0"/>
            </w:tcBorders>
            <w:shd w:val="clear" w:color="auto" w:fill="auto"/>
            <w:vAlign w:val="bottom"/>
          </w:tcPr>
          <w:p>
            <w:pPr>
              <w:jc w:val="center"/>
              <w:rPr>
                <w:rFonts w:ascii="仿宋_GB2312" w:eastAsia="仿宋_GB2312" w:cs="Arial"/>
                <w:color w:val="000000"/>
                <w:kern w:val="24"/>
                <w:sz w:val="24"/>
                <w:szCs w:val="24"/>
              </w:rPr>
            </w:pPr>
            <w:r>
              <w:rPr>
                <w:rFonts w:hint="eastAsia" w:ascii="仿宋_GB2312" w:eastAsia="仿宋_GB2312" w:cs="Arial"/>
                <w:color w:val="000000"/>
                <w:kern w:val="24"/>
                <w:sz w:val="24"/>
                <w:szCs w:val="24"/>
              </w:rPr>
              <w:t>○</w:t>
            </w:r>
          </w:p>
        </w:tc>
        <w:tc>
          <w:tcPr>
            <w:tcW w:w="503" w:type="pct"/>
            <w:tcBorders>
              <w:top w:val="single" w:color="000000" w:sz="8" w:space="0"/>
              <w:left w:val="single" w:color="000000" w:sz="8" w:space="0"/>
              <w:bottom w:val="single" w:color="000000" w:sz="8" w:space="0"/>
              <w:right w:val="single" w:color="000000" w:sz="8" w:space="0"/>
            </w:tcBorders>
            <w:shd w:val="clear" w:color="auto" w:fill="auto"/>
            <w:vAlign w:val="bottom"/>
          </w:tcPr>
          <w:p>
            <w:pPr>
              <w:jc w:val="center"/>
              <w:rPr>
                <w:rFonts w:ascii="仿宋_GB2312" w:eastAsia="仿宋_GB2312" w:cs="Arial"/>
                <w:color w:val="000000"/>
                <w:kern w:val="24"/>
                <w:sz w:val="24"/>
                <w:szCs w:val="24"/>
              </w:rPr>
            </w:pPr>
            <w:r>
              <w:rPr>
                <w:rFonts w:hint="eastAsia" w:ascii="仿宋_GB2312" w:eastAsia="仿宋_GB2312" w:cs="Arial"/>
                <w:color w:val="000000"/>
                <w:kern w:val="24"/>
                <w:sz w:val="24"/>
                <w:szCs w:val="24"/>
              </w:rPr>
              <w:t>○</w:t>
            </w:r>
          </w:p>
        </w:tc>
        <w:tc>
          <w:tcPr>
            <w:tcW w:w="446" w:type="pct"/>
            <w:tcBorders>
              <w:top w:val="single" w:color="000000" w:sz="8" w:space="0"/>
              <w:left w:val="single" w:color="000000" w:sz="8" w:space="0"/>
              <w:bottom w:val="single" w:color="000000" w:sz="8" w:space="0"/>
              <w:right w:val="single" w:color="000000" w:sz="8" w:space="0"/>
            </w:tcBorders>
            <w:shd w:val="clear" w:color="auto" w:fill="auto"/>
            <w:vAlign w:val="bottom"/>
          </w:tcPr>
          <w:p>
            <w:pPr>
              <w:jc w:val="center"/>
              <w:rPr>
                <w:rFonts w:ascii="仿宋_GB2312" w:eastAsia="仿宋_GB2312" w:cs="Arial"/>
                <w:color w:val="000000"/>
                <w:kern w:val="24"/>
                <w:sz w:val="24"/>
                <w:szCs w:val="24"/>
              </w:rPr>
            </w:pPr>
            <w:r>
              <w:rPr>
                <w:rFonts w:hint="eastAsia" w:ascii="仿宋_GB2312" w:eastAsia="仿宋_GB2312" w:cs="Arial"/>
                <w:color w:val="000000"/>
                <w:kern w:val="24"/>
                <w:sz w:val="24"/>
                <w:szCs w:val="24"/>
              </w:rPr>
              <w:t>√</w:t>
            </w:r>
          </w:p>
        </w:tc>
        <w:tc>
          <w:tcPr>
            <w:tcW w:w="503" w:type="pct"/>
            <w:tcBorders>
              <w:top w:val="single" w:color="000000" w:sz="8" w:space="0"/>
              <w:left w:val="single" w:color="000000" w:sz="8" w:space="0"/>
              <w:bottom w:val="single" w:color="000000" w:sz="8" w:space="0"/>
              <w:right w:val="single" w:color="000000" w:sz="8" w:space="0"/>
            </w:tcBorders>
            <w:shd w:val="clear" w:color="auto" w:fill="auto"/>
            <w:vAlign w:val="bottom"/>
          </w:tcPr>
          <w:p>
            <w:pPr>
              <w:jc w:val="center"/>
              <w:rPr>
                <w:rFonts w:ascii="仿宋_GB2312" w:eastAsia="仿宋_GB2312" w:cs="Arial"/>
                <w:color w:val="000000"/>
                <w:kern w:val="24"/>
                <w:sz w:val="24"/>
                <w:szCs w:val="24"/>
              </w:rPr>
            </w:pPr>
            <w:r>
              <w:rPr>
                <w:rFonts w:hint="eastAsia" w:ascii="仿宋_GB2312" w:eastAsia="仿宋_GB2312" w:cs="Arial"/>
                <w:color w:val="000000"/>
                <w:kern w:val="24"/>
                <w:sz w:val="24"/>
                <w:szCs w:val="24"/>
              </w:rPr>
              <w:t>√</w:t>
            </w:r>
          </w:p>
        </w:tc>
        <w:tc>
          <w:tcPr>
            <w:tcW w:w="503"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仿宋_GB2312" w:eastAsia="仿宋_GB2312" w:cs="Arial"/>
                <w:color w:val="000000"/>
                <w:kern w:val="24"/>
                <w:sz w:val="24"/>
                <w:szCs w:val="24"/>
              </w:rPr>
            </w:pPr>
            <w:r>
              <w:rPr>
                <w:rFonts w:hint="eastAsia" w:ascii="Times New Roman" w:hAnsi="Times New Roman" w:eastAsia="仿宋_GB2312" w:cs="Times New Roman"/>
                <w:sz w:val="24"/>
                <w:szCs w:val="24"/>
              </w:rPr>
              <w:t>/</w:t>
            </w:r>
          </w:p>
        </w:tc>
        <w:tc>
          <w:tcPr>
            <w:tcW w:w="544" w:type="pct"/>
            <w:tcBorders>
              <w:top w:val="single" w:color="000000" w:sz="8" w:space="0"/>
              <w:left w:val="single" w:color="000000" w:sz="8" w:space="0"/>
              <w:bottom w:val="single" w:color="000000" w:sz="8" w:space="0"/>
              <w:right w:val="single" w:color="000000" w:sz="8" w:space="0"/>
            </w:tcBorders>
          </w:tcPr>
          <w:p>
            <w:pPr>
              <w:jc w:val="center"/>
              <w:rPr>
                <w:rFonts w:ascii="仿宋_GB2312" w:eastAsia="仿宋_GB2312" w:cs="Arial"/>
                <w:color w:val="000000"/>
                <w:kern w:val="2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vMerge w:val="continue"/>
            <w:vAlign w:val="center"/>
          </w:tcPr>
          <w:p>
            <w:pPr>
              <w:jc w:val="center"/>
              <w:rPr>
                <w:rFonts w:ascii="Times New Roman" w:hAnsi="Times New Roman" w:eastAsia="仿宋_GB2312" w:cs="Times New Roman"/>
                <w:sz w:val="24"/>
                <w:szCs w:val="24"/>
              </w:rPr>
            </w:pPr>
          </w:p>
        </w:tc>
        <w:tc>
          <w:tcPr>
            <w:tcW w:w="793"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有机质</w:t>
            </w:r>
          </w:p>
        </w:tc>
        <w:tc>
          <w:tcPr>
            <w:tcW w:w="987"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容量法</w:t>
            </w:r>
          </w:p>
        </w:tc>
        <w:tc>
          <w:tcPr>
            <w:tcW w:w="389" w:type="pct"/>
            <w:tcBorders>
              <w:top w:val="single" w:color="000000" w:sz="8" w:space="0"/>
              <w:left w:val="single" w:color="000000" w:sz="8" w:space="0"/>
              <w:bottom w:val="single" w:color="000000" w:sz="8" w:space="0"/>
              <w:right w:val="single" w:color="000000" w:sz="8" w:space="0"/>
            </w:tcBorders>
            <w:shd w:val="clear" w:color="auto" w:fill="auto"/>
            <w:vAlign w:val="bottom"/>
          </w:tcPr>
          <w:p>
            <w:pPr>
              <w:jc w:val="center"/>
              <w:rPr>
                <w:rFonts w:ascii="仿宋_GB2312" w:eastAsia="仿宋_GB2312" w:cs="Arial"/>
                <w:color w:val="000000"/>
                <w:kern w:val="24"/>
                <w:sz w:val="24"/>
                <w:szCs w:val="24"/>
              </w:rPr>
            </w:pPr>
            <w:r>
              <w:rPr>
                <w:rFonts w:hint="eastAsia" w:ascii="仿宋_GB2312" w:eastAsia="仿宋_GB2312" w:cs="Arial"/>
                <w:color w:val="000000"/>
                <w:kern w:val="24"/>
                <w:sz w:val="24"/>
                <w:szCs w:val="24"/>
              </w:rPr>
              <w:t>○</w:t>
            </w:r>
          </w:p>
        </w:tc>
        <w:tc>
          <w:tcPr>
            <w:tcW w:w="503" w:type="pct"/>
            <w:tcBorders>
              <w:top w:val="single" w:color="000000" w:sz="8" w:space="0"/>
              <w:left w:val="single" w:color="000000" w:sz="8" w:space="0"/>
              <w:bottom w:val="single" w:color="000000" w:sz="8" w:space="0"/>
              <w:right w:val="single" w:color="000000" w:sz="8" w:space="0"/>
            </w:tcBorders>
            <w:shd w:val="clear" w:color="auto" w:fill="auto"/>
            <w:vAlign w:val="bottom"/>
          </w:tcPr>
          <w:p>
            <w:pPr>
              <w:jc w:val="center"/>
              <w:rPr>
                <w:rFonts w:ascii="仿宋_GB2312" w:eastAsia="仿宋_GB2312" w:cs="Arial"/>
                <w:color w:val="000000"/>
                <w:kern w:val="24"/>
                <w:sz w:val="24"/>
                <w:szCs w:val="24"/>
              </w:rPr>
            </w:pPr>
            <w:r>
              <w:rPr>
                <w:rFonts w:hint="eastAsia" w:ascii="仿宋_GB2312" w:eastAsia="仿宋_GB2312" w:cs="Arial"/>
                <w:color w:val="000000"/>
                <w:kern w:val="24"/>
                <w:sz w:val="24"/>
                <w:szCs w:val="24"/>
              </w:rPr>
              <w:t>○</w:t>
            </w:r>
          </w:p>
        </w:tc>
        <w:tc>
          <w:tcPr>
            <w:tcW w:w="446" w:type="pct"/>
            <w:tcBorders>
              <w:top w:val="single" w:color="000000" w:sz="8" w:space="0"/>
              <w:left w:val="single" w:color="000000" w:sz="8" w:space="0"/>
              <w:bottom w:val="single" w:color="000000" w:sz="8" w:space="0"/>
              <w:right w:val="single" w:color="000000" w:sz="8" w:space="0"/>
            </w:tcBorders>
            <w:shd w:val="clear" w:color="auto" w:fill="auto"/>
            <w:vAlign w:val="bottom"/>
          </w:tcPr>
          <w:p>
            <w:pPr>
              <w:jc w:val="center"/>
              <w:rPr>
                <w:rFonts w:ascii="仿宋_GB2312" w:eastAsia="仿宋_GB2312" w:cs="Arial"/>
                <w:color w:val="000000"/>
                <w:kern w:val="24"/>
                <w:sz w:val="24"/>
                <w:szCs w:val="24"/>
              </w:rPr>
            </w:pPr>
            <w:r>
              <w:rPr>
                <w:rFonts w:hint="eastAsia" w:ascii="仿宋_GB2312" w:eastAsia="仿宋_GB2312" w:cs="Arial"/>
                <w:color w:val="000000"/>
                <w:kern w:val="24"/>
                <w:sz w:val="24"/>
                <w:szCs w:val="24"/>
              </w:rPr>
              <w:t>√</w:t>
            </w:r>
          </w:p>
        </w:tc>
        <w:tc>
          <w:tcPr>
            <w:tcW w:w="503" w:type="pct"/>
            <w:tcBorders>
              <w:top w:val="single" w:color="000000" w:sz="8" w:space="0"/>
              <w:left w:val="single" w:color="000000" w:sz="8" w:space="0"/>
              <w:bottom w:val="single" w:color="000000" w:sz="8" w:space="0"/>
              <w:right w:val="single" w:color="000000" w:sz="8" w:space="0"/>
            </w:tcBorders>
            <w:shd w:val="clear" w:color="auto" w:fill="auto"/>
            <w:vAlign w:val="bottom"/>
          </w:tcPr>
          <w:p>
            <w:pPr>
              <w:jc w:val="center"/>
              <w:rPr>
                <w:rFonts w:ascii="仿宋_GB2312" w:eastAsia="仿宋_GB2312" w:cs="Arial"/>
                <w:color w:val="000000"/>
                <w:kern w:val="24"/>
                <w:sz w:val="24"/>
                <w:szCs w:val="24"/>
              </w:rPr>
            </w:pPr>
            <w:r>
              <w:rPr>
                <w:rFonts w:hint="eastAsia" w:ascii="仿宋_GB2312" w:eastAsia="仿宋_GB2312" w:cs="Arial"/>
                <w:color w:val="000000"/>
                <w:kern w:val="24"/>
                <w:sz w:val="24"/>
                <w:szCs w:val="24"/>
              </w:rPr>
              <w:t>√</w:t>
            </w:r>
          </w:p>
        </w:tc>
        <w:tc>
          <w:tcPr>
            <w:tcW w:w="503" w:type="pct"/>
            <w:vAlign w:val="center"/>
          </w:tcPr>
          <w:p>
            <w:pPr>
              <w:jc w:val="center"/>
              <w:rPr>
                <w:rFonts w:ascii="仿宋_GB2312" w:eastAsia="仿宋_GB2312" w:cs="Arial"/>
                <w:color w:val="000000"/>
                <w:kern w:val="24"/>
                <w:sz w:val="24"/>
                <w:szCs w:val="24"/>
              </w:rPr>
            </w:pPr>
            <w:r>
              <w:rPr>
                <w:rFonts w:hint="eastAsia" w:ascii="Times New Roman" w:hAnsi="Times New Roman" w:eastAsia="仿宋_GB2312" w:cs="Times New Roman"/>
                <w:sz w:val="24"/>
                <w:szCs w:val="24"/>
              </w:rPr>
              <w:t>/</w:t>
            </w:r>
          </w:p>
        </w:tc>
        <w:tc>
          <w:tcPr>
            <w:tcW w:w="544" w:type="pct"/>
          </w:tcPr>
          <w:p>
            <w:pPr>
              <w:jc w:val="center"/>
              <w:rPr>
                <w:rFonts w:ascii="仿宋_GB2312" w:eastAsia="仿宋_GB2312" w:cs="Arial"/>
                <w:color w:val="000000"/>
                <w:kern w:val="2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vMerge w:val="continue"/>
            <w:vAlign w:val="center"/>
          </w:tcPr>
          <w:p>
            <w:pPr>
              <w:jc w:val="center"/>
              <w:rPr>
                <w:rFonts w:ascii="Times New Roman" w:hAnsi="Times New Roman" w:eastAsia="仿宋_GB2312" w:cs="Times New Roman"/>
                <w:sz w:val="24"/>
                <w:szCs w:val="24"/>
              </w:rPr>
            </w:pPr>
          </w:p>
        </w:tc>
        <w:tc>
          <w:tcPr>
            <w:tcW w:w="793" w:type="pct"/>
            <w:vMerge w:val="restart"/>
            <w:tcBorders>
              <w:top w:val="single" w:color="000000" w:sz="8" w:space="0"/>
              <w:left w:val="single" w:color="000000" w:sz="8" w:space="0"/>
              <w:right w:val="single" w:color="000000" w:sz="8" w:space="0"/>
            </w:tcBorders>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碳酸钙</w:t>
            </w:r>
          </w:p>
        </w:tc>
        <w:tc>
          <w:tcPr>
            <w:tcW w:w="987"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气量法</w:t>
            </w:r>
          </w:p>
        </w:tc>
        <w:tc>
          <w:tcPr>
            <w:tcW w:w="389" w:type="pct"/>
            <w:tcBorders>
              <w:top w:val="single" w:color="000000" w:sz="8" w:space="0"/>
              <w:left w:val="single" w:color="000000" w:sz="8" w:space="0"/>
              <w:bottom w:val="single" w:color="000000" w:sz="8" w:space="0"/>
              <w:right w:val="single" w:color="000000" w:sz="8" w:space="0"/>
            </w:tcBorders>
            <w:shd w:val="clear" w:color="auto" w:fill="auto"/>
            <w:vAlign w:val="bottom"/>
          </w:tcPr>
          <w:p>
            <w:pPr>
              <w:jc w:val="center"/>
              <w:rPr>
                <w:rFonts w:ascii="仿宋_GB2312" w:eastAsia="仿宋_GB2312" w:cs="Arial"/>
                <w:color w:val="000000"/>
                <w:kern w:val="24"/>
                <w:sz w:val="24"/>
                <w:szCs w:val="24"/>
              </w:rPr>
            </w:pPr>
            <w:r>
              <w:rPr>
                <w:rFonts w:hint="eastAsia" w:ascii="Times New Roman" w:hAnsi="Times New Roman" w:eastAsia="仿宋_GB2312" w:cs="Times New Roman"/>
                <w:sz w:val="24"/>
                <w:szCs w:val="24"/>
              </w:rPr>
              <w:t>/</w:t>
            </w:r>
          </w:p>
        </w:tc>
        <w:tc>
          <w:tcPr>
            <w:tcW w:w="503" w:type="pct"/>
            <w:tcBorders>
              <w:top w:val="single" w:color="000000" w:sz="8" w:space="0"/>
              <w:left w:val="single" w:color="000000" w:sz="8" w:space="0"/>
              <w:bottom w:val="single" w:color="000000" w:sz="8" w:space="0"/>
              <w:right w:val="single" w:color="000000" w:sz="8" w:space="0"/>
            </w:tcBorders>
            <w:shd w:val="clear" w:color="auto" w:fill="auto"/>
            <w:vAlign w:val="bottom"/>
          </w:tcPr>
          <w:p>
            <w:pPr>
              <w:jc w:val="center"/>
              <w:rPr>
                <w:rFonts w:ascii="仿宋_GB2312" w:eastAsia="仿宋_GB2312" w:cs="Arial"/>
                <w:color w:val="000000"/>
                <w:kern w:val="24"/>
                <w:sz w:val="24"/>
                <w:szCs w:val="24"/>
              </w:rPr>
            </w:pPr>
            <w:r>
              <w:rPr>
                <w:rFonts w:hint="eastAsia" w:ascii="Times New Roman" w:hAnsi="Times New Roman" w:eastAsia="仿宋_GB2312" w:cs="Times New Roman"/>
                <w:sz w:val="24"/>
                <w:szCs w:val="24"/>
              </w:rPr>
              <w:t>/</w:t>
            </w:r>
          </w:p>
        </w:tc>
        <w:tc>
          <w:tcPr>
            <w:tcW w:w="446" w:type="pct"/>
            <w:tcBorders>
              <w:top w:val="single" w:color="000000" w:sz="8" w:space="0"/>
              <w:left w:val="single" w:color="000000" w:sz="8" w:space="0"/>
              <w:bottom w:val="single" w:color="000000" w:sz="8" w:space="0"/>
              <w:right w:val="single" w:color="000000" w:sz="8" w:space="0"/>
            </w:tcBorders>
            <w:shd w:val="clear" w:color="auto" w:fill="auto"/>
            <w:vAlign w:val="bottom"/>
          </w:tcPr>
          <w:p>
            <w:pPr>
              <w:jc w:val="center"/>
              <w:rPr>
                <w:rFonts w:ascii="仿宋_GB2312" w:eastAsia="仿宋_GB2312" w:cs="Arial"/>
                <w:color w:val="000000"/>
                <w:kern w:val="24"/>
                <w:sz w:val="24"/>
                <w:szCs w:val="24"/>
              </w:rPr>
            </w:pPr>
            <w:r>
              <w:rPr>
                <w:rFonts w:hint="eastAsia" w:ascii="仿宋_GB2312" w:eastAsia="仿宋_GB2312" w:cs="Arial"/>
                <w:color w:val="000000"/>
                <w:kern w:val="24"/>
                <w:sz w:val="24"/>
                <w:szCs w:val="24"/>
              </w:rPr>
              <w:t>√</w:t>
            </w:r>
          </w:p>
        </w:tc>
        <w:tc>
          <w:tcPr>
            <w:tcW w:w="503" w:type="pct"/>
            <w:tcBorders>
              <w:top w:val="single" w:color="000000" w:sz="8" w:space="0"/>
              <w:left w:val="single" w:color="000000" w:sz="8" w:space="0"/>
              <w:bottom w:val="single" w:color="000000" w:sz="8" w:space="0"/>
              <w:right w:val="single" w:color="000000" w:sz="8" w:space="0"/>
            </w:tcBorders>
            <w:shd w:val="clear" w:color="auto" w:fill="auto"/>
            <w:vAlign w:val="bottom"/>
          </w:tcPr>
          <w:p>
            <w:pPr>
              <w:jc w:val="center"/>
              <w:rPr>
                <w:rFonts w:ascii="仿宋_GB2312" w:eastAsia="仿宋_GB2312" w:cs="Arial"/>
                <w:color w:val="000000"/>
                <w:kern w:val="24"/>
                <w:sz w:val="24"/>
                <w:szCs w:val="24"/>
              </w:rPr>
            </w:pPr>
            <w:r>
              <w:rPr>
                <w:rFonts w:hint="eastAsia" w:ascii="仿宋_GB2312" w:eastAsia="仿宋_GB2312" w:cs="Arial"/>
                <w:color w:val="000000"/>
                <w:kern w:val="24"/>
                <w:sz w:val="24"/>
                <w:szCs w:val="24"/>
              </w:rPr>
              <w:t>□</w:t>
            </w:r>
          </w:p>
        </w:tc>
        <w:tc>
          <w:tcPr>
            <w:tcW w:w="503" w:type="pc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c>
          <w:tcPr>
            <w:tcW w:w="544" w:type="pct"/>
          </w:tcPr>
          <w:p>
            <w:pPr>
              <w:jc w:val="center"/>
              <w:rPr>
                <w:rFonts w:ascii="仿宋_GB2312" w:eastAsia="仿宋_GB2312" w:cs="Arial"/>
                <w:color w:val="000000"/>
                <w:kern w:val="2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vMerge w:val="continue"/>
            <w:vAlign w:val="center"/>
          </w:tcPr>
          <w:p>
            <w:pPr>
              <w:jc w:val="center"/>
              <w:rPr>
                <w:rFonts w:ascii="Times New Roman" w:hAnsi="Times New Roman" w:eastAsia="仿宋_GB2312" w:cs="Times New Roman"/>
                <w:sz w:val="24"/>
                <w:szCs w:val="24"/>
              </w:rPr>
            </w:pPr>
          </w:p>
        </w:tc>
        <w:tc>
          <w:tcPr>
            <w:tcW w:w="793" w:type="pct"/>
            <w:vMerge w:val="continue"/>
            <w:tcBorders>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仿宋_GB2312" w:cs="Times New Roman"/>
                <w:sz w:val="24"/>
                <w:szCs w:val="24"/>
              </w:rPr>
            </w:pPr>
          </w:p>
        </w:tc>
        <w:tc>
          <w:tcPr>
            <w:tcW w:w="987"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容量法</w:t>
            </w:r>
          </w:p>
        </w:tc>
        <w:tc>
          <w:tcPr>
            <w:tcW w:w="389" w:type="pct"/>
            <w:tcBorders>
              <w:top w:val="single" w:color="000000" w:sz="8" w:space="0"/>
              <w:left w:val="single" w:color="000000" w:sz="8" w:space="0"/>
              <w:bottom w:val="single" w:color="000000" w:sz="8" w:space="0"/>
              <w:right w:val="single" w:color="000000" w:sz="8" w:space="0"/>
            </w:tcBorders>
            <w:shd w:val="clear" w:color="auto" w:fill="auto"/>
            <w:vAlign w:val="bottom"/>
          </w:tcPr>
          <w:p>
            <w:pPr>
              <w:jc w:val="center"/>
              <w:rPr>
                <w:rFonts w:ascii="仿宋_GB2312" w:eastAsia="仿宋_GB2312" w:cs="Arial"/>
                <w:color w:val="000000"/>
                <w:kern w:val="24"/>
                <w:sz w:val="24"/>
                <w:szCs w:val="24"/>
              </w:rPr>
            </w:pPr>
            <w:r>
              <w:rPr>
                <w:rFonts w:hint="eastAsia" w:ascii="仿宋_GB2312" w:eastAsia="仿宋_GB2312" w:cs="Arial"/>
                <w:color w:val="000000"/>
                <w:kern w:val="24"/>
                <w:sz w:val="24"/>
                <w:szCs w:val="24"/>
              </w:rPr>
              <w:t>○</w:t>
            </w:r>
          </w:p>
        </w:tc>
        <w:tc>
          <w:tcPr>
            <w:tcW w:w="503" w:type="pct"/>
            <w:tcBorders>
              <w:top w:val="single" w:color="000000" w:sz="8" w:space="0"/>
              <w:left w:val="single" w:color="000000" w:sz="8" w:space="0"/>
              <w:bottom w:val="single" w:color="000000" w:sz="8" w:space="0"/>
              <w:right w:val="single" w:color="000000" w:sz="8" w:space="0"/>
            </w:tcBorders>
            <w:shd w:val="clear" w:color="auto" w:fill="auto"/>
            <w:vAlign w:val="bottom"/>
          </w:tcPr>
          <w:p>
            <w:pPr>
              <w:jc w:val="center"/>
              <w:rPr>
                <w:rFonts w:ascii="仿宋_GB2312" w:eastAsia="仿宋_GB2312" w:cs="Arial"/>
                <w:color w:val="000000"/>
                <w:kern w:val="24"/>
                <w:sz w:val="24"/>
                <w:szCs w:val="24"/>
              </w:rPr>
            </w:pPr>
            <w:r>
              <w:rPr>
                <w:rFonts w:hint="eastAsia" w:ascii="仿宋_GB2312" w:eastAsia="仿宋_GB2312" w:cs="Arial"/>
                <w:color w:val="000000"/>
                <w:kern w:val="24"/>
                <w:sz w:val="24"/>
                <w:szCs w:val="24"/>
              </w:rPr>
              <w:t>○</w:t>
            </w:r>
          </w:p>
        </w:tc>
        <w:tc>
          <w:tcPr>
            <w:tcW w:w="446" w:type="pct"/>
            <w:tcBorders>
              <w:top w:val="single" w:color="000000" w:sz="8" w:space="0"/>
              <w:left w:val="single" w:color="000000" w:sz="8" w:space="0"/>
              <w:bottom w:val="single" w:color="000000" w:sz="8" w:space="0"/>
              <w:right w:val="single" w:color="000000" w:sz="8" w:space="0"/>
            </w:tcBorders>
            <w:shd w:val="clear" w:color="auto" w:fill="auto"/>
            <w:vAlign w:val="bottom"/>
          </w:tcPr>
          <w:p>
            <w:pPr>
              <w:jc w:val="center"/>
              <w:rPr>
                <w:rFonts w:ascii="仿宋_GB2312" w:eastAsia="仿宋_GB2312" w:cs="Arial"/>
                <w:color w:val="000000"/>
                <w:kern w:val="24"/>
                <w:sz w:val="24"/>
                <w:szCs w:val="24"/>
              </w:rPr>
            </w:pPr>
            <w:r>
              <w:rPr>
                <w:rFonts w:hint="eastAsia" w:ascii="仿宋_GB2312" w:eastAsia="仿宋_GB2312" w:cs="Arial"/>
                <w:color w:val="000000"/>
                <w:kern w:val="24"/>
                <w:sz w:val="24"/>
                <w:szCs w:val="24"/>
              </w:rPr>
              <w:t>√</w:t>
            </w:r>
          </w:p>
        </w:tc>
        <w:tc>
          <w:tcPr>
            <w:tcW w:w="503" w:type="pct"/>
            <w:tcBorders>
              <w:top w:val="single" w:color="000000" w:sz="8" w:space="0"/>
              <w:left w:val="single" w:color="000000" w:sz="8" w:space="0"/>
              <w:bottom w:val="single" w:color="000000" w:sz="8" w:space="0"/>
              <w:right w:val="single" w:color="000000" w:sz="8" w:space="0"/>
            </w:tcBorders>
            <w:shd w:val="clear" w:color="auto" w:fill="auto"/>
            <w:vAlign w:val="bottom"/>
          </w:tcPr>
          <w:p>
            <w:pPr>
              <w:jc w:val="center"/>
              <w:rPr>
                <w:rFonts w:ascii="仿宋_GB2312" w:eastAsia="仿宋_GB2312" w:cs="Arial"/>
                <w:color w:val="000000"/>
                <w:kern w:val="24"/>
                <w:sz w:val="24"/>
                <w:szCs w:val="24"/>
              </w:rPr>
            </w:pPr>
            <w:r>
              <w:rPr>
                <w:rFonts w:hint="eastAsia" w:ascii="仿宋_GB2312" w:eastAsia="仿宋_GB2312" w:cs="Arial"/>
                <w:color w:val="000000"/>
                <w:kern w:val="24"/>
                <w:sz w:val="24"/>
                <w:szCs w:val="24"/>
              </w:rPr>
              <w:t>□</w:t>
            </w:r>
          </w:p>
        </w:tc>
        <w:tc>
          <w:tcPr>
            <w:tcW w:w="503" w:type="pc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c>
          <w:tcPr>
            <w:tcW w:w="544" w:type="pct"/>
          </w:tcPr>
          <w:p>
            <w:pPr>
              <w:jc w:val="center"/>
              <w:rPr>
                <w:rFonts w:ascii="仿宋_GB2312" w:eastAsia="仿宋_GB2312" w:cs="Arial"/>
                <w:color w:val="000000"/>
                <w:kern w:val="2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vMerge w:val="continue"/>
            <w:vAlign w:val="center"/>
          </w:tcPr>
          <w:p>
            <w:pPr>
              <w:jc w:val="center"/>
              <w:rPr>
                <w:rFonts w:ascii="Times New Roman" w:hAnsi="Times New Roman" w:eastAsia="仿宋_GB2312" w:cs="Times New Roman"/>
                <w:sz w:val="24"/>
                <w:szCs w:val="24"/>
              </w:rPr>
            </w:pPr>
          </w:p>
        </w:tc>
        <w:tc>
          <w:tcPr>
            <w:tcW w:w="793"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全氮</w:t>
            </w:r>
          </w:p>
        </w:tc>
        <w:tc>
          <w:tcPr>
            <w:tcW w:w="987"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容量法</w:t>
            </w:r>
          </w:p>
        </w:tc>
        <w:tc>
          <w:tcPr>
            <w:tcW w:w="389" w:type="pct"/>
            <w:vAlign w:val="bottom"/>
          </w:tcPr>
          <w:p>
            <w:pPr>
              <w:jc w:val="center"/>
              <w:rPr>
                <w:rFonts w:ascii="Times New Roman" w:hAnsi="Times New Roman" w:eastAsia="仿宋_GB2312" w:cs="Times New Roman"/>
                <w:sz w:val="24"/>
                <w:szCs w:val="24"/>
              </w:rPr>
            </w:pPr>
            <w:r>
              <w:rPr>
                <w:rFonts w:hint="eastAsia" w:ascii="仿宋_GB2312" w:eastAsia="仿宋_GB2312" w:cs="Arial"/>
                <w:color w:val="000000"/>
                <w:kern w:val="24"/>
                <w:sz w:val="24"/>
                <w:szCs w:val="24"/>
              </w:rPr>
              <w:t>○</w:t>
            </w:r>
          </w:p>
        </w:tc>
        <w:tc>
          <w:tcPr>
            <w:tcW w:w="503" w:type="pct"/>
            <w:vAlign w:val="bottom"/>
          </w:tcPr>
          <w:p>
            <w:pPr>
              <w:jc w:val="center"/>
              <w:rPr>
                <w:rFonts w:ascii="Times New Roman" w:hAnsi="Times New Roman" w:eastAsia="仿宋_GB2312" w:cs="Times New Roman"/>
                <w:sz w:val="24"/>
                <w:szCs w:val="24"/>
              </w:rPr>
            </w:pPr>
            <w:r>
              <w:rPr>
                <w:rFonts w:hint="eastAsia" w:ascii="仿宋_GB2312" w:eastAsia="仿宋_GB2312" w:cs="Arial"/>
                <w:color w:val="000000"/>
                <w:kern w:val="24"/>
                <w:sz w:val="24"/>
                <w:szCs w:val="24"/>
              </w:rPr>
              <w:t>○</w:t>
            </w:r>
          </w:p>
        </w:tc>
        <w:tc>
          <w:tcPr>
            <w:tcW w:w="446" w:type="pct"/>
            <w:vAlign w:val="bottom"/>
          </w:tcPr>
          <w:p>
            <w:pPr>
              <w:jc w:val="center"/>
              <w:rPr>
                <w:rFonts w:ascii="Times New Roman" w:hAnsi="Times New Roman" w:eastAsia="仿宋_GB2312" w:cs="Times New Roman"/>
                <w:sz w:val="24"/>
                <w:szCs w:val="24"/>
              </w:rPr>
            </w:pPr>
            <w:r>
              <w:rPr>
                <w:rFonts w:hint="eastAsia" w:ascii="仿宋_GB2312" w:eastAsia="仿宋_GB2312" w:cs="Arial"/>
                <w:color w:val="000000"/>
                <w:kern w:val="24"/>
                <w:sz w:val="24"/>
                <w:szCs w:val="24"/>
              </w:rPr>
              <w:t>√</w:t>
            </w:r>
          </w:p>
        </w:tc>
        <w:tc>
          <w:tcPr>
            <w:tcW w:w="503" w:type="pct"/>
            <w:vAlign w:val="bottom"/>
          </w:tcPr>
          <w:p>
            <w:pPr>
              <w:jc w:val="center"/>
              <w:rPr>
                <w:rFonts w:ascii="Times New Roman" w:hAnsi="Times New Roman" w:eastAsia="仿宋_GB2312" w:cs="Times New Roman"/>
                <w:sz w:val="24"/>
                <w:szCs w:val="24"/>
              </w:rPr>
            </w:pPr>
            <w:r>
              <w:rPr>
                <w:rFonts w:hint="eastAsia" w:ascii="仿宋_GB2312" w:eastAsia="仿宋_GB2312" w:cs="Arial"/>
                <w:color w:val="000000"/>
                <w:kern w:val="24"/>
                <w:sz w:val="24"/>
                <w:szCs w:val="24"/>
              </w:rPr>
              <w:t>√</w:t>
            </w:r>
          </w:p>
        </w:tc>
        <w:tc>
          <w:tcPr>
            <w:tcW w:w="503" w:type="pc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c>
          <w:tcPr>
            <w:tcW w:w="544" w:type="pct"/>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vMerge w:val="continue"/>
            <w:vAlign w:val="center"/>
          </w:tcPr>
          <w:p>
            <w:pPr>
              <w:jc w:val="center"/>
              <w:rPr>
                <w:rFonts w:ascii="Times New Roman" w:hAnsi="Times New Roman" w:eastAsia="仿宋_GB2312" w:cs="Times New Roman"/>
                <w:sz w:val="24"/>
                <w:szCs w:val="24"/>
              </w:rPr>
            </w:pPr>
          </w:p>
        </w:tc>
        <w:tc>
          <w:tcPr>
            <w:tcW w:w="793"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全硫</w:t>
            </w:r>
          </w:p>
        </w:tc>
        <w:tc>
          <w:tcPr>
            <w:tcW w:w="987"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燃烧碘量法、容量法</w:t>
            </w:r>
          </w:p>
        </w:tc>
        <w:tc>
          <w:tcPr>
            <w:tcW w:w="389" w:type="pct"/>
            <w:vAlign w:val="center"/>
          </w:tcPr>
          <w:p>
            <w:pPr>
              <w:jc w:val="center"/>
              <w:rPr>
                <w:rFonts w:ascii="Times New Roman" w:hAnsi="Times New Roman" w:eastAsia="仿宋_GB2312" w:cs="Times New Roman"/>
                <w:sz w:val="24"/>
                <w:szCs w:val="24"/>
              </w:rPr>
            </w:pPr>
            <w:r>
              <w:rPr>
                <w:rFonts w:hint="eastAsia" w:ascii="仿宋_GB2312" w:eastAsia="仿宋_GB2312" w:cs="Arial"/>
                <w:color w:val="000000"/>
                <w:kern w:val="24"/>
                <w:sz w:val="24"/>
                <w:szCs w:val="24"/>
              </w:rPr>
              <w:t>○</w:t>
            </w:r>
          </w:p>
        </w:tc>
        <w:tc>
          <w:tcPr>
            <w:tcW w:w="503" w:type="pct"/>
            <w:vAlign w:val="center"/>
          </w:tcPr>
          <w:p>
            <w:pPr>
              <w:jc w:val="center"/>
              <w:rPr>
                <w:rFonts w:ascii="Times New Roman" w:hAnsi="Times New Roman" w:eastAsia="仿宋_GB2312" w:cs="Times New Roman"/>
                <w:sz w:val="24"/>
                <w:szCs w:val="24"/>
              </w:rPr>
            </w:pPr>
            <w:r>
              <w:rPr>
                <w:rFonts w:hint="eastAsia" w:ascii="仿宋_GB2312" w:eastAsia="仿宋_GB2312" w:cs="Arial"/>
                <w:color w:val="000000"/>
                <w:kern w:val="24"/>
                <w:sz w:val="24"/>
                <w:szCs w:val="24"/>
              </w:rPr>
              <w:t>○</w:t>
            </w:r>
          </w:p>
        </w:tc>
        <w:tc>
          <w:tcPr>
            <w:tcW w:w="446" w:type="pct"/>
            <w:vAlign w:val="center"/>
          </w:tcPr>
          <w:p>
            <w:pPr>
              <w:jc w:val="center"/>
              <w:rPr>
                <w:rFonts w:ascii="Times New Roman" w:hAnsi="Times New Roman" w:eastAsia="仿宋_GB2312" w:cs="Times New Roman"/>
                <w:sz w:val="24"/>
                <w:szCs w:val="24"/>
              </w:rPr>
            </w:pPr>
            <w:r>
              <w:rPr>
                <w:rFonts w:hint="eastAsia" w:ascii="仿宋_GB2312" w:eastAsia="仿宋_GB2312" w:cs="Arial"/>
                <w:color w:val="000000"/>
                <w:kern w:val="24"/>
                <w:sz w:val="24"/>
                <w:szCs w:val="24"/>
              </w:rPr>
              <w:t>√</w:t>
            </w:r>
          </w:p>
        </w:tc>
        <w:tc>
          <w:tcPr>
            <w:tcW w:w="503" w:type="pct"/>
            <w:vAlign w:val="center"/>
          </w:tcPr>
          <w:p>
            <w:pPr>
              <w:jc w:val="center"/>
              <w:rPr>
                <w:rFonts w:ascii="Times New Roman" w:hAnsi="Times New Roman" w:eastAsia="仿宋_GB2312" w:cs="Times New Roman"/>
                <w:sz w:val="24"/>
                <w:szCs w:val="24"/>
              </w:rPr>
            </w:pPr>
            <w:r>
              <w:rPr>
                <w:rFonts w:hint="eastAsia" w:ascii="仿宋_GB2312" w:eastAsia="仿宋_GB2312" w:cs="Arial"/>
                <w:color w:val="000000"/>
                <w:kern w:val="24"/>
                <w:sz w:val="24"/>
                <w:szCs w:val="24"/>
              </w:rPr>
              <w:t>√</w:t>
            </w:r>
          </w:p>
        </w:tc>
        <w:tc>
          <w:tcPr>
            <w:tcW w:w="503" w:type="pc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c>
          <w:tcPr>
            <w:tcW w:w="544" w:type="pct"/>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vMerge w:val="continue"/>
            <w:vAlign w:val="center"/>
          </w:tcPr>
          <w:p>
            <w:pPr>
              <w:jc w:val="center"/>
              <w:rPr>
                <w:rFonts w:ascii="Times New Roman" w:hAnsi="Times New Roman" w:eastAsia="仿宋_GB2312" w:cs="Times New Roman"/>
                <w:sz w:val="24"/>
                <w:szCs w:val="24"/>
              </w:rPr>
            </w:pPr>
          </w:p>
        </w:tc>
        <w:tc>
          <w:tcPr>
            <w:tcW w:w="793"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全硅</w:t>
            </w:r>
          </w:p>
        </w:tc>
        <w:tc>
          <w:tcPr>
            <w:tcW w:w="987"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重量法</w:t>
            </w:r>
          </w:p>
        </w:tc>
        <w:tc>
          <w:tcPr>
            <w:tcW w:w="389" w:type="pct"/>
            <w:vAlign w:val="center"/>
          </w:tcPr>
          <w:p>
            <w:pPr>
              <w:jc w:val="center"/>
              <w:rPr>
                <w:rFonts w:ascii="仿宋_GB2312" w:eastAsia="仿宋_GB2312" w:cs="Arial"/>
                <w:color w:val="000000"/>
                <w:kern w:val="24"/>
                <w:sz w:val="24"/>
                <w:szCs w:val="24"/>
              </w:rPr>
            </w:pPr>
            <w:r>
              <w:rPr>
                <w:rFonts w:ascii="Times New Roman" w:hAnsi="Times New Roman" w:eastAsia="仿宋_GB2312" w:cs="Times New Roman"/>
                <w:sz w:val="24"/>
                <w:szCs w:val="24"/>
              </w:rPr>
              <w:t>/</w:t>
            </w:r>
          </w:p>
        </w:tc>
        <w:tc>
          <w:tcPr>
            <w:tcW w:w="503" w:type="pct"/>
            <w:vAlign w:val="center"/>
          </w:tcPr>
          <w:p>
            <w:pPr>
              <w:jc w:val="center"/>
              <w:rPr>
                <w:rFonts w:ascii="仿宋_GB2312" w:eastAsia="仿宋_GB2312" w:cs="Arial"/>
                <w:color w:val="000000"/>
                <w:kern w:val="24"/>
                <w:sz w:val="24"/>
                <w:szCs w:val="24"/>
              </w:rPr>
            </w:pPr>
            <w:r>
              <w:rPr>
                <w:rFonts w:hint="eastAsia" w:ascii="Times New Roman" w:hAnsi="Times New Roman" w:eastAsia="仿宋_GB2312" w:cs="Times New Roman"/>
                <w:sz w:val="24"/>
                <w:szCs w:val="24"/>
              </w:rPr>
              <w:t>/</w:t>
            </w:r>
          </w:p>
        </w:tc>
        <w:tc>
          <w:tcPr>
            <w:tcW w:w="446" w:type="pct"/>
            <w:vAlign w:val="bottom"/>
          </w:tcPr>
          <w:p>
            <w:pPr>
              <w:jc w:val="center"/>
              <w:rPr>
                <w:rFonts w:ascii="仿宋_GB2312" w:eastAsia="仿宋_GB2312" w:cs="Arial"/>
                <w:color w:val="000000"/>
                <w:kern w:val="24"/>
                <w:sz w:val="24"/>
                <w:szCs w:val="24"/>
              </w:rPr>
            </w:pPr>
            <w:r>
              <w:rPr>
                <w:rFonts w:hint="eastAsia" w:ascii="仿宋_GB2312" w:eastAsia="仿宋_GB2312" w:cs="Arial"/>
                <w:color w:val="000000"/>
                <w:kern w:val="24"/>
                <w:sz w:val="24"/>
                <w:szCs w:val="24"/>
              </w:rPr>
              <w:t>√</w:t>
            </w:r>
          </w:p>
        </w:tc>
        <w:tc>
          <w:tcPr>
            <w:tcW w:w="503" w:type="pct"/>
            <w:vAlign w:val="bottom"/>
          </w:tcPr>
          <w:p>
            <w:pPr>
              <w:jc w:val="center"/>
              <w:rPr>
                <w:rFonts w:ascii="仿宋_GB2312" w:eastAsia="仿宋_GB2312" w:cs="Arial"/>
                <w:color w:val="000000"/>
                <w:kern w:val="24"/>
                <w:sz w:val="24"/>
                <w:szCs w:val="24"/>
              </w:rPr>
            </w:pPr>
            <w:r>
              <w:rPr>
                <w:rFonts w:hint="eastAsia" w:ascii="仿宋_GB2312" w:eastAsia="仿宋_GB2312" w:cs="Arial"/>
                <w:color w:val="000000"/>
                <w:kern w:val="24"/>
                <w:sz w:val="24"/>
                <w:szCs w:val="24"/>
              </w:rPr>
              <w:t>√</w:t>
            </w:r>
          </w:p>
        </w:tc>
        <w:tc>
          <w:tcPr>
            <w:tcW w:w="503" w:type="pct"/>
            <w:vAlign w:val="center"/>
          </w:tcPr>
          <w:p>
            <w:pPr>
              <w:jc w:val="center"/>
              <w:rPr>
                <w:rFonts w:ascii="仿宋_GB2312" w:eastAsia="仿宋_GB2312" w:cs="Arial"/>
                <w:color w:val="000000"/>
                <w:kern w:val="24"/>
                <w:sz w:val="24"/>
                <w:szCs w:val="24"/>
              </w:rPr>
            </w:pPr>
            <w:r>
              <w:rPr>
                <w:rFonts w:hint="eastAsia" w:ascii="Times New Roman" w:hAnsi="Times New Roman" w:eastAsia="仿宋_GB2312" w:cs="Times New Roman"/>
                <w:sz w:val="24"/>
                <w:szCs w:val="24"/>
              </w:rPr>
              <w:t>/</w:t>
            </w:r>
          </w:p>
        </w:tc>
        <w:tc>
          <w:tcPr>
            <w:tcW w:w="544" w:type="pct"/>
          </w:tcPr>
          <w:p>
            <w:pPr>
              <w:jc w:val="center"/>
              <w:rPr>
                <w:rFonts w:ascii="仿宋_GB2312" w:eastAsia="仿宋_GB2312" w:cs="Arial"/>
                <w:color w:val="000000"/>
                <w:kern w:val="2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9"/>
            <w:vAlign w:val="center"/>
          </w:tcPr>
          <w:p>
            <w:pPr>
              <w:jc w:val="left"/>
              <w:rPr>
                <w:rFonts w:ascii="仿宋_GB2312" w:eastAsia="仿宋_GB2312" w:cs="Arial"/>
                <w:color w:val="000000"/>
                <w:kern w:val="24"/>
                <w:sz w:val="24"/>
                <w:szCs w:val="24"/>
              </w:rPr>
            </w:pPr>
            <w:r>
              <w:rPr>
                <w:rFonts w:hint="eastAsia" w:ascii="仿宋_GB2312" w:eastAsia="仿宋_GB2312" w:cs="Arial"/>
                <w:color w:val="000000"/>
                <w:kern w:val="24"/>
                <w:sz w:val="24"/>
                <w:szCs w:val="24"/>
              </w:rPr>
              <w:t>注：</w:t>
            </w:r>
          </w:p>
          <w:p>
            <w:pPr>
              <w:jc w:val="left"/>
              <w:rPr>
                <w:rFonts w:ascii="仿宋_GB2312" w:eastAsia="仿宋_GB2312" w:cs="Arial"/>
                <w:color w:val="000000"/>
                <w:kern w:val="24"/>
                <w:sz w:val="24"/>
                <w:szCs w:val="24"/>
              </w:rPr>
            </w:pPr>
            <w:r>
              <w:rPr>
                <w:rFonts w:hint="eastAsia" w:ascii="仿宋_GB2312" w:eastAsia="仿宋_GB2312" w:cs="Arial"/>
                <w:color w:val="000000"/>
                <w:kern w:val="24"/>
                <w:sz w:val="24"/>
                <w:szCs w:val="24"/>
              </w:rPr>
              <w:t>√-表示正常情况下应验证的特性指标；□-可采用实验室间比对的方式验证正确度；</w:t>
            </w:r>
          </w:p>
          <w:p>
            <w:pPr>
              <w:jc w:val="center"/>
              <w:rPr>
                <w:rFonts w:ascii="仿宋_GB2312" w:eastAsia="仿宋_GB2312" w:cs="Arial"/>
                <w:color w:val="000000"/>
                <w:kern w:val="24"/>
                <w:sz w:val="24"/>
                <w:szCs w:val="24"/>
              </w:rPr>
            </w:pPr>
            <w:r>
              <w:rPr>
                <w:rFonts w:hint="eastAsia" w:ascii="仿宋_GB2312" w:eastAsia="仿宋_GB2312" w:cs="Arial"/>
                <w:color w:val="000000"/>
                <w:kern w:val="24"/>
                <w:sz w:val="24"/>
                <w:szCs w:val="24"/>
              </w:rPr>
              <w:t>○-容量法：在没有前处理的情况下，也可根据所用的滴定管产生的最小液滴体积来计算；/</w:t>
            </w:r>
            <w:r>
              <w:rPr>
                <w:rFonts w:ascii="仿宋_GB2312" w:eastAsia="仿宋_GB2312" w:cs="Arial"/>
                <w:color w:val="000000"/>
                <w:kern w:val="24"/>
                <w:sz w:val="24"/>
                <w:szCs w:val="24"/>
              </w:rPr>
              <w:t>-</w:t>
            </w:r>
            <w:r>
              <w:rPr>
                <w:rFonts w:hint="eastAsia" w:ascii="仿宋_GB2312" w:eastAsia="仿宋_GB2312" w:cs="Arial"/>
                <w:color w:val="000000"/>
                <w:kern w:val="24"/>
                <w:sz w:val="24"/>
                <w:szCs w:val="24"/>
              </w:rPr>
              <w:t>可不做验证。</w:t>
            </w:r>
          </w:p>
        </w:tc>
      </w:tr>
    </w:tbl>
    <w:p>
      <w:pPr>
        <w:spacing w:line="560" w:lineRule="exact"/>
        <w:outlineLvl w:val="0"/>
        <w:rPr>
          <w:rFonts w:ascii="Times New Roman" w:hAnsi="Times New Roman" w:eastAsia="仿宋_GB2312" w:cs="Times New Roman"/>
          <w:sz w:val="28"/>
        </w:rPr>
        <w:sectPr>
          <w:footerReference r:id="rId4" w:type="default"/>
          <w:pgSz w:w="16838" w:h="11906" w:orient="landscape"/>
          <w:pgMar w:top="1800" w:right="1440" w:bottom="1800" w:left="1440" w:header="851" w:footer="992" w:gutter="0"/>
          <w:cols w:space="425" w:num="1"/>
          <w:docGrid w:type="lines" w:linePitch="312" w:charSpace="0"/>
        </w:sectPr>
      </w:pPr>
      <w:bookmarkStart w:id="34" w:name="_Toc101088857"/>
    </w:p>
    <w:p>
      <w:pPr>
        <w:pStyle w:val="2"/>
        <w:rPr>
          <w:sz w:val="32"/>
          <w:szCs w:val="32"/>
        </w:rPr>
      </w:pPr>
      <w:bookmarkStart w:id="35" w:name="_Toc109027016"/>
      <w:r>
        <w:rPr>
          <w:sz w:val="32"/>
          <w:szCs w:val="32"/>
        </w:rPr>
        <w:t>附件1</w:t>
      </w:r>
      <w:r>
        <w:rPr>
          <w:rFonts w:hint="eastAsia"/>
          <w:sz w:val="32"/>
          <w:szCs w:val="32"/>
        </w:rPr>
        <w:t>：</w:t>
      </w:r>
      <w:bookmarkEnd w:id="34"/>
      <w:bookmarkEnd w:id="35"/>
      <w:bookmarkStart w:id="36" w:name="_Toc101088858"/>
    </w:p>
    <w:p>
      <w:pPr>
        <w:pStyle w:val="2"/>
        <w:jc w:val="center"/>
        <w:rPr>
          <w:w w:val="95"/>
        </w:rPr>
      </w:pPr>
      <w:bookmarkStart w:id="37" w:name="_Toc109027017"/>
      <w:r>
        <w:rPr>
          <w:rFonts w:hint="eastAsia"/>
          <w:w w:val="95"/>
        </w:rPr>
        <w:t>海南省第三次全国土壤普查土壤样品检测方法</w:t>
      </w:r>
      <w:r>
        <w:rPr>
          <w:w w:val="95"/>
        </w:rPr>
        <w:t>验证报告</w:t>
      </w:r>
      <w:bookmarkEnd w:id="37"/>
    </w:p>
    <w:p>
      <w:pPr>
        <w:ind w:left="2"/>
        <w:jc w:val="center"/>
        <w:rPr>
          <w:rFonts w:ascii="Times New Roman" w:hAnsi="Times New Roman" w:eastAsia="黑体" w:cs="Times New Roman"/>
          <w:w w:val="95"/>
          <w:sz w:val="40"/>
        </w:rPr>
      </w:pPr>
      <w:r>
        <w:rPr>
          <w:rFonts w:hint="eastAsia" w:ascii="华文楷体" w:hAnsi="华文楷体" w:eastAsia="华文楷体" w:cs="Times New Roman"/>
          <w:w w:val="95"/>
          <w:sz w:val="40"/>
        </w:rPr>
        <w:t>（参考格式）</w:t>
      </w:r>
    </w:p>
    <w:tbl>
      <w:tblPr>
        <w:tblStyle w:val="14"/>
        <w:tblW w:w="0" w:type="auto"/>
        <w:jc w:val="center"/>
        <w:tblLayout w:type="fixed"/>
        <w:tblCellMar>
          <w:top w:w="0" w:type="dxa"/>
          <w:left w:w="108" w:type="dxa"/>
          <w:bottom w:w="0" w:type="dxa"/>
          <w:right w:w="108" w:type="dxa"/>
        </w:tblCellMar>
      </w:tblPr>
      <w:tblGrid>
        <w:gridCol w:w="2416"/>
        <w:gridCol w:w="5258"/>
      </w:tblGrid>
      <w:tr>
        <w:tblPrEx>
          <w:tblCellMar>
            <w:top w:w="0" w:type="dxa"/>
            <w:left w:w="108" w:type="dxa"/>
            <w:bottom w:w="0" w:type="dxa"/>
            <w:right w:w="108" w:type="dxa"/>
          </w:tblCellMar>
        </w:tblPrEx>
        <w:trPr>
          <w:trHeight w:val="1286" w:hRule="atLeast"/>
          <w:jc w:val="center"/>
        </w:trPr>
        <w:tc>
          <w:tcPr>
            <w:tcW w:w="2416" w:type="dxa"/>
            <w:vAlign w:val="center"/>
          </w:tcPr>
          <w:p>
            <w:pPr>
              <w:pStyle w:val="2"/>
              <w:tabs>
                <w:tab w:val="left" w:pos="7686"/>
              </w:tabs>
              <w:spacing w:before="0" w:after="0" w:line="320" w:lineRule="exact"/>
              <w:jc w:val="center"/>
              <w:rPr>
                <w:rFonts w:ascii="Times New Roman" w:hAnsi="Times New Roman" w:eastAsia="黑体" w:cs="Times New Roman"/>
                <w:b w:val="0"/>
                <w:spacing w:val="-1"/>
                <w:sz w:val="28"/>
                <w:szCs w:val="28"/>
              </w:rPr>
            </w:pPr>
            <w:bookmarkStart w:id="38" w:name="_Toc109027018"/>
            <w:bookmarkStart w:id="39" w:name="_Toc101109482"/>
            <w:r>
              <w:rPr>
                <w:rFonts w:ascii="Times New Roman" w:hAnsi="Times New Roman" w:eastAsia="黑体" w:cs="Times New Roman"/>
                <w:b w:val="0"/>
                <w:spacing w:val="-1"/>
                <w:sz w:val="28"/>
                <w:szCs w:val="28"/>
              </w:rPr>
              <w:t>选用方法名称</w:t>
            </w:r>
            <w:bookmarkEnd w:id="38"/>
            <w:bookmarkEnd w:id="39"/>
          </w:p>
          <w:p>
            <w:pPr>
              <w:pStyle w:val="2"/>
              <w:tabs>
                <w:tab w:val="left" w:pos="7686"/>
              </w:tabs>
              <w:spacing w:before="0" w:after="0" w:line="320" w:lineRule="exact"/>
              <w:jc w:val="center"/>
              <w:rPr>
                <w:rFonts w:ascii="Times New Roman" w:hAnsi="Times New Roman" w:eastAsia="黑体" w:cs="Times New Roman"/>
                <w:b w:val="0"/>
                <w:spacing w:val="-1"/>
                <w:sz w:val="28"/>
                <w:szCs w:val="28"/>
              </w:rPr>
            </w:pPr>
            <w:bookmarkStart w:id="40" w:name="_Toc101109483"/>
            <w:bookmarkStart w:id="41" w:name="_Toc109027019"/>
            <w:r>
              <w:rPr>
                <w:rFonts w:ascii="Times New Roman" w:hAnsi="Times New Roman" w:eastAsia="黑体" w:cs="Times New Roman"/>
                <w:b w:val="0"/>
                <w:spacing w:val="-1"/>
                <w:sz w:val="28"/>
                <w:szCs w:val="28"/>
              </w:rPr>
              <w:t>及编号</w:t>
            </w:r>
            <w:bookmarkEnd w:id="40"/>
            <w:bookmarkEnd w:id="41"/>
          </w:p>
        </w:tc>
        <w:tc>
          <w:tcPr>
            <w:tcW w:w="5258" w:type="dxa"/>
            <w:vAlign w:val="center"/>
          </w:tcPr>
          <w:p>
            <w:pPr>
              <w:pStyle w:val="2"/>
              <w:tabs>
                <w:tab w:val="left" w:pos="7686"/>
              </w:tabs>
              <w:spacing w:before="0" w:after="0" w:line="240" w:lineRule="auto"/>
              <w:rPr>
                <w:rFonts w:ascii="Times New Roman" w:hAnsi="Times New Roman" w:eastAsia="黑体" w:cs="Times New Roman"/>
                <w:b w:val="0"/>
                <w:spacing w:val="-1"/>
                <w:sz w:val="28"/>
                <w:szCs w:val="28"/>
              </w:rPr>
            </w:pPr>
          </w:p>
        </w:tc>
      </w:tr>
      <w:tr>
        <w:tblPrEx>
          <w:tblCellMar>
            <w:top w:w="0" w:type="dxa"/>
            <w:left w:w="108" w:type="dxa"/>
            <w:bottom w:w="0" w:type="dxa"/>
            <w:right w:w="108" w:type="dxa"/>
          </w:tblCellMar>
        </w:tblPrEx>
        <w:trPr>
          <w:trHeight w:val="1286" w:hRule="atLeast"/>
          <w:jc w:val="center"/>
        </w:trPr>
        <w:tc>
          <w:tcPr>
            <w:tcW w:w="2416" w:type="dxa"/>
            <w:vAlign w:val="center"/>
          </w:tcPr>
          <w:p>
            <w:pPr>
              <w:pStyle w:val="2"/>
              <w:tabs>
                <w:tab w:val="left" w:pos="7686"/>
              </w:tabs>
              <w:spacing w:before="0" w:after="0" w:line="320" w:lineRule="exact"/>
              <w:jc w:val="center"/>
              <w:rPr>
                <w:rFonts w:ascii="Times New Roman" w:hAnsi="Times New Roman" w:eastAsia="黑体" w:cs="Times New Roman"/>
                <w:b w:val="0"/>
                <w:spacing w:val="-1"/>
                <w:sz w:val="28"/>
                <w:szCs w:val="28"/>
              </w:rPr>
            </w:pPr>
            <w:bookmarkStart w:id="42" w:name="_Toc109027020"/>
            <w:bookmarkStart w:id="43" w:name="_Toc101109484"/>
            <w:r>
              <w:rPr>
                <w:rFonts w:ascii="Times New Roman" w:hAnsi="Times New Roman" w:eastAsia="黑体" w:cs="Times New Roman"/>
                <w:b w:val="0"/>
                <w:spacing w:val="-1"/>
                <w:sz w:val="28"/>
                <w:szCs w:val="28"/>
              </w:rPr>
              <w:t>检测指标</w:t>
            </w:r>
            <w:bookmarkEnd w:id="42"/>
            <w:bookmarkEnd w:id="43"/>
          </w:p>
        </w:tc>
        <w:tc>
          <w:tcPr>
            <w:tcW w:w="5258" w:type="dxa"/>
            <w:vAlign w:val="center"/>
          </w:tcPr>
          <w:p>
            <w:pPr>
              <w:pStyle w:val="2"/>
              <w:tabs>
                <w:tab w:val="left" w:pos="7686"/>
              </w:tabs>
              <w:spacing w:before="0" w:after="0" w:line="240" w:lineRule="auto"/>
              <w:rPr>
                <w:rFonts w:ascii="Times New Roman" w:hAnsi="Times New Roman" w:eastAsia="黑体" w:cs="Times New Roman"/>
                <w:b w:val="0"/>
                <w:spacing w:val="-1"/>
                <w:sz w:val="28"/>
                <w:szCs w:val="28"/>
              </w:rPr>
            </w:pPr>
          </w:p>
        </w:tc>
      </w:tr>
      <w:tr>
        <w:tblPrEx>
          <w:tblCellMar>
            <w:top w:w="0" w:type="dxa"/>
            <w:left w:w="108" w:type="dxa"/>
            <w:bottom w:w="0" w:type="dxa"/>
            <w:right w:w="108" w:type="dxa"/>
          </w:tblCellMar>
        </w:tblPrEx>
        <w:trPr>
          <w:trHeight w:val="1286" w:hRule="atLeast"/>
          <w:jc w:val="center"/>
        </w:trPr>
        <w:tc>
          <w:tcPr>
            <w:tcW w:w="2416" w:type="dxa"/>
            <w:vAlign w:val="center"/>
          </w:tcPr>
          <w:p>
            <w:pPr>
              <w:pStyle w:val="2"/>
              <w:tabs>
                <w:tab w:val="left" w:pos="7686"/>
              </w:tabs>
              <w:spacing w:before="0" w:after="0" w:line="320" w:lineRule="exact"/>
              <w:jc w:val="center"/>
              <w:rPr>
                <w:rFonts w:ascii="Times New Roman" w:hAnsi="Times New Roman" w:eastAsia="黑体" w:cs="Times New Roman"/>
                <w:b w:val="0"/>
                <w:spacing w:val="-1"/>
                <w:sz w:val="28"/>
                <w:szCs w:val="28"/>
              </w:rPr>
            </w:pPr>
            <w:bookmarkStart w:id="44" w:name="_Toc109027021"/>
            <w:bookmarkStart w:id="45" w:name="_Toc101109485"/>
            <w:r>
              <w:rPr>
                <w:rFonts w:ascii="Times New Roman" w:hAnsi="Times New Roman" w:eastAsia="黑体" w:cs="Times New Roman"/>
                <w:b w:val="0"/>
                <w:spacing w:val="-1"/>
                <w:sz w:val="28"/>
                <w:szCs w:val="28"/>
              </w:rPr>
              <w:t>验证依据</w:t>
            </w:r>
            <w:bookmarkEnd w:id="44"/>
            <w:bookmarkEnd w:id="45"/>
          </w:p>
        </w:tc>
        <w:tc>
          <w:tcPr>
            <w:tcW w:w="5258" w:type="dxa"/>
            <w:vAlign w:val="center"/>
          </w:tcPr>
          <w:p>
            <w:pPr>
              <w:pStyle w:val="2"/>
              <w:tabs>
                <w:tab w:val="left" w:pos="7686"/>
              </w:tabs>
              <w:spacing w:before="0" w:after="0" w:line="240" w:lineRule="auto"/>
              <w:jc w:val="left"/>
              <w:rPr>
                <w:rFonts w:ascii="Times New Roman" w:hAnsi="Times New Roman" w:eastAsia="宋体" w:cs="Times New Roman"/>
                <w:b w:val="0"/>
                <w:spacing w:val="-1"/>
                <w:sz w:val="24"/>
                <w:szCs w:val="24"/>
              </w:rPr>
            </w:pPr>
            <w:bookmarkStart w:id="46" w:name="_Toc109027022"/>
            <w:bookmarkStart w:id="47" w:name="_Toc101109486"/>
            <w:r>
              <w:rPr>
                <w:rFonts w:ascii="Times New Roman" w:hAnsi="Times New Roman" w:eastAsia="宋体" w:cs="Times New Roman"/>
                <w:b w:val="0"/>
                <w:sz w:val="24"/>
                <w:szCs w:val="24"/>
              </w:rPr>
              <w:sym w:font="Wingdings 2" w:char="F02A"/>
            </w:r>
            <w:r>
              <w:rPr>
                <w:rFonts w:ascii="Times New Roman" w:hAnsi="Times New Roman" w:eastAsia="宋体" w:cs="Times New Roman"/>
                <w:b w:val="0"/>
                <w:spacing w:val="-1"/>
                <w:sz w:val="24"/>
                <w:szCs w:val="24"/>
              </w:rPr>
              <w:t>合格评定 化学分析方法确认和验证指南</w:t>
            </w:r>
            <w:bookmarkEnd w:id="46"/>
          </w:p>
          <w:p>
            <w:pPr>
              <w:pStyle w:val="2"/>
              <w:tabs>
                <w:tab w:val="left" w:pos="7686"/>
              </w:tabs>
              <w:spacing w:before="0" w:after="0" w:line="240" w:lineRule="auto"/>
              <w:jc w:val="left"/>
              <w:rPr>
                <w:rFonts w:ascii="Times New Roman" w:hAnsi="Times New Roman" w:eastAsia="宋体" w:cs="Times New Roman"/>
                <w:b w:val="0"/>
                <w:spacing w:val="-1"/>
                <w:sz w:val="24"/>
                <w:szCs w:val="24"/>
              </w:rPr>
            </w:pPr>
            <w:bookmarkStart w:id="48" w:name="_Toc109027023"/>
            <w:r>
              <w:rPr>
                <w:rFonts w:ascii="Times New Roman" w:hAnsi="Times New Roman" w:eastAsia="宋体" w:cs="Times New Roman"/>
                <w:b w:val="0"/>
                <w:spacing w:val="-1"/>
                <w:sz w:val="24"/>
                <w:szCs w:val="24"/>
              </w:rPr>
              <w:t>GB/T 27417-2017</w:t>
            </w:r>
            <w:bookmarkEnd w:id="47"/>
            <w:bookmarkEnd w:id="48"/>
          </w:p>
          <w:p>
            <w:pPr>
              <w:pStyle w:val="2"/>
              <w:tabs>
                <w:tab w:val="left" w:pos="7686"/>
              </w:tabs>
              <w:spacing w:before="0" w:after="0" w:line="240" w:lineRule="auto"/>
              <w:jc w:val="left"/>
              <w:rPr>
                <w:rFonts w:ascii="Times New Roman" w:hAnsi="Times New Roman" w:eastAsia="宋体" w:cs="Times New Roman"/>
                <w:b w:val="0"/>
                <w:sz w:val="24"/>
                <w:szCs w:val="24"/>
              </w:rPr>
            </w:pPr>
            <w:bookmarkStart w:id="49" w:name="_Toc109027024"/>
            <w:bookmarkStart w:id="50" w:name="_Toc101109487"/>
            <w:r>
              <w:rPr>
                <w:rFonts w:ascii="Times New Roman" w:hAnsi="Times New Roman" w:eastAsia="宋体" w:cs="Times New Roman"/>
                <w:b w:val="0"/>
                <w:sz w:val="24"/>
                <w:szCs w:val="24"/>
              </w:rPr>
              <w:sym w:font="Wingdings 2" w:char="F02A"/>
            </w:r>
            <w:r>
              <w:rPr>
                <w:rFonts w:ascii="Times New Roman" w:hAnsi="Times New Roman" w:eastAsia="宋体" w:cs="Times New Roman"/>
                <w:b w:val="0"/>
                <w:sz w:val="24"/>
                <w:szCs w:val="24"/>
              </w:rPr>
              <w:t>环境监测分析方法标准制订技术导则</w:t>
            </w:r>
            <w:bookmarkEnd w:id="49"/>
          </w:p>
          <w:p>
            <w:pPr>
              <w:pStyle w:val="2"/>
              <w:tabs>
                <w:tab w:val="left" w:pos="7686"/>
              </w:tabs>
              <w:spacing w:before="0" w:after="0" w:line="240" w:lineRule="auto"/>
              <w:jc w:val="left"/>
              <w:rPr>
                <w:rFonts w:ascii="Times New Roman" w:hAnsi="Times New Roman" w:eastAsia="宋体" w:cs="Times New Roman"/>
                <w:b w:val="0"/>
                <w:sz w:val="24"/>
                <w:szCs w:val="24"/>
              </w:rPr>
            </w:pPr>
            <w:bookmarkStart w:id="51" w:name="_Toc109027025"/>
            <w:r>
              <w:rPr>
                <w:rFonts w:ascii="Times New Roman" w:hAnsi="Times New Roman" w:eastAsia="宋体" w:cs="Times New Roman"/>
                <w:b w:val="0"/>
                <w:sz w:val="24"/>
                <w:szCs w:val="24"/>
              </w:rPr>
              <w:t>HJ168-2020</w:t>
            </w:r>
            <w:bookmarkEnd w:id="51"/>
          </w:p>
          <w:p>
            <w:pPr>
              <w:pStyle w:val="2"/>
              <w:tabs>
                <w:tab w:val="left" w:pos="7686"/>
              </w:tabs>
              <w:spacing w:before="0" w:after="0" w:line="240" w:lineRule="auto"/>
              <w:jc w:val="left"/>
              <w:rPr>
                <w:rFonts w:hint="eastAsia" w:ascii="Times New Roman" w:hAnsi="Times New Roman" w:eastAsia="宋体" w:cs="Times New Roman"/>
                <w:b w:val="0"/>
                <w:spacing w:val="-1"/>
                <w:sz w:val="24"/>
                <w:szCs w:val="24"/>
                <w:lang w:eastAsia="zh-CN"/>
              </w:rPr>
            </w:pPr>
            <w:bookmarkStart w:id="52" w:name="_Toc109027026"/>
            <w:r>
              <w:rPr>
                <w:rFonts w:ascii="Times New Roman" w:hAnsi="Times New Roman" w:eastAsia="宋体" w:cs="Times New Roman"/>
                <w:b w:val="0"/>
                <w:sz w:val="24"/>
                <w:szCs w:val="24"/>
              </w:rPr>
              <w:sym w:font="Wingdings 2" w:char="F02A"/>
            </w:r>
            <w:bookmarkEnd w:id="50"/>
            <w:bookmarkEnd w:id="52"/>
            <w:r>
              <w:rPr>
                <w:rFonts w:hint="eastAsia" w:ascii="Times New Roman" w:hAnsi="Times New Roman" w:eastAsia="宋体" w:cs="Times New Roman"/>
                <w:b w:val="0"/>
                <w:spacing w:val="-1"/>
                <w:sz w:val="24"/>
                <w:szCs w:val="24"/>
                <w:lang w:eastAsia="zh-CN"/>
              </w:rPr>
              <w:t>土壤样品制备与检测技术规范（试行）</w:t>
            </w:r>
          </w:p>
          <w:p>
            <w:pPr>
              <w:pStyle w:val="2"/>
              <w:tabs>
                <w:tab w:val="left" w:pos="7686"/>
              </w:tabs>
              <w:spacing w:before="0" w:after="0" w:line="240" w:lineRule="auto"/>
              <w:jc w:val="left"/>
              <w:rPr>
                <w:rFonts w:hint="eastAsia" w:ascii="Times New Roman" w:hAnsi="Times New Roman" w:eastAsia="宋体" w:cs="Times New Roman"/>
                <w:b w:val="0"/>
                <w:spacing w:val="-1"/>
                <w:sz w:val="24"/>
                <w:szCs w:val="24"/>
                <w:lang w:eastAsia="zh-CN"/>
              </w:rPr>
            </w:pPr>
            <w:bookmarkStart w:id="53" w:name="_Toc109027027"/>
            <w:r>
              <w:rPr>
                <w:rFonts w:ascii="Times New Roman" w:hAnsi="Times New Roman" w:eastAsia="宋体" w:cs="Times New Roman"/>
                <w:b w:val="0"/>
                <w:sz w:val="24"/>
                <w:szCs w:val="24"/>
              </w:rPr>
              <w:sym w:font="Wingdings 2" w:char="F02A"/>
            </w:r>
            <w:bookmarkEnd w:id="53"/>
            <w:bookmarkStart w:id="54" w:name="_Toc101109489"/>
            <w:r>
              <w:rPr>
                <w:rFonts w:hint="eastAsia" w:ascii="Times New Roman" w:hAnsi="Times New Roman" w:eastAsia="宋体" w:cs="Times New Roman"/>
                <w:b w:val="0"/>
                <w:spacing w:val="-1"/>
                <w:sz w:val="24"/>
                <w:szCs w:val="24"/>
                <w:lang w:eastAsia="zh-CN"/>
              </w:rPr>
              <w:t>土壤普查全程质量控制技术规范（试行）</w:t>
            </w:r>
          </w:p>
          <w:p>
            <w:pPr>
              <w:pStyle w:val="2"/>
              <w:tabs>
                <w:tab w:val="left" w:pos="7686"/>
              </w:tabs>
              <w:spacing w:before="0" w:after="0" w:line="240" w:lineRule="auto"/>
              <w:jc w:val="left"/>
              <w:rPr>
                <w:u w:val="single"/>
              </w:rPr>
            </w:pPr>
            <w:bookmarkStart w:id="55" w:name="_Toc109027028"/>
            <w:r>
              <w:rPr>
                <w:rFonts w:ascii="宋体" w:hAnsi="宋体" w:eastAsia="宋体" w:cs="Times New Roman"/>
                <w:b w:val="0"/>
                <w:sz w:val="24"/>
                <w:szCs w:val="24"/>
              </w:rPr>
              <w:sym w:font="Wingdings 2" w:char="F02A"/>
            </w:r>
            <w:r>
              <w:rPr>
                <w:rFonts w:hint="eastAsia" w:ascii="Times New Roman" w:hAnsi="Times New Roman" w:eastAsia="宋体" w:cs="Times New Roman"/>
                <w:b w:val="0"/>
                <w:sz w:val="24"/>
                <w:szCs w:val="24"/>
              </w:rPr>
              <w:t>其他：</w:t>
            </w:r>
            <w:bookmarkEnd w:id="54"/>
            <w:bookmarkEnd w:id="55"/>
          </w:p>
        </w:tc>
      </w:tr>
      <w:tr>
        <w:tblPrEx>
          <w:tblCellMar>
            <w:top w:w="0" w:type="dxa"/>
            <w:left w:w="108" w:type="dxa"/>
            <w:bottom w:w="0" w:type="dxa"/>
            <w:right w:w="108" w:type="dxa"/>
          </w:tblCellMar>
        </w:tblPrEx>
        <w:trPr>
          <w:trHeight w:val="1286" w:hRule="atLeast"/>
          <w:jc w:val="center"/>
        </w:trPr>
        <w:tc>
          <w:tcPr>
            <w:tcW w:w="2416" w:type="dxa"/>
            <w:vAlign w:val="center"/>
          </w:tcPr>
          <w:p>
            <w:pPr>
              <w:pStyle w:val="2"/>
              <w:tabs>
                <w:tab w:val="left" w:pos="7686"/>
              </w:tabs>
              <w:spacing w:before="0" w:after="0" w:line="320" w:lineRule="exact"/>
              <w:jc w:val="center"/>
              <w:rPr>
                <w:rFonts w:ascii="Times New Roman" w:hAnsi="Times New Roman" w:eastAsia="黑体" w:cs="Times New Roman"/>
                <w:b w:val="0"/>
                <w:spacing w:val="-1"/>
                <w:sz w:val="28"/>
                <w:szCs w:val="28"/>
              </w:rPr>
            </w:pPr>
            <w:bookmarkStart w:id="56" w:name="_Toc101109490"/>
            <w:bookmarkStart w:id="57" w:name="_Toc109027029"/>
            <w:r>
              <w:rPr>
                <w:rFonts w:ascii="Times New Roman" w:hAnsi="Times New Roman" w:eastAsia="黑体" w:cs="Times New Roman"/>
                <w:b w:val="0"/>
                <w:spacing w:val="-1"/>
                <w:sz w:val="28"/>
                <w:szCs w:val="28"/>
              </w:rPr>
              <w:t>检测实验室名称</w:t>
            </w:r>
            <w:bookmarkEnd w:id="56"/>
            <w:bookmarkEnd w:id="57"/>
          </w:p>
        </w:tc>
        <w:tc>
          <w:tcPr>
            <w:tcW w:w="5258" w:type="dxa"/>
            <w:vAlign w:val="center"/>
          </w:tcPr>
          <w:p>
            <w:pPr>
              <w:pStyle w:val="2"/>
              <w:tabs>
                <w:tab w:val="left" w:pos="7686"/>
              </w:tabs>
              <w:spacing w:before="0" w:after="0" w:line="240" w:lineRule="auto"/>
              <w:jc w:val="center"/>
              <w:rPr>
                <w:rFonts w:ascii="Times New Roman" w:hAnsi="Times New Roman" w:eastAsia="黑体" w:cs="Times New Roman"/>
                <w:b w:val="0"/>
                <w:spacing w:val="-1"/>
                <w:sz w:val="28"/>
                <w:szCs w:val="28"/>
              </w:rPr>
            </w:pPr>
          </w:p>
        </w:tc>
      </w:tr>
      <w:tr>
        <w:tblPrEx>
          <w:tblCellMar>
            <w:top w:w="0" w:type="dxa"/>
            <w:left w:w="108" w:type="dxa"/>
            <w:bottom w:w="0" w:type="dxa"/>
            <w:right w:w="108" w:type="dxa"/>
          </w:tblCellMar>
        </w:tblPrEx>
        <w:trPr>
          <w:trHeight w:val="1286" w:hRule="atLeast"/>
          <w:jc w:val="center"/>
        </w:trPr>
        <w:tc>
          <w:tcPr>
            <w:tcW w:w="2416" w:type="dxa"/>
            <w:vAlign w:val="center"/>
          </w:tcPr>
          <w:p>
            <w:pPr>
              <w:pStyle w:val="2"/>
              <w:tabs>
                <w:tab w:val="left" w:pos="7686"/>
              </w:tabs>
              <w:spacing w:before="0" w:after="0" w:line="320" w:lineRule="exact"/>
              <w:jc w:val="center"/>
              <w:rPr>
                <w:rFonts w:ascii="Times New Roman" w:hAnsi="Times New Roman" w:eastAsia="黑体" w:cs="Times New Roman"/>
                <w:b w:val="0"/>
                <w:spacing w:val="-1"/>
                <w:sz w:val="28"/>
                <w:szCs w:val="28"/>
              </w:rPr>
            </w:pPr>
            <w:bookmarkStart w:id="58" w:name="_Toc101109491"/>
            <w:bookmarkStart w:id="59" w:name="_Toc109027030"/>
            <w:r>
              <w:rPr>
                <w:rFonts w:hint="eastAsia" w:ascii="Times New Roman" w:hAnsi="Times New Roman" w:eastAsia="黑体" w:cs="Times New Roman"/>
                <w:b w:val="0"/>
                <w:spacing w:val="-1"/>
                <w:sz w:val="28"/>
                <w:szCs w:val="28"/>
              </w:rPr>
              <w:t>联系人及电话</w:t>
            </w:r>
            <w:bookmarkEnd w:id="58"/>
            <w:bookmarkEnd w:id="59"/>
          </w:p>
        </w:tc>
        <w:tc>
          <w:tcPr>
            <w:tcW w:w="5258" w:type="dxa"/>
            <w:vAlign w:val="center"/>
          </w:tcPr>
          <w:p>
            <w:pPr>
              <w:pStyle w:val="2"/>
              <w:tabs>
                <w:tab w:val="left" w:pos="7686"/>
              </w:tabs>
              <w:spacing w:before="0" w:after="0" w:line="240" w:lineRule="auto"/>
              <w:jc w:val="center"/>
              <w:rPr>
                <w:rFonts w:ascii="Times New Roman" w:hAnsi="Times New Roman" w:eastAsia="黑体" w:cs="Times New Roman"/>
                <w:b w:val="0"/>
                <w:spacing w:val="-1"/>
                <w:sz w:val="28"/>
                <w:szCs w:val="28"/>
              </w:rPr>
            </w:pPr>
          </w:p>
        </w:tc>
      </w:tr>
      <w:tr>
        <w:tblPrEx>
          <w:tblCellMar>
            <w:top w:w="0" w:type="dxa"/>
            <w:left w:w="108" w:type="dxa"/>
            <w:bottom w:w="0" w:type="dxa"/>
            <w:right w:w="108" w:type="dxa"/>
          </w:tblCellMar>
        </w:tblPrEx>
        <w:trPr>
          <w:trHeight w:val="1286" w:hRule="atLeast"/>
          <w:jc w:val="center"/>
        </w:trPr>
        <w:tc>
          <w:tcPr>
            <w:tcW w:w="2416" w:type="dxa"/>
            <w:vAlign w:val="center"/>
          </w:tcPr>
          <w:p>
            <w:pPr>
              <w:pStyle w:val="2"/>
              <w:tabs>
                <w:tab w:val="left" w:pos="7686"/>
              </w:tabs>
              <w:spacing w:before="0" w:after="0" w:line="320" w:lineRule="exact"/>
              <w:jc w:val="center"/>
              <w:rPr>
                <w:rFonts w:ascii="Times New Roman" w:hAnsi="Times New Roman" w:eastAsia="黑体" w:cs="Times New Roman"/>
                <w:b w:val="0"/>
                <w:spacing w:val="-1"/>
                <w:sz w:val="28"/>
                <w:szCs w:val="28"/>
              </w:rPr>
            </w:pPr>
            <w:bookmarkStart w:id="60" w:name="_Toc109027031"/>
            <w:bookmarkStart w:id="61" w:name="_Toc101109492"/>
            <w:r>
              <w:rPr>
                <w:rFonts w:ascii="Times New Roman" w:hAnsi="Times New Roman" w:eastAsia="黑体" w:cs="Times New Roman"/>
                <w:b w:val="0"/>
                <w:spacing w:val="-1"/>
                <w:sz w:val="28"/>
                <w:szCs w:val="28"/>
              </w:rPr>
              <w:t>报告日期</w:t>
            </w:r>
            <w:bookmarkEnd w:id="60"/>
            <w:bookmarkEnd w:id="61"/>
          </w:p>
        </w:tc>
        <w:tc>
          <w:tcPr>
            <w:tcW w:w="5258" w:type="dxa"/>
            <w:vAlign w:val="center"/>
          </w:tcPr>
          <w:p>
            <w:pPr>
              <w:pStyle w:val="2"/>
              <w:tabs>
                <w:tab w:val="left" w:pos="7686"/>
              </w:tabs>
              <w:spacing w:before="0" w:after="0" w:line="240" w:lineRule="auto"/>
              <w:ind w:firstLine="834" w:firstLineChars="300"/>
              <w:rPr>
                <w:rFonts w:ascii="Times New Roman" w:hAnsi="Times New Roman" w:eastAsia="黑体" w:cs="Times New Roman"/>
                <w:b w:val="0"/>
                <w:spacing w:val="-1"/>
                <w:sz w:val="28"/>
                <w:szCs w:val="28"/>
              </w:rPr>
            </w:pPr>
            <w:bookmarkStart w:id="62" w:name="_Toc101109493"/>
            <w:bookmarkStart w:id="63" w:name="_Toc109027032"/>
            <w:r>
              <w:rPr>
                <w:rFonts w:ascii="Times New Roman" w:hAnsi="Times New Roman" w:eastAsia="黑体" w:cs="Times New Roman"/>
                <w:b w:val="0"/>
                <w:spacing w:val="-1"/>
                <w:sz w:val="28"/>
                <w:szCs w:val="28"/>
              </w:rPr>
              <w:t>2022年  月  日</w:t>
            </w:r>
            <w:bookmarkEnd w:id="62"/>
            <w:bookmarkEnd w:id="63"/>
          </w:p>
        </w:tc>
      </w:tr>
    </w:tbl>
    <w:p>
      <w:pPr>
        <w:jc w:val="center"/>
        <w:rPr>
          <w:rFonts w:ascii="Times New Roman" w:hAnsi="Times New Roman" w:cs="Times New Roman"/>
        </w:rPr>
      </w:pPr>
    </w:p>
    <w:p>
      <w:pPr>
        <w:pStyle w:val="2"/>
        <w:tabs>
          <w:tab w:val="left" w:pos="7686"/>
        </w:tabs>
        <w:spacing w:before="621"/>
        <w:ind w:left="119"/>
        <w:rPr>
          <w:rFonts w:ascii="Times New Roman" w:hAnsi="Times New Roman" w:cs="Times New Roman"/>
          <w:sz w:val="36"/>
        </w:rPr>
        <w:sectPr>
          <w:pgSz w:w="11906" w:h="16838"/>
          <w:pgMar w:top="1440" w:right="1701" w:bottom="1440" w:left="1701" w:header="851" w:footer="992" w:gutter="0"/>
          <w:cols w:space="720" w:num="1"/>
          <w:docGrid w:type="linesAndChars" w:linePitch="312" w:charSpace="0"/>
        </w:sectPr>
      </w:pPr>
    </w:p>
    <w:p>
      <w:pPr>
        <w:tabs>
          <w:tab w:val="left" w:pos="5760"/>
        </w:tabs>
        <w:adjustRightInd w:val="0"/>
        <w:snapToGrid w:val="0"/>
        <w:spacing w:line="360" w:lineRule="auto"/>
        <w:jc w:val="center"/>
        <w:rPr>
          <w:rFonts w:ascii="黑体" w:hAnsi="黑体" w:eastAsia="黑体" w:cs="Times New Roman"/>
          <w:bCs/>
          <w:sz w:val="44"/>
          <w:szCs w:val="44"/>
        </w:rPr>
      </w:pPr>
    </w:p>
    <w:p>
      <w:pPr>
        <w:tabs>
          <w:tab w:val="left" w:pos="5760"/>
        </w:tabs>
        <w:adjustRightInd w:val="0"/>
        <w:snapToGrid w:val="0"/>
        <w:spacing w:line="360" w:lineRule="auto"/>
        <w:jc w:val="center"/>
        <w:rPr>
          <w:rFonts w:ascii="黑体" w:hAnsi="黑体" w:eastAsia="黑体" w:cs="Times New Roman"/>
          <w:bCs/>
          <w:sz w:val="44"/>
          <w:szCs w:val="44"/>
        </w:rPr>
      </w:pPr>
      <w:r>
        <w:rPr>
          <w:rFonts w:ascii="黑体" w:hAnsi="黑体" w:eastAsia="黑体" w:cs="Times New Roman"/>
          <w:bCs/>
          <w:sz w:val="44"/>
          <w:szCs w:val="44"/>
        </w:rPr>
        <w:t>填写说明</w:t>
      </w:r>
    </w:p>
    <w:p>
      <w:pPr>
        <w:pStyle w:val="28"/>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 实验室在开展检测工作前，应</w:t>
      </w:r>
      <w:r>
        <w:rPr>
          <w:rFonts w:hint="eastAsia" w:ascii="Times New Roman" w:hAnsi="Times New Roman" w:eastAsia="仿宋_GB2312" w:cs="Times New Roman"/>
          <w:sz w:val="32"/>
          <w:szCs w:val="32"/>
        </w:rPr>
        <w:t>根据《</w:t>
      </w:r>
      <w:r>
        <w:rPr>
          <w:rFonts w:hint="eastAsia" w:ascii="Times New Roman" w:hAnsi="Times New Roman" w:eastAsia="仿宋_GB2312" w:cs="Times New Roman"/>
          <w:sz w:val="32"/>
          <w:szCs w:val="32"/>
          <w:lang w:eastAsia="zh-CN"/>
        </w:rPr>
        <w:t>土壤普查全程质量控制技术规范（试行）</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按照《</w:t>
      </w:r>
      <w:r>
        <w:rPr>
          <w:rFonts w:hint="eastAsia" w:ascii="Times New Roman" w:hAnsi="Times New Roman" w:eastAsia="仿宋_GB2312" w:cs="Times New Roman"/>
          <w:sz w:val="32"/>
          <w:szCs w:val="32"/>
        </w:rPr>
        <w:t>海南省</w:t>
      </w:r>
      <w:r>
        <w:rPr>
          <w:rFonts w:ascii="Times New Roman" w:hAnsi="Times New Roman" w:eastAsia="仿宋_GB2312" w:cs="Times New Roman"/>
          <w:sz w:val="32"/>
          <w:szCs w:val="32"/>
        </w:rPr>
        <w:t>第三次全国土壤普查土壤样品检测方法验证技术要求（试行）》的规定，利用实验室的资源（人员、仪器设备、试剂药品耗材、环境设施等），对选用的“《</w:t>
      </w:r>
      <w:r>
        <w:rPr>
          <w:rFonts w:hint="eastAsia" w:ascii="Times New Roman" w:hAnsi="Times New Roman" w:eastAsia="仿宋_GB2312" w:cs="Times New Roman"/>
          <w:sz w:val="32"/>
          <w:szCs w:val="32"/>
          <w:lang w:eastAsia="zh-CN"/>
        </w:rPr>
        <w:t>土壤样品制备与检测技术规范（试行）</w:t>
      </w:r>
      <w:r>
        <w:rPr>
          <w:rFonts w:ascii="Times New Roman" w:hAnsi="Times New Roman" w:eastAsia="仿宋_GB2312" w:cs="Times New Roman"/>
          <w:sz w:val="32"/>
          <w:szCs w:val="32"/>
        </w:rPr>
        <w:t>》中推荐的方法”开展方法验证工作，并填写此报告。</w:t>
      </w:r>
    </w:p>
    <w:p>
      <w:pPr>
        <w:pStyle w:val="28"/>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 报告所列内容须据实填写，表达应明确、完整、严谨、扼要，</w:t>
      </w:r>
      <w:r>
        <w:rPr>
          <w:rFonts w:hint="eastAsia" w:ascii="Times New Roman" w:hAnsi="Times New Roman" w:eastAsia="仿宋_GB2312" w:cs="Times New Roman"/>
          <w:sz w:val="32"/>
          <w:szCs w:val="32"/>
        </w:rPr>
        <w:t>收集保留相关原始记录，并对相关记录的“准确性、真实性、完整性”负责。</w:t>
      </w:r>
    </w:p>
    <w:p>
      <w:pPr>
        <w:pStyle w:val="28"/>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 报告</w:t>
      </w:r>
      <w:r>
        <w:rPr>
          <w:rFonts w:hint="eastAsia" w:ascii="Times New Roman" w:hAnsi="Times New Roman" w:eastAsia="仿宋_GB2312" w:cs="Times New Roman"/>
          <w:sz w:val="32"/>
          <w:szCs w:val="32"/>
        </w:rPr>
        <w:t>参考格式</w:t>
      </w:r>
      <w:r>
        <w:rPr>
          <w:rFonts w:ascii="Times New Roman" w:hAnsi="Times New Roman" w:eastAsia="仿宋_GB2312" w:cs="Times New Roman"/>
          <w:sz w:val="32"/>
          <w:szCs w:val="32"/>
        </w:rPr>
        <w:t>仅针对</w:t>
      </w:r>
      <w:r>
        <w:rPr>
          <w:rFonts w:hint="eastAsia" w:ascii="Times New Roman" w:hAnsi="Times New Roman" w:eastAsia="仿宋_GB2312" w:cs="Times New Roman"/>
          <w:sz w:val="32"/>
          <w:szCs w:val="32"/>
        </w:rPr>
        <w:t>常规检测</w:t>
      </w:r>
      <w:r>
        <w:rPr>
          <w:rFonts w:ascii="Times New Roman" w:hAnsi="Times New Roman" w:eastAsia="仿宋_GB2312" w:cs="Times New Roman"/>
          <w:sz w:val="32"/>
          <w:szCs w:val="32"/>
        </w:rPr>
        <w:t>方法，其他有特殊要求的分析方法，内容可根据相关标准、技术规定进行相应调整。</w:t>
      </w:r>
    </w:p>
    <w:p>
      <w:pPr>
        <w:pStyle w:val="28"/>
        <w:spacing w:line="560" w:lineRule="exact"/>
        <w:ind w:firstLine="640" w:firstLineChars="200"/>
        <w:rPr>
          <w:rFonts w:ascii="Times New Roman" w:hAnsi="Times New Roman" w:eastAsia="仿宋_GB2312" w:cs="Times New Roman"/>
          <w:sz w:val="32"/>
          <w:szCs w:val="32"/>
        </w:rPr>
        <w:sectPr>
          <w:footerReference r:id="rId5" w:type="default"/>
          <w:pgSz w:w="11906" w:h="16838"/>
          <w:pgMar w:top="1440" w:right="1800" w:bottom="1440" w:left="1800" w:header="851" w:footer="992" w:gutter="0"/>
          <w:cols w:space="720" w:num="1"/>
          <w:docGrid w:type="linesAndChars" w:linePitch="312" w:charSpace="0"/>
        </w:sectPr>
      </w:pPr>
      <w:r>
        <w:rPr>
          <w:rFonts w:ascii="Times New Roman" w:hAnsi="Times New Roman" w:eastAsia="仿宋_GB2312" w:cs="Times New Roman"/>
          <w:sz w:val="32"/>
          <w:szCs w:val="32"/>
        </w:rPr>
        <w:t>4. 若填写内容较多，可另加附页</w:t>
      </w:r>
      <w:r>
        <w:rPr>
          <w:rFonts w:hint="eastAsia" w:ascii="Times New Roman" w:hAnsi="Times New Roman" w:eastAsia="仿宋_GB2312" w:cs="Times New Roman"/>
          <w:sz w:val="32"/>
          <w:szCs w:val="32"/>
        </w:rPr>
        <w:t>，报告</w:t>
      </w:r>
      <w:r>
        <w:rPr>
          <w:rFonts w:ascii="Times New Roman" w:hAnsi="Times New Roman" w:eastAsia="仿宋_GB2312" w:cs="Times New Roman"/>
          <w:sz w:val="32"/>
          <w:szCs w:val="32"/>
        </w:rPr>
        <w:t>一律用A4纸双面打印，装订成册。</w:t>
      </w:r>
    </w:p>
    <w:p>
      <w:pPr>
        <w:pStyle w:val="28"/>
        <w:spacing w:afterLines="100"/>
        <w:jc w:val="center"/>
        <w:rPr>
          <w:rFonts w:ascii="Times New Roman" w:hAnsi="Times New Roman" w:eastAsia="黑体" w:cs="Times New Roman"/>
          <w:sz w:val="44"/>
          <w:szCs w:val="32"/>
        </w:rPr>
      </w:pPr>
      <w:r>
        <w:rPr>
          <w:rFonts w:ascii="Times New Roman" w:hAnsi="Times New Roman" w:eastAsia="黑体" w:cs="Times New Roman"/>
          <w:sz w:val="44"/>
          <w:szCs w:val="32"/>
        </w:rPr>
        <w:t>目 录</w:t>
      </w: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TOC \o "1-4" \h \z \u </w:instrText>
      </w:r>
      <w:r>
        <w:rPr>
          <w:rFonts w:ascii="Times New Roman" w:hAnsi="Times New Roman" w:eastAsia="仿宋_GB2312" w:cs="Times New Roman"/>
          <w:sz w:val="28"/>
          <w:szCs w:val="28"/>
        </w:rPr>
        <w:fldChar w:fldCharType="separate"/>
      </w:r>
    </w:p>
    <w:p>
      <w:pPr>
        <w:pStyle w:val="10"/>
        <w:tabs>
          <w:tab w:val="right" w:leader="dot" w:pos="9016"/>
          <w:tab w:val="clear" w:pos="8296"/>
        </w:tabs>
        <w:rPr>
          <w:rFonts w:ascii="Times New Roman" w:hAnsi="Times New Roman"/>
        </w:rPr>
      </w:pPr>
      <w:r>
        <w:fldChar w:fldCharType="begin"/>
      </w:r>
      <w:r>
        <w:instrText xml:space="preserve"> HYPERLINK \l "_Toc101109494" </w:instrText>
      </w:r>
      <w:r>
        <w:fldChar w:fldCharType="separate"/>
      </w:r>
      <w:r>
        <w:rPr>
          <w:rStyle w:val="17"/>
          <w:rFonts w:ascii="Times New Roman" w:hAnsi="Times New Roman"/>
          <w:color w:val="auto"/>
        </w:rPr>
        <w:t>第一部分：基本条件</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_Toc101109494 \h </w:instrText>
      </w:r>
      <w:r>
        <w:rPr>
          <w:rFonts w:ascii="Times New Roman" w:hAnsi="Times New Roman"/>
        </w:rPr>
        <w:fldChar w:fldCharType="separate"/>
      </w:r>
      <w:r>
        <w:rPr>
          <w:rFonts w:ascii="Times New Roman" w:hAnsi="Times New Roman"/>
        </w:rPr>
        <w:t>1</w:t>
      </w:r>
      <w:r>
        <w:rPr>
          <w:rFonts w:ascii="Times New Roman" w:hAnsi="Times New Roman"/>
        </w:rPr>
        <w:fldChar w:fldCharType="end"/>
      </w:r>
      <w:r>
        <w:rPr>
          <w:rFonts w:ascii="Times New Roman" w:hAnsi="Times New Roman"/>
        </w:rPr>
        <w:fldChar w:fldCharType="end"/>
      </w:r>
    </w:p>
    <w:p>
      <w:pPr>
        <w:pStyle w:val="12"/>
        <w:tabs>
          <w:tab w:val="right" w:leader="dot" w:pos="9016"/>
        </w:tabs>
        <w:rPr>
          <w:rFonts w:ascii="Times New Roman" w:hAnsi="Times New Roman" w:eastAsia="仿宋_GB2312" w:cs="Times New Roman"/>
          <w:sz w:val="28"/>
          <w:szCs w:val="28"/>
        </w:rPr>
      </w:pPr>
      <w:r>
        <w:fldChar w:fldCharType="begin"/>
      </w:r>
      <w:r>
        <w:instrText xml:space="preserve"> HYPERLINK \l "_Toc101109495" </w:instrText>
      </w:r>
      <w:r>
        <w:fldChar w:fldCharType="separate"/>
      </w:r>
      <w:r>
        <w:rPr>
          <w:rStyle w:val="17"/>
          <w:rFonts w:ascii="Times New Roman" w:hAnsi="Times New Roman" w:eastAsia="仿宋_GB2312" w:cs="Times New Roman"/>
          <w:color w:val="auto"/>
          <w:sz w:val="28"/>
          <w:szCs w:val="28"/>
        </w:rPr>
        <w:t>表1-1 人员情况</w:t>
      </w:r>
      <w:r>
        <w:rPr>
          <w:rFonts w:ascii="Times New Roman" w:hAnsi="Times New Roman" w:eastAsia="仿宋_GB2312" w:cs="Times New Roman"/>
          <w:sz w:val="28"/>
          <w:szCs w:val="28"/>
        </w:rPr>
        <w:tab/>
      </w: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PAGEREF _Toc101109495 \h </w:instrText>
      </w:r>
      <w:r>
        <w:rPr>
          <w:rFonts w:ascii="Times New Roman" w:hAnsi="Times New Roman" w:eastAsia="仿宋_GB2312" w:cs="Times New Roman"/>
          <w:sz w:val="28"/>
          <w:szCs w:val="28"/>
        </w:rPr>
        <w:fldChar w:fldCharType="separate"/>
      </w:r>
      <w:r>
        <w:rPr>
          <w:rFonts w:ascii="Times New Roman" w:hAnsi="Times New Roman" w:eastAsia="仿宋_GB2312" w:cs="Times New Roman"/>
          <w:sz w:val="28"/>
          <w:szCs w:val="28"/>
        </w:rPr>
        <w:t>1</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fldChar w:fldCharType="end"/>
      </w:r>
    </w:p>
    <w:p>
      <w:pPr>
        <w:pStyle w:val="12"/>
        <w:tabs>
          <w:tab w:val="right" w:leader="dot" w:pos="9016"/>
        </w:tabs>
        <w:rPr>
          <w:rFonts w:ascii="Times New Roman" w:hAnsi="Times New Roman" w:eastAsia="仿宋_GB2312" w:cs="Times New Roman"/>
          <w:sz w:val="28"/>
          <w:szCs w:val="28"/>
        </w:rPr>
      </w:pPr>
      <w:r>
        <w:fldChar w:fldCharType="begin"/>
      </w:r>
      <w:r>
        <w:instrText xml:space="preserve"> HYPERLINK \l "_Toc101109496" </w:instrText>
      </w:r>
      <w:r>
        <w:fldChar w:fldCharType="separate"/>
      </w:r>
      <w:r>
        <w:rPr>
          <w:rStyle w:val="17"/>
          <w:rFonts w:ascii="Times New Roman" w:hAnsi="Times New Roman" w:eastAsia="仿宋_GB2312" w:cs="Times New Roman"/>
          <w:color w:val="auto"/>
          <w:sz w:val="28"/>
          <w:szCs w:val="28"/>
        </w:rPr>
        <w:t>表1-2 仪器设备</w:t>
      </w:r>
      <w:r>
        <w:rPr>
          <w:rFonts w:ascii="Times New Roman" w:hAnsi="Times New Roman" w:eastAsia="仿宋_GB2312" w:cs="Times New Roman"/>
          <w:sz w:val="28"/>
          <w:szCs w:val="28"/>
        </w:rPr>
        <w:tab/>
      </w: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PAGEREF _Toc101109496 \h </w:instrText>
      </w:r>
      <w:r>
        <w:rPr>
          <w:rFonts w:ascii="Times New Roman" w:hAnsi="Times New Roman" w:eastAsia="仿宋_GB2312" w:cs="Times New Roman"/>
          <w:sz w:val="28"/>
          <w:szCs w:val="28"/>
        </w:rPr>
        <w:fldChar w:fldCharType="separate"/>
      </w:r>
      <w:r>
        <w:rPr>
          <w:rFonts w:ascii="Times New Roman" w:hAnsi="Times New Roman" w:eastAsia="仿宋_GB2312" w:cs="Times New Roman"/>
          <w:sz w:val="28"/>
          <w:szCs w:val="28"/>
        </w:rPr>
        <w:t>2</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fldChar w:fldCharType="end"/>
      </w:r>
    </w:p>
    <w:p>
      <w:pPr>
        <w:pStyle w:val="12"/>
        <w:tabs>
          <w:tab w:val="right" w:leader="dot" w:pos="9016"/>
        </w:tabs>
        <w:rPr>
          <w:rFonts w:ascii="Times New Roman" w:hAnsi="Times New Roman" w:eastAsia="仿宋_GB2312" w:cs="Times New Roman"/>
          <w:sz w:val="28"/>
          <w:szCs w:val="28"/>
        </w:rPr>
      </w:pPr>
      <w:r>
        <w:fldChar w:fldCharType="begin"/>
      </w:r>
      <w:r>
        <w:instrText xml:space="preserve"> HYPERLINK \l "_Toc101109497" </w:instrText>
      </w:r>
      <w:r>
        <w:fldChar w:fldCharType="separate"/>
      </w:r>
      <w:r>
        <w:rPr>
          <w:rStyle w:val="17"/>
          <w:rFonts w:ascii="Times New Roman" w:hAnsi="Times New Roman" w:eastAsia="仿宋_GB2312" w:cs="Times New Roman"/>
          <w:color w:val="auto"/>
          <w:sz w:val="28"/>
          <w:szCs w:val="28"/>
        </w:rPr>
        <w:t>表1-3 供应品</w:t>
      </w:r>
      <w:r>
        <w:rPr>
          <w:rFonts w:ascii="Times New Roman" w:hAnsi="Times New Roman" w:eastAsia="仿宋_GB2312" w:cs="Times New Roman"/>
          <w:sz w:val="28"/>
          <w:szCs w:val="28"/>
        </w:rPr>
        <w:tab/>
      </w: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PAGEREF _Toc101109497 \h </w:instrText>
      </w:r>
      <w:r>
        <w:rPr>
          <w:rFonts w:ascii="Times New Roman" w:hAnsi="Times New Roman" w:eastAsia="仿宋_GB2312" w:cs="Times New Roman"/>
          <w:sz w:val="28"/>
          <w:szCs w:val="28"/>
        </w:rPr>
        <w:fldChar w:fldCharType="separate"/>
      </w:r>
      <w:r>
        <w:rPr>
          <w:rFonts w:ascii="Times New Roman" w:hAnsi="Times New Roman" w:eastAsia="仿宋_GB2312" w:cs="Times New Roman"/>
          <w:sz w:val="28"/>
          <w:szCs w:val="28"/>
        </w:rPr>
        <w:t>3</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fldChar w:fldCharType="end"/>
      </w:r>
    </w:p>
    <w:p>
      <w:pPr>
        <w:pStyle w:val="12"/>
        <w:tabs>
          <w:tab w:val="right" w:leader="dot" w:pos="9016"/>
        </w:tabs>
        <w:rPr>
          <w:rFonts w:ascii="Times New Roman" w:hAnsi="Times New Roman" w:eastAsia="仿宋_GB2312" w:cs="Times New Roman"/>
          <w:sz w:val="28"/>
          <w:szCs w:val="28"/>
        </w:rPr>
      </w:pPr>
      <w:r>
        <w:fldChar w:fldCharType="begin"/>
      </w:r>
      <w:r>
        <w:instrText xml:space="preserve"> HYPERLINK \l "_Toc101109498" </w:instrText>
      </w:r>
      <w:r>
        <w:fldChar w:fldCharType="separate"/>
      </w:r>
      <w:r>
        <w:rPr>
          <w:rStyle w:val="17"/>
          <w:rFonts w:ascii="Times New Roman" w:hAnsi="Times New Roman" w:eastAsia="仿宋_GB2312" w:cs="Times New Roman"/>
          <w:color w:val="auto"/>
          <w:sz w:val="28"/>
          <w:szCs w:val="28"/>
        </w:rPr>
        <w:t>表1-4 环境设施</w:t>
      </w:r>
      <w:r>
        <w:rPr>
          <w:rFonts w:ascii="Times New Roman" w:hAnsi="Times New Roman" w:eastAsia="仿宋_GB2312" w:cs="Times New Roman"/>
          <w:sz w:val="28"/>
          <w:szCs w:val="28"/>
        </w:rPr>
        <w:tab/>
      </w: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PAGEREF _Toc101109498 \h </w:instrText>
      </w:r>
      <w:r>
        <w:rPr>
          <w:rFonts w:ascii="Times New Roman" w:hAnsi="Times New Roman" w:eastAsia="仿宋_GB2312" w:cs="Times New Roman"/>
          <w:sz w:val="28"/>
          <w:szCs w:val="28"/>
        </w:rPr>
        <w:fldChar w:fldCharType="separate"/>
      </w:r>
      <w:r>
        <w:rPr>
          <w:rFonts w:ascii="Times New Roman" w:hAnsi="Times New Roman" w:eastAsia="仿宋_GB2312" w:cs="Times New Roman"/>
          <w:sz w:val="28"/>
          <w:szCs w:val="28"/>
        </w:rPr>
        <w:t>4</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fldChar w:fldCharType="end"/>
      </w:r>
    </w:p>
    <w:p>
      <w:pPr>
        <w:pStyle w:val="10"/>
        <w:tabs>
          <w:tab w:val="right" w:leader="dot" w:pos="9016"/>
          <w:tab w:val="clear" w:pos="8296"/>
        </w:tabs>
        <w:rPr>
          <w:rFonts w:ascii="Times New Roman" w:hAnsi="Times New Roman"/>
        </w:rPr>
      </w:pPr>
      <w:r>
        <w:fldChar w:fldCharType="begin"/>
      </w:r>
      <w:r>
        <w:instrText xml:space="preserve"> HYPERLINK \l "_Toc101109499" </w:instrText>
      </w:r>
      <w:r>
        <w:fldChar w:fldCharType="separate"/>
      </w:r>
      <w:r>
        <w:rPr>
          <w:rStyle w:val="17"/>
          <w:rFonts w:ascii="Times New Roman" w:hAnsi="Times New Roman"/>
          <w:color w:val="auto"/>
        </w:rPr>
        <w:t>第二部分：方法特性参数</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_Toc101109499 \h </w:instrText>
      </w:r>
      <w:r>
        <w:rPr>
          <w:rFonts w:ascii="Times New Roman" w:hAnsi="Times New Roman"/>
        </w:rPr>
        <w:fldChar w:fldCharType="separate"/>
      </w:r>
      <w:r>
        <w:rPr>
          <w:rFonts w:ascii="Times New Roman" w:hAnsi="Times New Roman"/>
        </w:rPr>
        <w:t>5</w:t>
      </w:r>
      <w:r>
        <w:rPr>
          <w:rFonts w:ascii="Times New Roman" w:hAnsi="Times New Roman"/>
        </w:rPr>
        <w:fldChar w:fldCharType="end"/>
      </w:r>
      <w:r>
        <w:rPr>
          <w:rFonts w:ascii="Times New Roman" w:hAnsi="Times New Roman"/>
        </w:rPr>
        <w:fldChar w:fldCharType="end"/>
      </w:r>
    </w:p>
    <w:p>
      <w:pPr>
        <w:pStyle w:val="12"/>
        <w:tabs>
          <w:tab w:val="right" w:leader="dot" w:pos="9016"/>
        </w:tabs>
        <w:rPr>
          <w:rFonts w:ascii="Times New Roman" w:hAnsi="Times New Roman" w:eastAsia="仿宋_GB2312" w:cs="Times New Roman"/>
          <w:sz w:val="28"/>
          <w:szCs w:val="28"/>
        </w:rPr>
      </w:pPr>
      <w:r>
        <w:fldChar w:fldCharType="begin"/>
      </w:r>
      <w:r>
        <w:instrText xml:space="preserve"> HYPERLINK \l "_Toc101109500" </w:instrText>
      </w:r>
      <w:r>
        <w:fldChar w:fldCharType="separate"/>
      </w:r>
      <w:r>
        <w:rPr>
          <w:rStyle w:val="17"/>
          <w:rFonts w:ascii="Times New Roman" w:hAnsi="Times New Roman" w:eastAsia="仿宋_GB2312" w:cs="Times New Roman"/>
          <w:color w:val="auto"/>
          <w:sz w:val="28"/>
          <w:szCs w:val="28"/>
        </w:rPr>
        <w:t>表2 方法特征技术参数汇总表</w:t>
      </w:r>
      <w:r>
        <w:rPr>
          <w:rFonts w:ascii="Times New Roman" w:hAnsi="Times New Roman" w:eastAsia="仿宋_GB2312" w:cs="Times New Roman"/>
          <w:sz w:val="28"/>
          <w:szCs w:val="28"/>
        </w:rPr>
        <w:tab/>
      </w: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PAGEREF _Toc101109500 \h </w:instrText>
      </w:r>
      <w:r>
        <w:rPr>
          <w:rFonts w:ascii="Times New Roman" w:hAnsi="Times New Roman" w:eastAsia="仿宋_GB2312" w:cs="Times New Roman"/>
          <w:sz w:val="28"/>
          <w:szCs w:val="28"/>
        </w:rPr>
        <w:fldChar w:fldCharType="separate"/>
      </w:r>
      <w:r>
        <w:rPr>
          <w:rFonts w:ascii="Times New Roman" w:hAnsi="Times New Roman" w:eastAsia="仿宋_GB2312" w:cs="Times New Roman"/>
          <w:sz w:val="28"/>
          <w:szCs w:val="28"/>
        </w:rPr>
        <w:t>5</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fldChar w:fldCharType="end"/>
      </w:r>
    </w:p>
    <w:p>
      <w:pPr>
        <w:pStyle w:val="12"/>
        <w:tabs>
          <w:tab w:val="right" w:leader="dot" w:pos="9016"/>
        </w:tabs>
        <w:rPr>
          <w:rFonts w:ascii="Times New Roman" w:hAnsi="Times New Roman" w:eastAsia="仿宋_GB2312" w:cs="Times New Roman"/>
          <w:sz w:val="28"/>
          <w:szCs w:val="28"/>
        </w:rPr>
      </w:pPr>
      <w:r>
        <w:fldChar w:fldCharType="begin"/>
      </w:r>
      <w:r>
        <w:instrText xml:space="preserve"> HYPERLINK \l "_Toc101109501" </w:instrText>
      </w:r>
      <w:r>
        <w:fldChar w:fldCharType="separate"/>
      </w:r>
      <w:r>
        <w:rPr>
          <w:rStyle w:val="17"/>
          <w:rFonts w:ascii="Times New Roman" w:hAnsi="Times New Roman" w:eastAsia="仿宋_GB2312" w:cs="Times New Roman"/>
          <w:color w:val="auto"/>
          <w:sz w:val="28"/>
          <w:szCs w:val="28"/>
        </w:rPr>
        <w:t>表2-1 方法检出限、测定下限</w:t>
      </w:r>
      <w:r>
        <w:rPr>
          <w:rFonts w:ascii="Times New Roman" w:hAnsi="Times New Roman" w:eastAsia="仿宋_GB2312" w:cs="Times New Roman"/>
          <w:sz w:val="28"/>
          <w:szCs w:val="28"/>
        </w:rPr>
        <w:tab/>
      </w: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PAGEREF _Toc101109501 \h </w:instrText>
      </w:r>
      <w:r>
        <w:rPr>
          <w:rFonts w:ascii="Times New Roman" w:hAnsi="Times New Roman" w:eastAsia="仿宋_GB2312" w:cs="Times New Roman"/>
          <w:sz w:val="28"/>
          <w:szCs w:val="28"/>
        </w:rPr>
        <w:fldChar w:fldCharType="separate"/>
      </w:r>
      <w:r>
        <w:rPr>
          <w:rFonts w:ascii="Times New Roman" w:hAnsi="Times New Roman" w:eastAsia="仿宋_GB2312" w:cs="Times New Roman"/>
          <w:sz w:val="28"/>
          <w:szCs w:val="28"/>
        </w:rPr>
        <w:t>6</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fldChar w:fldCharType="end"/>
      </w:r>
    </w:p>
    <w:p>
      <w:pPr>
        <w:pStyle w:val="12"/>
        <w:tabs>
          <w:tab w:val="right" w:leader="dot" w:pos="9016"/>
        </w:tabs>
        <w:rPr>
          <w:rFonts w:ascii="Times New Roman" w:hAnsi="Times New Roman" w:eastAsia="仿宋_GB2312" w:cs="Times New Roman"/>
          <w:sz w:val="28"/>
          <w:szCs w:val="28"/>
        </w:rPr>
      </w:pPr>
      <w:r>
        <w:fldChar w:fldCharType="begin"/>
      </w:r>
      <w:r>
        <w:instrText xml:space="preserve"> HYPERLINK \l "_Toc101109502" </w:instrText>
      </w:r>
      <w:r>
        <w:fldChar w:fldCharType="separate"/>
      </w:r>
      <w:r>
        <w:rPr>
          <w:rStyle w:val="17"/>
          <w:rFonts w:ascii="Times New Roman" w:hAnsi="Times New Roman" w:eastAsia="仿宋_GB2312" w:cs="Times New Roman"/>
          <w:color w:val="auto"/>
          <w:sz w:val="28"/>
          <w:szCs w:val="28"/>
        </w:rPr>
        <w:t>表2-2 校准曲线</w:t>
      </w:r>
      <w:r>
        <w:rPr>
          <w:rFonts w:ascii="Times New Roman" w:hAnsi="Times New Roman" w:eastAsia="仿宋_GB2312" w:cs="Times New Roman"/>
          <w:sz w:val="28"/>
          <w:szCs w:val="28"/>
        </w:rPr>
        <w:tab/>
      </w: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PAGEREF _Toc101109502 \h </w:instrText>
      </w:r>
      <w:r>
        <w:rPr>
          <w:rFonts w:ascii="Times New Roman" w:hAnsi="Times New Roman" w:eastAsia="仿宋_GB2312" w:cs="Times New Roman"/>
          <w:sz w:val="28"/>
          <w:szCs w:val="28"/>
        </w:rPr>
        <w:fldChar w:fldCharType="separate"/>
      </w:r>
      <w:r>
        <w:rPr>
          <w:rFonts w:ascii="Times New Roman" w:hAnsi="Times New Roman" w:eastAsia="仿宋_GB2312" w:cs="Times New Roman"/>
          <w:sz w:val="28"/>
          <w:szCs w:val="28"/>
        </w:rPr>
        <w:t>7</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fldChar w:fldCharType="end"/>
      </w:r>
    </w:p>
    <w:p>
      <w:pPr>
        <w:pStyle w:val="12"/>
        <w:tabs>
          <w:tab w:val="right" w:leader="dot" w:pos="9016"/>
        </w:tabs>
        <w:rPr>
          <w:rFonts w:ascii="Times New Roman" w:hAnsi="Times New Roman" w:eastAsia="仿宋_GB2312" w:cs="Times New Roman"/>
          <w:sz w:val="28"/>
          <w:szCs w:val="28"/>
        </w:rPr>
      </w:pPr>
      <w:r>
        <w:fldChar w:fldCharType="begin"/>
      </w:r>
      <w:r>
        <w:instrText xml:space="preserve"> HYPERLINK \l "_Toc101109503" </w:instrText>
      </w:r>
      <w:r>
        <w:fldChar w:fldCharType="separate"/>
      </w:r>
      <w:r>
        <w:rPr>
          <w:rStyle w:val="17"/>
          <w:rFonts w:ascii="Times New Roman" w:hAnsi="Times New Roman" w:eastAsia="仿宋_GB2312" w:cs="Times New Roman"/>
          <w:color w:val="auto"/>
          <w:sz w:val="28"/>
          <w:szCs w:val="28"/>
        </w:rPr>
        <w:t>表2-3 空白试验</w:t>
      </w:r>
      <w:r>
        <w:rPr>
          <w:rFonts w:ascii="Times New Roman" w:hAnsi="Times New Roman" w:eastAsia="仿宋_GB2312" w:cs="Times New Roman"/>
          <w:sz w:val="28"/>
          <w:szCs w:val="28"/>
        </w:rPr>
        <w:tab/>
      </w: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PAGEREF _Toc101109503 \h </w:instrText>
      </w:r>
      <w:r>
        <w:rPr>
          <w:rFonts w:ascii="Times New Roman" w:hAnsi="Times New Roman" w:eastAsia="仿宋_GB2312" w:cs="Times New Roman"/>
          <w:sz w:val="28"/>
          <w:szCs w:val="28"/>
        </w:rPr>
        <w:fldChar w:fldCharType="separate"/>
      </w:r>
      <w:r>
        <w:rPr>
          <w:rFonts w:ascii="Times New Roman" w:hAnsi="Times New Roman" w:eastAsia="仿宋_GB2312" w:cs="Times New Roman"/>
          <w:sz w:val="28"/>
          <w:szCs w:val="28"/>
        </w:rPr>
        <w:t>8</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fldChar w:fldCharType="end"/>
      </w:r>
    </w:p>
    <w:p>
      <w:pPr>
        <w:pStyle w:val="12"/>
        <w:tabs>
          <w:tab w:val="right" w:leader="dot" w:pos="9016"/>
        </w:tabs>
        <w:rPr>
          <w:rFonts w:ascii="Times New Roman" w:hAnsi="Times New Roman" w:eastAsia="仿宋_GB2312" w:cs="Times New Roman"/>
          <w:sz w:val="28"/>
          <w:szCs w:val="28"/>
        </w:rPr>
      </w:pPr>
      <w:r>
        <w:fldChar w:fldCharType="begin"/>
      </w:r>
      <w:r>
        <w:instrText xml:space="preserve"> HYPERLINK \l "_Toc101109504" </w:instrText>
      </w:r>
      <w:r>
        <w:fldChar w:fldCharType="separate"/>
      </w:r>
      <w:r>
        <w:rPr>
          <w:rStyle w:val="17"/>
          <w:rFonts w:ascii="Times New Roman" w:hAnsi="Times New Roman" w:eastAsia="仿宋_GB2312" w:cs="Times New Roman"/>
          <w:color w:val="auto"/>
          <w:sz w:val="28"/>
          <w:szCs w:val="28"/>
        </w:rPr>
        <w:t>表2-4 方法精密度</w:t>
      </w:r>
      <w:r>
        <w:rPr>
          <w:rFonts w:ascii="Times New Roman" w:hAnsi="Times New Roman" w:eastAsia="仿宋_GB2312" w:cs="Times New Roman"/>
          <w:sz w:val="28"/>
          <w:szCs w:val="28"/>
        </w:rPr>
        <w:tab/>
      </w: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PAGEREF _Toc101109504 \h </w:instrText>
      </w:r>
      <w:r>
        <w:rPr>
          <w:rFonts w:ascii="Times New Roman" w:hAnsi="Times New Roman" w:eastAsia="仿宋_GB2312" w:cs="Times New Roman"/>
          <w:sz w:val="28"/>
          <w:szCs w:val="28"/>
        </w:rPr>
        <w:fldChar w:fldCharType="separate"/>
      </w:r>
      <w:r>
        <w:rPr>
          <w:rFonts w:ascii="Times New Roman" w:hAnsi="Times New Roman" w:eastAsia="仿宋_GB2312" w:cs="Times New Roman"/>
          <w:sz w:val="28"/>
          <w:szCs w:val="28"/>
        </w:rPr>
        <w:t>9</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fldChar w:fldCharType="end"/>
      </w:r>
    </w:p>
    <w:p>
      <w:pPr>
        <w:pStyle w:val="12"/>
        <w:tabs>
          <w:tab w:val="right" w:leader="dot" w:pos="9016"/>
        </w:tabs>
        <w:rPr>
          <w:rFonts w:ascii="Times New Roman" w:hAnsi="Times New Roman" w:eastAsia="仿宋_GB2312" w:cs="Times New Roman"/>
          <w:sz w:val="28"/>
          <w:szCs w:val="28"/>
        </w:rPr>
      </w:pPr>
      <w:r>
        <w:fldChar w:fldCharType="begin"/>
      </w:r>
      <w:r>
        <w:instrText xml:space="preserve"> HYPERLINK \l "_Toc101109505" </w:instrText>
      </w:r>
      <w:r>
        <w:fldChar w:fldCharType="separate"/>
      </w:r>
      <w:r>
        <w:rPr>
          <w:rStyle w:val="17"/>
          <w:rFonts w:ascii="Times New Roman" w:hAnsi="Times New Roman" w:eastAsia="仿宋_GB2312" w:cs="Times New Roman"/>
          <w:color w:val="auto"/>
          <w:sz w:val="28"/>
          <w:szCs w:val="28"/>
        </w:rPr>
        <w:t>表2-5 方法正确度（有证标准物质或参比物质）</w:t>
      </w:r>
      <w:r>
        <w:rPr>
          <w:rFonts w:ascii="Times New Roman" w:hAnsi="Times New Roman" w:eastAsia="仿宋_GB2312" w:cs="Times New Roman"/>
          <w:sz w:val="28"/>
          <w:szCs w:val="28"/>
        </w:rPr>
        <w:tab/>
      </w: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PAGEREF _Toc101109505 \h </w:instrText>
      </w:r>
      <w:r>
        <w:rPr>
          <w:rFonts w:ascii="Times New Roman" w:hAnsi="Times New Roman" w:eastAsia="仿宋_GB2312" w:cs="Times New Roman"/>
          <w:sz w:val="28"/>
          <w:szCs w:val="28"/>
        </w:rPr>
        <w:fldChar w:fldCharType="separate"/>
      </w:r>
      <w:r>
        <w:rPr>
          <w:rFonts w:ascii="Times New Roman" w:hAnsi="Times New Roman" w:eastAsia="仿宋_GB2312" w:cs="Times New Roman"/>
          <w:sz w:val="28"/>
          <w:szCs w:val="28"/>
        </w:rPr>
        <w:t>10</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fldChar w:fldCharType="end"/>
      </w:r>
    </w:p>
    <w:p>
      <w:pPr>
        <w:pStyle w:val="10"/>
        <w:tabs>
          <w:tab w:val="right" w:leader="dot" w:pos="9016"/>
          <w:tab w:val="clear" w:pos="8296"/>
        </w:tabs>
        <w:rPr>
          <w:rFonts w:ascii="Times New Roman" w:hAnsi="Times New Roman"/>
        </w:rPr>
      </w:pPr>
      <w:r>
        <w:fldChar w:fldCharType="begin"/>
      </w:r>
      <w:r>
        <w:instrText xml:space="preserve"> HYPERLINK \l "_Toc101109506" </w:instrText>
      </w:r>
      <w:r>
        <w:fldChar w:fldCharType="separate"/>
      </w:r>
      <w:r>
        <w:rPr>
          <w:rStyle w:val="17"/>
          <w:rFonts w:ascii="Times New Roman" w:hAnsi="Times New Roman"/>
          <w:color w:val="auto"/>
        </w:rPr>
        <w:t>第三部分 方法验证审批记录</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_Toc101109506 \h </w:instrText>
      </w:r>
      <w:r>
        <w:rPr>
          <w:rFonts w:ascii="Times New Roman" w:hAnsi="Times New Roman"/>
        </w:rPr>
        <w:fldChar w:fldCharType="separate"/>
      </w:r>
      <w:r>
        <w:rPr>
          <w:rFonts w:ascii="Times New Roman" w:hAnsi="Times New Roman"/>
        </w:rPr>
        <w:t>11</w:t>
      </w:r>
      <w:r>
        <w:rPr>
          <w:rFonts w:ascii="Times New Roman" w:hAnsi="Times New Roman"/>
        </w:rPr>
        <w:fldChar w:fldCharType="end"/>
      </w:r>
      <w:r>
        <w:rPr>
          <w:rFonts w:ascii="Times New Roman" w:hAnsi="Times New Roman"/>
        </w:rPr>
        <w:fldChar w:fldCharType="end"/>
      </w:r>
    </w:p>
    <w:p>
      <w:pPr>
        <w:pStyle w:val="12"/>
        <w:tabs>
          <w:tab w:val="right" w:leader="dot" w:pos="9016"/>
        </w:tabs>
        <w:rPr>
          <w:rFonts w:ascii="Times New Roman" w:hAnsi="Times New Roman" w:eastAsia="仿宋_GB2312" w:cs="Times New Roman"/>
          <w:sz w:val="28"/>
          <w:szCs w:val="28"/>
        </w:rPr>
      </w:pPr>
      <w:r>
        <w:fldChar w:fldCharType="begin"/>
      </w:r>
      <w:r>
        <w:instrText xml:space="preserve"> HYPERLINK \l "_Toc101109507" </w:instrText>
      </w:r>
      <w:r>
        <w:fldChar w:fldCharType="separate"/>
      </w:r>
      <w:r>
        <w:rPr>
          <w:rStyle w:val="17"/>
          <w:rFonts w:ascii="Times New Roman" w:hAnsi="Times New Roman" w:eastAsia="仿宋_GB2312" w:cs="Times New Roman"/>
          <w:color w:val="auto"/>
          <w:sz w:val="28"/>
          <w:szCs w:val="28"/>
        </w:rPr>
        <w:t>表3 方法验证审批记录表</w:t>
      </w:r>
      <w:r>
        <w:rPr>
          <w:rFonts w:ascii="Times New Roman" w:hAnsi="Times New Roman" w:eastAsia="仿宋_GB2312" w:cs="Times New Roman"/>
          <w:sz w:val="28"/>
          <w:szCs w:val="28"/>
        </w:rPr>
        <w:tab/>
      </w: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PAGEREF _Toc101109507 \h </w:instrText>
      </w:r>
      <w:r>
        <w:rPr>
          <w:rFonts w:ascii="Times New Roman" w:hAnsi="Times New Roman" w:eastAsia="仿宋_GB2312" w:cs="Times New Roman"/>
          <w:sz w:val="28"/>
          <w:szCs w:val="28"/>
        </w:rPr>
        <w:fldChar w:fldCharType="separate"/>
      </w:r>
      <w:r>
        <w:rPr>
          <w:rFonts w:ascii="Times New Roman" w:hAnsi="Times New Roman" w:eastAsia="仿宋_GB2312" w:cs="Times New Roman"/>
          <w:sz w:val="28"/>
          <w:szCs w:val="28"/>
        </w:rPr>
        <w:t>11</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fldChar w:fldCharType="end"/>
      </w:r>
    </w:p>
    <w:p>
      <w:pPr>
        <w:pStyle w:val="10"/>
        <w:tabs>
          <w:tab w:val="right" w:leader="dot" w:pos="9016"/>
          <w:tab w:val="clear" w:pos="8296"/>
        </w:tabs>
        <w:rPr>
          <w:rFonts w:ascii="Times New Roman" w:hAnsi="Times New Roman"/>
        </w:rPr>
      </w:pPr>
      <w:r>
        <w:fldChar w:fldCharType="begin"/>
      </w:r>
      <w:r>
        <w:instrText xml:space="preserve"> HYPERLINK \l "_Toc101109512" </w:instrText>
      </w:r>
      <w:r>
        <w:fldChar w:fldCharType="separate"/>
      </w:r>
      <w:r>
        <w:rPr>
          <w:rStyle w:val="17"/>
          <w:rFonts w:ascii="Times New Roman" w:hAnsi="Times New Roman"/>
          <w:color w:val="auto"/>
        </w:rPr>
        <w:t>附件：方法特征参数测定原始记录</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_Toc101109512 \h </w:instrText>
      </w:r>
      <w:r>
        <w:rPr>
          <w:rFonts w:ascii="Times New Roman" w:hAnsi="Times New Roman"/>
        </w:rPr>
        <w:fldChar w:fldCharType="separate"/>
      </w:r>
      <w:r>
        <w:rPr>
          <w:rFonts w:ascii="Times New Roman" w:hAnsi="Times New Roman"/>
        </w:rPr>
        <w:t>12</w:t>
      </w:r>
      <w:r>
        <w:rPr>
          <w:rFonts w:ascii="Times New Roman" w:hAnsi="Times New Roman"/>
        </w:rPr>
        <w:fldChar w:fldCharType="end"/>
      </w:r>
      <w:r>
        <w:rPr>
          <w:rFonts w:ascii="Times New Roman" w:hAnsi="Times New Roman"/>
        </w:rPr>
        <w:fldChar w:fldCharType="end"/>
      </w:r>
    </w:p>
    <w:p>
      <w:pPr>
        <w:spacing w:line="360" w:lineRule="auto"/>
        <w:jc w:val="left"/>
        <w:rPr>
          <w:rFonts w:ascii="Times New Roman" w:hAnsi="Times New Roman" w:eastAsia="黑体" w:cs="Times New Roman"/>
          <w:sz w:val="28"/>
          <w:szCs w:val="32"/>
        </w:rPr>
      </w:pPr>
      <w:r>
        <w:rPr>
          <w:rFonts w:ascii="Times New Roman" w:hAnsi="Times New Roman" w:eastAsia="仿宋_GB2312" w:cs="Times New Roman"/>
          <w:sz w:val="28"/>
          <w:szCs w:val="28"/>
        </w:rPr>
        <w:fldChar w:fldCharType="end"/>
      </w:r>
    </w:p>
    <w:p>
      <w:pPr>
        <w:spacing w:line="360" w:lineRule="auto"/>
        <w:ind w:left="991" w:leftChars="472"/>
        <w:jc w:val="left"/>
        <w:rPr>
          <w:rFonts w:ascii="Times New Roman" w:hAnsi="Times New Roman" w:eastAsia="黑体" w:cs="Times New Roman"/>
          <w:sz w:val="28"/>
          <w:szCs w:val="32"/>
        </w:rPr>
        <w:sectPr>
          <w:footerReference r:id="rId6" w:type="default"/>
          <w:pgSz w:w="11906" w:h="16838"/>
          <w:pgMar w:top="1800" w:right="1440" w:bottom="1800" w:left="1440" w:header="851" w:footer="992" w:gutter="0"/>
          <w:cols w:space="720" w:num="1"/>
          <w:docGrid w:type="linesAndChars" w:linePitch="312" w:charSpace="0"/>
        </w:sectPr>
      </w:pPr>
    </w:p>
    <w:p>
      <w:pPr>
        <w:spacing w:afterLines="50" w:line="360" w:lineRule="auto"/>
        <w:jc w:val="left"/>
        <w:outlineLvl w:val="0"/>
        <w:rPr>
          <w:rFonts w:ascii="黑体" w:hAnsi="黑体" w:eastAsia="黑体" w:cs="Times New Roman"/>
          <w:sz w:val="36"/>
          <w:szCs w:val="36"/>
        </w:rPr>
      </w:pPr>
      <w:bookmarkStart w:id="64" w:name="_Toc109027033"/>
      <w:bookmarkStart w:id="65" w:name="_Toc101109494"/>
      <w:r>
        <w:rPr>
          <w:rFonts w:hint="eastAsia" w:ascii="黑体" w:hAnsi="黑体" w:eastAsia="黑体" w:cs="Times New Roman"/>
          <w:sz w:val="36"/>
          <w:szCs w:val="36"/>
        </w:rPr>
        <w:t>第一部分：基本条件</w:t>
      </w:r>
      <w:bookmarkEnd w:id="64"/>
      <w:bookmarkEnd w:id="65"/>
    </w:p>
    <w:p>
      <w:pPr>
        <w:jc w:val="center"/>
        <w:outlineLvl w:val="1"/>
        <w:rPr>
          <w:rFonts w:ascii="Times New Roman" w:hAnsi="Times New Roman" w:eastAsia="黑体" w:cs="Times New Roman"/>
          <w:sz w:val="32"/>
          <w:szCs w:val="36"/>
        </w:rPr>
      </w:pPr>
      <w:bookmarkStart w:id="66" w:name="_Toc109027034"/>
      <w:bookmarkStart w:id="67" w:name="_Toc101109495"/>
      <w:r>
        <w:rPr>
          <w:rFonts w:ascii="Times New Roman" w:hAnsi="Times New Roman" w:eastAsia="黑体" w:cs="Times New Roman"/>
          <w:sz w:val="32"/>
          <w:szCs w:val="36"/>
        </w:rPr>
        <w:t>表1-1 人员情况</w:t>
      </w:r>
      <w:bookmarkEnd w:id="66"/>
      <w:bookmarkEnd w:id="67"/>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1701"/>
        <w:gridCol w:w="2126"/>
        <w:gridCol w:w="1337"/>
        <w:gridCol w:w="949"/>
        <w:gridCol w:w="4118"/>
        <w:gridCol w:w="821"/>
        <w:gridCol w:w="1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846" w:type="dxa"/>
            <w:vAlign w:val="center"/>
          </w:tcPr>
          <w:p>
            <w:pPr>
              <w:jc w:val="center"/>
              <w:rPr>
                <w:rFonts w:ascii="黑体" w:hAnsi="黑体" w:eastAsia="黑体" w:cs="Times New Roman"/>
                <w:szCs w:val="21"/>
              </w:rPr>
            </w:pPr>
            <w:r>
              <w:rPr>
                <w:rFonts w:hint="eastAsia" w:ascii="黑体" w:hAnsi="黑体" w:eastAsia="黑体" w:cs="Times New Roman"/>
                <w:szCs w:val="21"/>
              </w:rPr>
              <w:t>序号</w:t>
            </w:r>
          </w:p>
        </w:tc>
        <w:tc>
          <w:tcPr>
            <w:tcW w:w="1701" w:type="dxa"/>
            <w:vAlign w:val="center"/>
          </w:tcPr>
          <w:p>
            <w:pPr>
              <w:jc w:val="center"/>
              <w:rPr>
                <w:rFonts w:ascii="黑体" w:hAnsi="黑体" w:eastAsia="黑体" w:cs="Times New Roman"/>
                <w:szCs w:val="21"/>
              </w:rPr>
            </w:pPr>
            <w:r>
              <w:rPr>
                <w:rFonts w:hint="eastAsia" w:ascii="黑体" w:hAnsi="黑体" w:eastAsia="黑体" w:cs="Times New Roman"/>
                <w:szCs w:val="21"/>
              </w:rPr>
              <w:t>姓名</w:t>
            </w:r>
          </w:p>
        </w:tc>
        <w:tc>
          <w:tcPr>
            <w:tcW w:w="2126" w:type="dxa"/>
            <w:vAlign w:val="center"/>
          </w:tcPr>
          <w:p>
            <w:pPr>
              <w:jc w:val="center"/>
              <w:rPr>
                <w:rFonts w:ascii="黑体" w:hAnsi="黑体" w:eastAsia="黑体" w:cs="Times New Roman"/>
                <w:szCs w:val="21"/>
              </w:rPr>
            </w:pPr>
            <w:r>
              <w:rPr>
                <w:rFonts w:hint="eastAsia" w:ascii="黑体" w:hAnsi="黑体" w:eastAsia="黑体" w:cs="Times New Roman"/>
                <w:szCs w:val="21"/>
              </w:rPr>
              <w:t>专业及学历</w:t>
            </w:r>
          </w:p>
        </w:tc>
        <w:tc>
          <w:tcPr>
            <w:tcW w:w="1337" w:type="dxa"/>
            <w:vAlign w:val="center"/>
          </w:tcPr>
          <w:p>
            <w:pPr>
              <w:jc w:val="center"/>
              <w:rPr>
                <w:rFonts w:ascii="黑体" w:hAnsi="黑体" w:eastAsia="黑体" w:cs="Times New Roman"/>
                <w:szCs w:val="21"/>
              </w:rPr>
            </w:pPr>
            <w:r>
              <w:rPr>
                <w:rFonts w:hint="eastAsia" w:ascii="黑体" w:hAnsi="黑体" w:eastAsia="黑体" w:cs="Times New Roman"/>
                <w:szCs w:val="21"/>
              </w:rPr>
              <w:t>职称</w:t>
            </w:r>
          </w:p>
        </w:tc>
        <w:tc>
          <w:tcPr>
            <w:tcW w:w="949" w:type="dxa"/>
            <w:vAlign w:val="center"/>
          </w:tcPr>
          <w:p>
            <w:pPr>
              <w:jc w:val="center"/>
              <w:rPr>
                <w:rFonts w:ascii="黑体" w:hAnsi="黑体" w:eastAsia="黑体" w:cs="Times New Roman"/>
                <w:szCs w:val="21"/>
              </w:rPr>
            </w:pPr>
            <w:r>
              <w:rPr>
                <w:rFonts w:hint="eastAsia" w:ascii="黑体" w:hAnsi="黑体" w:eastAsia="黑体" w:cs="Times New Roman"/>
                <w:sz w:val="18"/>
                <w:szCs w:val="21"/>
              </w:rPr>
              <w:t>从事相关项目年限</w:t>
            </w:r>
          </w:p>
        </w:tc>
        <w:tc>
          <w:tcPr>
            <w:tcW w:w="4118" w:type="dxa"/>
            <w:vAlign w:val="center"/>
          </w:tcPr>
          <w:p>
            <w:pPr>
              <w:jc w:val="center"/>
              <w:rPr>
                <w:rFonts w:ascii="黑体" w:hAnsi="黑体" w:eastAsia="黑体" w:cs="Times New Roman"/>
                <w:szCs w:val="21"/>
              </w:rPr>
            </w:pPr>
            <w:r>
              <w:rPr>
                <w:rFonts w:hint="eastAsia" w:ascii="黑体" w:hAnsi="黑体" w:eastAsia="黑体" w:cs="Times New Roman"/>
                <w:szCs w:val="21"/>
              </w:rPr>
              <w:t>能力确认情况</w:t>
            </w:r>
          </w:p>
        </w:tc>
        <w:tc>
          <w:tcPr>
            <w:tcW w:w="821" w:type="dxa"/>
            <w:vAlign w:val="center"/>
          </w:tcPr>
          <w:p>
            <w:pPr>
              <w:jc w:val="center"/>
              <w:rPr>
                <w:rFonts w:ascii="黑体" w:hAnsi="黑体" w:eastAsia="黑体" w:cs="Times New Roman"/>
                <w:szCs w:val="21"/>
              </w:rPr>
            </w:pPr>
            <w:r>
              <w:rPr>
                <w:rFonts w:hint="eastAsia" w:ascii="黑体" w:hAnsi="黑体" w:eastAsia="黑体" w:cs="Times New Roman"/>
                <w:szCs w:val="21"/>
              </w:rPr>
              <w:t>符合情况</w:t>
            </w:r>
          </w:p>
        </w:tc>
        <w:tc>
          <w:tcPr>
            <w:tcW w:w="1293" w:type="dxa"/>
            <w:vAlign w:val="center"/>
          </w:tcPr>
          <w:p>
            <w:pPr>
              <w:jc w:val="center"/>
              <w:rPr>
                <w:rFonts w:ascii="黑体" w:hAnsi="黑体" w:eastAsia="黑体" w:cs="Times New Roman"/>
                <w:szCs w:val="21"/>
              </w:rPr>
            </w:pPr>
            <w:r>
              <w:rPr>
                <w:rFonts w:hint="eastAsia" w:ascii="黑体" w:hAnsi="黑体" w:eastAsia="黑体"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846"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1</w:t>
            </w:r>
          </w:p>
        </w:tc>
        <w:tc>
          <w:tcPr>
            <w:tcW w:w="1701" w:type="dxa"/>
            <w:vAlign w:val="center"/>
          </w:tcPr>
          <w:p>
            <w:pPr>
              <w:jc w:val="center"/>
              <w:rPr>
                <w:rFonts w:ascii="Times New Roman" w:hAnsi="Times New Roman" w:eastAsia="宋体" w:cs="Times New Roman"/>
                <w:sz w:val="18"/>
                <w:szCs w:val="21"/>
              </w:rPr>
            </w:pPr>
            <w:r>
              <w:rPr>
                <w:rFonts w:hint="eastAsia" w:ascii="Times New Roman" w:hAnsi="Times New Roman" w:eastAsia="宋体" w:cs="Times New Roman"/>
                <w:sz w:val="18"/>
                <w:szCs w:val="21"/>
              </w:rPr>
              <w:t>张三</w:t>
            </w:r>
          </w:p>
        </w:tc>
        <w:tc>
          <w:tcPr>
            <w:tcW w:w="2126" w:type="dxa"/>
            <w:vAlign w:val="center"/>
          </w:tcPr>
          <w:p>
            <w:pPr>
              <w:jc w:val="center"/>
              <w:rPr>
                <w:rFonts w:ascii="Times New Roman" w:hAnsi="Times New Roman" w:eastAsia="宋体" w:cs="Times New Roman"/>
                <w:sz w:val="18"/>
                <w:szCs w:val="21"/>
              </w:rPr>
            </w:pPr>
            <w:r>
              <w:rPr>
                <w:rFonts w:hint="eastAsia" w:ascii="Times New Roman" w:hAnsi="Times New Roman" w:eastAsia="宋体" w:cs="Times New Roman"/>
                <w:sz w:val="18"/>
                <w:szCs w:val="21"/>
              </w:rPr>
              <w:t>分析化学,专科</w:t>
            </w:r>
          </w:p>
        </w:tc>
        <w:tc>
          <w:tcPr>
            <w:tcW w:w="1337"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工程师</w:t>
            </w:r>
          </w:p>
        </w:tc>
        <w:tc>
          <w:tcPr>
            <w:tcW w:w="949"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8</w:t>
            </w:r>
          </w:p>
        </w:tc>
        <w:tc>
          <w:tcPr>
            <w:tcW w:w="4118" w:type="dxa"/>
            <w:vAlign w:val="center"/>
          </w:tcPr>
          <w:p>
            <w:pPr>
              <w:jc w:val="left"/>
              <w:rPr>
                <w:rFonts w:ascii="Times New Roman" w:hAnsi="Times New Roman" w:eastAsia="宋体" w:cs="Times New Roman"/>
                <w:sz w:val="18"/>
                <w:szCs w:val="21"/>
              </w:rPr>
            </w:pPr>
            <w:r>
              <w:rPr>
                <w:rFonts w:hint="eastAsia" w:ascii="Times New Roman" w:hAnsi="Times New Roman" w:eastAsia="宋体" w:cs="Times New Roman"/>
                <w:sz w:val="18"/>
                <w:szCs w:val="21"/>
              </w:rPr>
              <w:t>通过“省级第三次全国土壤普查领导小组办公室”组织的理论和基本技能培训考核。</w:t>
            </w:r>
          </w:p>
        </w:tc>
        <w:tc>
          <w:tcPr>
            <w:tcW w:w="821"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符合</w:t>
            </w:r>
          </w:p>
        </w:tc>
        <w:tc>
          <w:tcPr>
            <w:tcW w:w="1293" w:type="dxa"/>
            <w:vAlign w:val="center"/>
          </w:tcPr>
          <w:p>
            <w:pPr>
              <w:jc w:val="left"/>
              <w:rPr>
                <w:rFonts w:ascii="Times New Roman" w:hAnsi="Times New Roman" w:eastAsia="宋体" w:cs="Times New Roman"/>
                <w:szCs w:val="21"/>
              </w:rPr>
            </w:pPr>
            <w:r>
              <w:rPr>
                <w:rFonts w:hint="eastAsia" w:ascii="Times New Roman" w:hAnsi="Times New Roman" w:eastAsia="宋体" w:cs="Times New Roman"/>
                <w:sz w:val="18"/>
                <w:szCs w:val="21"/>
              </w:rPr>
              <w:t>样品制备质量监督员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846"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w:t>
            </w:r>
          </w:p>
        </w:tc>
        <w:tc>
          <w:tcPr>
            <w:tcW w:w="1701" w:type="dxa"/>
            <w:vAlign w:val="center"/>
          </w:tcPr>
          <w:p>
            <w:pPr>
              <w:jc w:val="center"/>
              <w:rPr>
                <w:rFonts w:ascii="Times New Roman" w:hAnsi="Times New Roman" w:eastAsia="宋体" w:cs="Times New Roman"/>
                <w:sz w:val="18"/>
                <w:szCs w:val="21"/>
              </w:rPr>
            </w:pPr>
            <w:r>
              <w:rPr>
                <w:rFonts w:ascii="Times New Roman" w:hAnsi="Times New Roman" w:eastAsia="宋体" w:cs="Times New Roman"/>
                <w:sz w:val="18"/>
                <w:szCs w:val="21"/>
              </w:rPr>
              <w:t>……</w:t>
            </w:r>
          </w:p>
        </w:tc>
        <w:tc>
          <w:tcPr>
            <w:tcW w:w="2126" w:type="dxa"/>
            <w:vAlign w:val="center"/>
          </w:tcPr>
          <w:p>
            <w:pPr>
              <w:jc w:val="center"/>
              <w:rPr>
                <w:rFonts w:ascii="Times New Roman" w:hAnsi="Times New Roman" w:eastAsia="宋体" w:cs="Times New Roman"/>
                <w:sz w:val="18"/>
                <w:szCs w:val="21"/>
              </w:rPr>
            </w:pPr>
          </w:p>
        </w:tc>
        <w:tc>
          <w:tcPr>
            <w:tcW w:w="1337" w:type="dxa"/>
            <w:vAlign w:val="center"/>
          </w:tcPr>
          <w:p>
            <w:pPr>
              <w:jc w:val="center"/>
              <w:rPr>
                <w:rFonts w:ascii="Times New Roman" w:hAnsi="Times New Roman" w:eastAsia="宋体" w:cs="Times New Roman"/>
                <w:szCs w:val="21"/>
              </w:rPr>
            </w:pPr>
          </w:p>
        </w:tc>
        <w:tc>
          <w:tcPr>
            <w:tcW w:w="949" w:type="dxa"/>
            <w:vAlign w:val="center"/>
          </w:tcPr>
          <w:p>
            <w:pPr>
              <w:jc w:val="center"/>
              <w:rPr>
                <w:rFonts w:ascii="Times New Roman" w:hAnsi="Times New Roman" w:eastAsia="宋体" w:cs="Times New Roman"/>
                <w:szCs w:val="21"/>
              </w:rPr>
            </w:pPr>
          </w:p>
        </w:tc>
        <w:tc>
          <w:tcPr>
            <w:tcW w:w="4118" w:type="dxa"/>
            <w:vAlign w:val="center"/>
          </w:tcPr>
          <w:p>
            <w:pPr>
              <w:jc w:val="center"/>
              <w:rPr>
                <w:rFonts w:ascii="Times New Roman" w:hAnsi="Times New Roman" w:eastAsia="宋体" w:cs="Times New Roman"/>
                <w:szCs w:val="21"/>
              </w:rPr>
            </w:pPr>
          </w:p>
        </w:tc>
        <w:tc>
          <w:tcPr>
            <w:tcW w:w="821" w:type="dxa"/>
            <w:vAlign w:val="center"/>
          </w:tcPr>
          <w:p>
            <w:pPr>
              <w:jc w:val="center"/>
              <w:rPr>
                <w:rFonts w:ascii="Times New Roman" w:hAnsi="Times New Roman" w:eastAsia="宋体" w:cs="Times New Roman"/>
                <w:szCs w:val="21"/>
              </w:rPr>
            </w:pPr>
          </w:p>
        </w:tc>
        <w:tc>
          <w:tcPr>
            <w:tcW w:w="1293" w:type="dxa"/>
            <w:vAlign w:val="center"/>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846" w:type="dxa"/>
            <w:vAlign w:val="center"/>
          </w:tcPr>
          <w:p>
            <w:pPr>
              <w:jc w:val="center"/>
              <w:rPr>
                <w:rFonts w:ascii="Times New Roman" w:hAnsi="Times New Roman" w:eastAsia="宋体" w:cs="Times New Roman"/>
                <w:szCs w:val="21"/>
              </w:rPr>
            </w:pPr>
          </w:p>
        </w:tc>
        <w:tc>
          <w:tcPr>
            <w:tcW w:w="1701" w:type="dxa"/>
            <w:vAlign w:val="center"/>
          </w:tcPr>
          <w:p>
            <w:pPr>
              <w:jc w:val="center"/>
              <w:rPr>
                <w:rFonts w:ascii="Times New Roman" w:hAnsi="Times New Roman" w:eastAsia="宋体" w:cs="Times New Roman"/>
                <w:sz w:val="18"/>
                <w:szCs w:val="21"/>
              </w:rPr>
            </w:pPr>
            <w:r>
              <w:rPr>
                <w:rFonts w:hint="eastAsia" w:ascii="Times New Roman" w:hAnsi="Times New Roman" w:eastAsia="宋体" w:cs="Times New Roman"/>
                <w:sz w:val="18"/>
                <w:szCs w:val="21"/>
              </w:rPr>
              <w:t>李四</w:t>
            </w:r>
          </w:p>
        </w:tc>
        <w:tc>
          <w:tcPr>
            <w:tcW w:w="2126" w:type="dxa"/>
            <w:vAlign w:val="center"/>
          </w:tcPr>
          <w:p>
            <w:pPr>
              <w:jc w:val="center"/>
              <w:rPr>
                <w:rFonts w:ascii="Times New Roman" w:hAnsi="Times New Roman" w:eastAsia="宋体" w:cs="Times New Roman"/>
                <w:sz w:val="18"/>
                <w:szCs w:val="21"/>
              </w:rPr>
            </w:pPr>
            <w:r>
              <w:rPr>
                <w:rFonts w:hint="eastAsia" w:ascii="Times New Roman" w:hAnsi="Times New Roman" w:eastAsia="宋体" w:cs="Times New Roman"/>
                <w:sz w:val="18"/>
                <w:szCs w:val="21"/>
              </w:rPr>
              <w:t>分析化学，硕士</w:t>
            </w:r>
          </w:p>
        </w:tc>
        <w:tc>
          <w:tcPr>
            <w:tcW w:w="1337"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高级工程师</w:t>
            </w:r>
          </w:p>
        </w:tc>
        <w:tc>
          <w:tcPr>
            <w:tcW w:w="949"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1</w:t>
            </w:r>
            <w:r>
              <w:rPr>
                <w:rFonts w:ascii="Times New Roman" w:hAnsi="Times New Roman" w:eastAsia="宋体" w:cs="Times New Roman"/>
                <w:szCs w:val="21"/>
              </w:rPr>
              <w:t>0</w:t>
            </w:r>
          </w:p>
        </w:tc>
        <w:tc>
          <w:tcPr>
            <w:tcW w:w="4118" w:type="dxa"/>
            <w:vAlign w:val="center"/>
          </w:tcPr>
          <w:p>
            <w:pPr>
              <w:jc w:val="left"/>
              <w:rPr>
                <w:rFonts w:ascii="Times New Roman" w:hAnsi="Times New Roman" w:eastAsia="宋体" w:cs="Times New Roman"/>
                <w:szCs w:val="21"/>
              </w:rPr>
            </w:pPr>
            <w:r>
              <w:rPr>
                <w:rFonts w:hint="eastAsia" w:ascii="Times New Roman" w:hAnsi="Times New Roman" w:eastAsia="宋体" w:cs="Times New Roman"/>
                <w:sz w:val="18"/>
                <w:szCs w:val="21"/>
              </w:rPr>
              <w:t>通过我实验室组织的理论、基本技能、实际样品（盲样）培训考核，经能力确认合格。</w:t>
            </w:r>
          </w:p>
        </w:tc>
        <w:tc>
          <w:tcPr>
            <w:tcW w:w="821"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符合</w:t>
            </w:r>
          </w:p>
        </w:tc>
        <w:tc>
          <w:tcPr>
            <w:tcW w:w="1293"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846" w:type="dxa"/>
            <w:vAlign w:val="center"/>
          </w:tcPr>
          <w:p>
            <w:pPr>
              <w:jc w:val="center"/>
              <w:rPr>
                <w:rFonts w:ascii="Times New Roman" w:hAnsi="Times New Roman" w:eastAsia="宋体" w:cs="Times New Roman"/>
                <w:szCs w:val="21"/>
              </w:rPr>
            </w:pPr>
          </w:p>
        </w:tc>
        <w:tc>
          <w:tcPr>
            <w:tcW w:w="1701" w:type="dxa"/>
            <w:vAlign w:val="center"/>
          </w:tcPr>
          <w:p>
            <w:pPr>
              <w:jc w:val="center"/>
              <w:rPr>
                <w:rFonts w:ascii="Times New Roman" w:hAnsi="Times New Roman" w:eastAsia="宋体" w:cs="Times New Roman"/>
                <w:sz w:val="18"/>
                <w:szCs w:val="21"/>
              </w:rPr>
            </w:pPr>
            <w:r>
              <w:rPr>
                <w:rFonts w:ascii="Times New Roman" w:hAnsi="Times New Roman" w:eastAsia="宋体" w:cs="Times New Roman"/>
                <w:sz w:val="18"/>
                <w:szCs w:val="21"/>
              </w:rPr>
              <w:t>……</w:t>
            </w:r>
          </w:p>
        </w:tc>
        <w:tc>
          <w:tcPr>
            <w:tcW w:w="2126" w:type="dxa"/>
            <w:vAlign w:val="center"/>
          </w:tcPr>
          <w:p>
            <w:pPr>
              <w:jc w:val="center"/>
              <w:rPr>
                <w:rFonts w:ascii="Times New Roman" w:hAnsi="Times New Roman" w:eastAsia="宋体" w:cs="Times New Roman"/>
                <w:sz w:val="18"/>
                <w:szCs w:val="21"/>
              </w:rPr>
            </w:pPr>
          </w:p>
        </w:tc>
        <w:tc>
          <w:tcPr>
            <w:tcW w:w="1337" w:type="dxa"/>
            <w:vAlign w:val="center"/>
          </w:tcPr>
          <w:p>
            <w:pPr>
              <w:jc w:val="center"/>
              <w:rPr>
                <w:rFonts w:ascii="Times New Roman" w:hAnsi="Times New Roman" w:eastAsia="宋体" w:cs="Times New Roman"/>
                <w:szCs w:val="21"/>
              </w:rPr>
            </w:pPr>
          </w:p>
        </w:tc>
        <w:tc>
          <w:tcPr>
            <w:tcW w:w="949" w:type="dxa"/>
            <w:vAlign w:val="center"/>
          </w:tcPr>
          <w:p>
            <w:pPr>
              <w:jc w:val="center"/>
              <w:rPr>
                <w:rFonts w:ascii="Times New Roman" w:hAnsi="Times New Roman" w:eastAsia="宋体" w:cs="Times New Roman"/>
                <w:szCs w:val="21"/>
              </w:rPr>
            </w:pPr>
          </w:p>
        </w:tc>
        <w:tc>
          <w:tcPr>
            <w:tcW w:w="4118" w:type="dxa"/>
            <w:vAlign w:val="center"/>
          </w:tcPr>
          <w:p>
            <w:pPr>
              <w:jc w:val="center"/>
              <w:rPr>
                <w:rFonts w:ascii="Times New Roman" w:hAnsi="Times New Roman" w:eastAsia="宋体" w:cs="Times New Roman"/>
                <w:szCs w:val="21"/>
              </w:rPr>
            </w:pPr>
          </w:p>
        </w:tc>
        <w:tc>
          <w:tcPr>
            <w:tcW w:w="821" w:type="dxa"/>
            <w:vAlign w:val="center"/>
          </w:tcPr>
          <w:p>
            <w:pPr>
              <w:jc w:val="center"/>
              <w:rPr>
                <w:rFonts w:ascii="Times New Roman" w:hAnsi="Times New Roman" w:eastAsia="宋体" w:cs="Times New Roman"/>
                <w:szCs w:val="21"/>
              </w:rPr>
            </w:pPr>
          </w:p>
        </w:tc>
        <w:tc>
          <w:tcPr>
            <w:tcW w:w="1293" w:type="dxa"/>
            <w:vAlign w:val="center"/>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846" w:type="dxa"/>
            <w:vAlign w:val="center"/>
          </w:tcPr>
          <w:p>
            <w:pPr>
              <w:jc w:val="center"/>
              <w:rPr>
                <w:rFonts w:ascii="Times New Roman" w:hAnsi="Times New Roman" w:eastAsia="宋体" w:cs="Times New Roman"/>
                <w:szCs w:val="21"/>
              </w:rPr>
            </w:pPr>
          </w:p>
        </w:tc>
        <w:tc>
          <w:tcPr>
            <w:tcW w:w="1701" w:type="dxa"/>
            <w:vAlign w:val="center"/>
          </w:tcPr>
          <w:p>
            <w:pPr>
              <w:jc w:val="center"/>
              <w:rPr>
                <w:rFonts w:ascii="Times New Roman" w:hAnsi="Times New Roman" w:eastAsia="宋体" w:cs="Times New Roman"/>
                <w:sz w:val="18"/>
                <w:szCs w:val="21"/>
              </w:rPr>
            </w:pPr>
            <w:r>
              <w:rPr>
                <w:rFonts w:hint="eastAsia" w:ascii="Times New Roman" w:hAnsi="Times New Roman" w:eastAsia="宋体" w:cs="Times New Roman"/>
                <w:sz w:val="18"/>
                <w:szCs w:val="21"/>
              </w:rPr>
              <w:t>王二</w:t>
            </w:r>
          </w:p>
        </w:tc>
        <w:tc>
          <w:tcPr>
            <w:tcW w:w="2126" w:type="dxa"/>
            <w:vAlign w:val="center"/>
          </w:tcPr>
          <w:p>
            <w:pPr>
              <w:jc w:val="center"/>
              <w:rPr>
                <w:rFonts w:ascii="Times New Roman" w:hAnsi="Times New Roman" w:eastAsia="宋体" w:cs="Times New Roman"/>
                <w:sz w:val="18"/>
                <w:szCs w:val="21"/>
              </w:rPr>
            </w:pPr>
            <w:r>
              <w:rPr>
                <w:rFonts w:hint="eastAsia" w:ascii="Times New Roman" w:hAnsi="Times New Roman" w:eastAsia="宋体" w:cs="Times New Roman"/>
                <w:sz w:val="18"/>
                <w:szCs w:val="21"/>
              </w:rPr>
              <w:t>应用化学，本科</w:t>
            </w:r>
          </w:p>
        </w:tc>
        <w:tc>
          <w:tcPr>
            <w:tcW w:w="1337"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高级工程师</w:t>
            </w:r>
          </w:p>
        </w:tc>
        <w:tc>
          <w:tcPr>
            <w:tcW w:w="949"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1</w:t>
            </w:r>
            <w:r>
              <w:rPr>
                <w:rFonts w:ascii="Times New Roman" w:hAnsi="Times New Roman" w:eastAsia="宋体" w:cs="Times New Roman"/>
                <w:szCs w:val="21"/>
              </w:rPr>
              <w:t>5</w:t>
            </w:r>
          </w:p>
        </w:tc>
        <w:tc>
          <w:tcPr>
            <w:tcW w:w="4118" w:type="dxa"/>
            <w:vAlign w:val="center"/>
          </w:tcPr>
          <w:p>
            <w:pPr>
              <w:jc w:val="left"/>
              <w:rPr>
                <w:rFonts w:ascii="Times New Roman" w:hAnsi="Times New Roman" w:eastAsia="宋体" w:cs="Times New Roman"/>
                <w:szCs w:val="21"/>
              </w:rPr>
            </w:pPr>
            <w:r>
              <w:rPr>
                <w:rFonts w:hint="eastAsia" w:ascii="Times New Roman" w:hAnsi="Times New Roman" w:eastAsia="宋体" w:cs="Times New Roman"/>
                <w:sz w:val="18"/>
                <w:szCs w:val="21"/>
              </w:rPr>
              <w:t>通过我实验室组织的理论、基本技能培训考核，并经能力确认合格。</w:t>
            </w:r>
          </w:p>
        </w:tc>
        <w:tc>
          <w:tcPr>
            <w:tcW w:w="821"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符合</w:t>
            </w:r>
          </w:p>
        </w:tc>
        <w:tc>
          <w:tcPr>
            <w:tcW w:w="1293" w:type="dxa"/>
            <w:vAlign w:val="center"/>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846" w:type="dxa"/>
            <w:vAlign w:val="center"/>
          </w:tcPr>
          <w:p>
            <w:pPr>
              <w:jc w:val="center"/>
              <w:rPr>
                <w:rFonts w:ascii="Times New Roman" w:hAnsi="Times New Roman" w:eastAsia="宋体" w:cs="Times New Roman"/>
                <w:szCs w:val="21"/>
              </w:rPr>
            </w:pPr>
          </w:p>
        </w:tc>
        <w:tc>
          <w:tcPr>
            <w:tcW w:w="1701" w:type="dxa"/>
            <w:vAlign w:val="center"/>
          </w:tcPr>
          <w:p>
            <w:pPr>
              <w:jc w:val="center"/>
              <w:rPr>
                <w:rFonts w:ascii="Times New Roman" w:hAnsi="Times New Roman" w:eastAsia="宋体" w:cs="Times New Roman"/>
                <w:sz w:val="18"/>
                <w:szCs w:val="21"/>
              </w:rPr>
            </w:pPr>
            <w:r>
              <w:rPr>
                <w:rFonts w:ascii="Times New Roman" w:hAnsi="Times New Roman" w:eastAsia="宋体" w:cs="Times New Roman"/>
                <w:sz w:val="18"/>
                <w:szCs w:val="21"/>
              </w:rPr>
              <w:t>……</w:t>
            </w:r>
          </w:p>
        </w:tc>
        <w:tc>
          <w:tcPr>
            <w:tcW w:w="2126" w:type="dxa"/>
            <w:vAlign w:val="center"/>
          </w:tcPr>
          <w:p>
            <w:pPr>
              <w:jc w:val="center"/>
              <w:rPr>
                <w:rFonts w:ascii="Times New Roman" w:hAnsi="Times New Roman" w:eastAsia="宋体" w:cs="Times New Roman"/>
                <w:sz w:val="18"/>
                <w:szCs w:val="21"/>
              </w:rPr>
            </w:pPr>
          </w:p>
        </w:tc>
        <w:tc>
          <w:tcPr>
            <w:tcW w:w="1337" w:type="dxa"/>
            <w:vAlign w:val="center"/>
          </w:tcPr>
          <w:p>
            <w:pPr>
              <w:jc w:val="center"/>
              <w:rPr>
                <w:rFonts w:ascii="Times New Roman" w:hAnsi="Times New Roman" w:eastAsia="宋体" w:cs="Times New Roman"/>
                <w:szCs w:val="21"/>
              </w:rPr>
            </w:pPr>
          </w:p>
        </w:tc>
        <w:tc>
          <w:tcPr>
            <w:tcW w:w="949" w:type="dxa"/>
            <w:vAlign w:val="center"/>
          </w:tcPr>
          <w:p>
            <w:pPr>
              <w:jc w:val="center"/>
              <w:rPr>
                <w:rFonts w:ascii="Times New Roman" w:hAnsi="Times New Roman" w:eastAsia="宋体" w:cs="Times New Roman"/>
                <w:szCs w:val="21"/>
              </w:rPr>
            </w:pPr>
          </w:p>
        </w:tc>
        <w:tc>
          <w:tcPr>
            <w:tcW w:w="4118" w:type="dxa"/>
            <w:vAlign w:val="center"/>
          </w:tcPr>
          <w:p>
            <w:pPr>
              <w:jc w:val="center"/>
              <w:rPr>
                <w:rFonts w:ascii="Times New Roman" w:hAnsi="Times New Roman" w:eastAsia="宋体" w:cs="Times New Roman"/>
                <w:szCs w:val="21"/>
              </w:rPr>
            </w:pPr>
          </w:p>
        </w:tc>
        <w:tc>
          <w:tcPr>
            <w:tcW w:w="821" w:type="dxa"/>
            <w:vAlign w:val="center"/>
          </w:tcPr>
          <w:p>
            <w:pPr>
              <w:jc w:val="center"/>
              <w:rPr>
                <w:rFonts w:ascii="Times New Roman" w:hAnsi="Times New Roman" w:eastAsia="宋体" w:cs="Times New Roman"/>
                <w:szCs w:val="21"/>
              </w:rPr>
            </w:pPr>
          </w:p>
        </w:tc>
        <w:tc>
          <w:tcPr>
            <w:tcW w:w="1293" w:type="dxa"/>
            <w:vAlign w:val="center"/>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 w:hRule="atLeast"/>
        </w:trPr>
        <w:tc>
          <w:tcPr>
            <w:tcW w:w="846" w:type="dxa"/>
            <w:vAlign w:val="center"/>
          </w:tcPr>
          <w:p>
            <w:pPr>
              <w:jc w:val="center"/>
              <w:rPr>
                <w:rFonts w:ascii="Times New Roman" w:hAnsi="Times New Roman" w:eastAsia="宋体" w:cs="Times New Roman"/>
                <w:szCs w:val="21"/>
              </w:rPr>
            </w:pPr>
          </w:p>
        </w:tc>
        <w:tc>
          <w:tcPr>
            <w:tcW w:w="1701" w:type="dxa"/>
            <w:vAlign w:val="center"/>
          </w:tcPr>
          <w:p>
            <w:pPr>
              <w:jc w:val="center"/>
              <w:rPr>
                <w:rFonts w:ascii="Times New Roman" w:hAnsi="Times New Roman" w:eastAsia="宋体" w:cs="Times New Roman"/>
                <w:sz w:val="18"/>
                <w:szCs w:val="21"/>
              </w:rPr>
            </w:pPr>
            <w:r>
              <w:rPr>
                <w:rFonts w:hint="eastAsia" w:ascii="Times New Roman" w:hAnsi="Times New Roman" w:eastAsia="宋体" w:cs="Times New Roman"/>
                <w:sz w:val="18"/>
                <w:szCs w:val="21"/>
              </w:rPr>
              <w:t>赵四</w:t>
            </w:r>
          </w:p>
        </w:tc>
        <w:tc>
          <w:tcPr>
            <w:tcW w:w="2126" w:type="dxa"/>
            <w:vAlign w:val="center"/>
          </w:tcPr>
          <w:p>
            <w:pPr>
              <w:jc w:val="center"/>
              <w:rPr>
                <w:rFonts w:ascii="Times New Roman" w:hAnsi="Times New Roman" w:eastAsia="宋体" w:cs="Times New Roman"/>
                <w:sz w:val="18"/>
                <w:szCs w:val="21"/>
              </w:rPr>
            </w:pPr>
            <w:r>
              <w:rPr>
                <w:rFonts w:hint="eastAsia" w:ascii="Times New Roman" w:hAnsi="Times New Roman" w:eastAsia="宋体" w:cs="Times New Roman"/>
                <w:sz w:val="18"/>
                <w:szCs w:val="21"/>
              </w:rPr>
              <w:t>土壤学，博士</w:t>
            </w:r>
          </w:p>
        </w:tc>
        <w:tc>
          <w:tcPr>
            <w:tcW w:w="1337" w:type="dxa"/>
            <w:vAlign w:val="center"/>
          </w:tcPr>
          <w:p>
            <w:pPr>
              <w:jc w:val="center"/>
              <w:rPr>
                <w:rFonts w:ascii="Times New Roman" w:hAnsi="Times New Roman" w:eastAsia="宋体" w:cs="Times New Roman"/>
                <w:sz w:val="18"/>
                <w:szCs w:val="21"/>
              </w:rPr>
            </w:pPr>
            <w:r>
              <w:rPr>
                <w:rFonts w:hint="eastAsia" w:ascii="Times New Roman" w:hAnsi="Times New Roman" w:eastAsia="宋体" w:cs="Times New Roman"/>
                <w:sz w:val="18"/>
                <w:szCs w:val="21"/>
              </w:rPr>
              <w:t>研究员</w:t>
            </w:r>
          </w:p>
        </w:tc>
        <w:tc>
          <w:tcPr>
            <w:tcW w:w="949" w:type="dxa"/>
            <w:vAlign w:val="center"/>
          </w:tcPr>
          <w:p>
            <w:pPr>
              <w:jc w:val="center"/>
              <w:rPr>
                <w:rFonts w:ascii="Times New Roman" w:hAnsi="Times New Roman" w:eastAsia="宋体" w:cs="Times New Roman"/>
                <w:sz w:val="18"/>
                <w:szCs w:val="21"/>
              </w:rPr>
            </w:pPr>
            <w:r>
              <w:rPr>
                <w:rFonts w:hint="eastAsia" w:ascii="Times New Roman" w:hAnsi="Times New Roman" w:eastAsia="宋体" w:cs="Times New Roman"/>
                <w:sz w:val="18"/>
                <w:szCs w:val="21"/>
              </w:rPr>
              <w:t>2</w:t>
            </w:r>
            <w:r>
              <w:rPr>
                <w:rFonts w:ascii="Times New Roman" w:hAnsi="Times New Roman" w:eastAsia="宋体" w:cs="Times New Roman"/>
                <w:sz w:val="18"/>
                <w:szCs w:val="21"/>
              </w:rPr>
              <w:t>0</w:t>
            </w:r>
          </w:p>
        </w:tc>
        <w:tc>
          <w:tcPr>
            <w:tcW w:w="4118" w:type="dxa"/>
            <w:vAlign w:val="center"/>
          </w:tcPr>
          <w:p>
            <w:pPr>
              <w:jc w:val="left"/>
              <w:rPr>
                <w:rFonts w:ascii="Times New Roman" w:hAnsi="Times New Roman" w:eastAsia="宋体" w:cs="Times New Roman"/>
                <w:szCs w:val="21"/>
              </w:rPr>
            </w:pPr>
            <w:r>
              <w:rPr>
                <w:rFonts w:hint="eastAsia" w:ascii="Times New Roman" w:hAnsi="Times New Roman" w:eastAsia="宋体" w:cs="Times New Roman"/>
                <w:sz w:val="18"/>
                <w:szCs w:val="21"/>
              </w:rPr>
              <w:t>签字领域经省市场监管局批准，并经过单位授权。</w:t>
            </w:r>
          </w:p>
        </w:tc>
        <w:tc>
          <w:tcPr>
            <w:tcW w:w="821"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符合</w:t>
            </w:r>
          </w:p>
        </w:tc>
        <w:tc>
          <w:tcPr>
            <w:tcW w:w="1293" w:type="dxa"/>
            <w:vAlign w:val="center"/>
          </w:tcPr>
          <w:p>
            <w:pPr>
              <w:jc w:val="left"/>
              <w:rPr>
                <w:rFonts w:ascii="Times New Roman" w:hAnsi="Times New Roman" w:eastAsia="宋体" w:cs="Times New Roman"/>
                <w:szCs w:val="21"/>
              </w:rPr>
            </w:pPr>
            <w:r>
              <w:rPr>
                <w:rFonts w:hint="eastAsia" w:ascii="Times New Roman" w:hAnsi="Times New Roman" w:eastAsia="宋体" w:cs="Times New Roman"/>
                <w:szCs w:val="21"/>
              </w:rPr>
              <w:t>授权签字人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846" w:type="dxa"/>
            <w:vAlign w:val="center"/>
          </w:tcPr>
          <w:p>
            <w:pPr>
              <w:jc w:val="center"/>
              <w:rPr>
                <w:rFonts w:ascii="Times New Roman" w:hAnsi="Times New Roman" w:eastAsia="宋体" w:cs="Times New Roman"/>
                <w:szCs w:val="21"/>
              </w:rPr>
            </w:pPr>
          </w:p>
        </w:tc>
        <w:tc>
          <w:tcPr>
            <w:tcW w:w="1701" w:type="dxa"/>
            <w:vAlign w:val="center"/>
          </w:tcPr>
          <w:p>
            <w:pPr>
              <w:jc w:val="center"/>
              <w:rPr>
                <w:rFonts w:ascii="Times New Roman" w:hAnsi="Times New Roman" w:eastAsia="宋体" w:cs="Times New Roman"/>
                <w:szCs w:val="21"/>
              </w:rPr>
            </w:pPr>
            <w:r>
              <w:rPr>
                <w:rFonts w:ascii="Times New Roman" w:hAnsi="Times New Roman" w:eastAsia="宋体" w:cs="Times New Roman"/>
                <w:sz w:val="18"/>
                <w:szCs w:val="21"/>
              </w:rPr>
              <w:t>……</w:t>
            </w:r>
          </w:p>
        </w:tc>
        <w:tc>
          <w:tcPr>
            <w:tcW w:w="2126" w:type="dxa"/>
            <w:vAlign w:val="center"/>
          </w:tcPr>
          <w:p>
            <w:pPr>
              <w:jc w:val="center"/>
              <w:rPr>
                <w:rFonts w:ascii="Times New Roman" w:hAnsi="Times New Roman" w:eastAsia="宋体" w:cs="Times New Roman"/>
                <w:szCs w:val="21"/>
              </w:rPr>
            </w:pPr>
          </w:p>
        </w:tc>
        <w:tc>
          <w:tcPr>
            <w:tcW w:w="1337" w:type="dxa"/>
            <w:vAlign w:val="center"/>
          </w:tcPr>
          <w:p>
            <w:pPr>
              <w:jc w:val="center"/>
              <w:rPr>
                <w:rFonts w:ascii="Times New Roman" w:hAnsi="Times New Roman" w:eastAsia="宋体" w:cs="Times New Roman"/>
                <w:szCs w:val="21"/>
              </w:rPr>
            </w:pPr>
          </w:p>
        </w:tc>
        <w:tc>
          <w:tcPr>
            <w:tcW w:w="949" w:type="dxa"/>
            <w:vAlign w:val="center"/>
          </w:tcPr>
          <w:p>
            <w:pPr>
              <w:jc w:val="center"/>
              <w:rPr>
                <w:rFonts w:ascii="Times New Roman" w:hAnsi="Times New Roman" w:eastAsia="宋体" w:cs="Times New Roman"/>
                <w:szCs w:val="21"/>
              </w:rPr>
            </w:pPr>
          </w:p>
        </w:tc>
        <w:tc>
          <w:tcPr>
            <w:tcW w:w="4118" w:type="dxa"/>
            <w:vAlign w:val="center"/>
          </w:tcPr>
          <w:p>
            <w:pPr>
              <w:jc w:val="center"/>
              <w:rPr>
                <w:rFonts w:ascii="Times New Roman" w:hAnsi="Times New Roman" w:eastAsia="宋体" w:cs="Times New Roman"/>
                <w:szCs w:val="21"/>
              </w:rPr>
            </w:pPr>
          </w:p>
        </w:tc>
        <w:tc>
          <w:tcPr>
            <w:tcW w:w="821" w:type="dxa"/>
            <w:vAlign w:val="center"/>
          </w:tcPr>
          <w:p>
            <w:pPr>
              <w:jc w:val="center"/>
              <w:rPr>
                <w:rFonts w:ascii="Times New Roman" w:hAnsi="Times New Roman" w:eastAsia="宋体" w:cs="Times New Roman"/>
                <w:szCs w:val="21"/>
              </w:rPr>
            </w:pPr>
          </w:p>
        </w:tc>
        <w:tc>
          <w:tcPr>
            <w:tcW w:w="1293" w:type="dxa"/>
            <w:vAlign w:val="center"/>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3191" w:type="dxa"/>
            <w:gridSpan w:val="8"/>
            <w:vAlign w:val="center"/>
          </w:tcPr>
          <w:p>
            <w:pPr>
              <w:jc w:val="left"/>
              <w:rPr>
                <w:rFonts w:ascii="Times New Roman" w:hAnsi="Times New Roman" w:eastAsia="宋体" w:cs="Times New Roman"/>
                <w:szCs w:val="21"/>
              </w:rPr>
            </w:pPr>
            <w:r>
              <w:rPr>
                <w:rFonts w:hint="eastAsia" w:ascii="Times New Roman" w:hAnsi="Times New Roman" w:eastAsia="宋体" w:cs="Times New Roman"/>
                <w:szCs w:val="21"/>
              </w:rPr>
              <w:t>注</w:t>
            </w:r>
            <w:r>
              <w:rPr>
                <w:rFonts w:ascii="Times New Roman" w:hAnsi="Times New Roman" w:eastAsia="宋体" w:cs="Times New Roman"/>
                <w:szCs w:val="21"/>
              </w:rPr>
              <w:t>1：</w:t>
            </w:r>
            <w:r>
              <w:rPr>
                <w:rFonts w:hint="eastAsia" w:ascii="Times New Roman" w:hAnsi="Times New Roman" w:eastAsia="宋体" w:cs="Times New Roman"/>
                <w:szCs w:val="21"/>
              </w:rPr>
              <w:t>参与</w:t>
            </w:r>
            <w:r>
              <w:rPr>
                <w:rFonts w:ascii="Times New Roman" w:hAnsi="Times New Roman" w:eastAsia="宋体" w:cs="Times New Roman"/>
                <w:szCs w:val="21"/>
              </w:rPr>
              <w:t>人员需要熟悉</w:t>
            </w:r>
            <w:r>
              <w:rPr>
                <w:rFonts w:hint="eastAsia" w:ascii="Times New Roman" w:hAnsi="Times New Roman" w:eastAsia="宋体" w:cs="Times New Roman"/>
                <w:szCs w:val="21"/>
              </w:rPr>
              <w:t>方法原理</w:t>
            </w:r>
            <w:r>
              <w:rPr>
                <w:rFonts w:ascii="Times New Roman" w:hAnsi="Times New Roman" w:eastAsia="宋体" w:cs="Times New Roman"/>
                <w:szCs w:val="21"/>
              </w:rPr>
              <w:t>，熟练操作</w:t>
            </w:r>
            <w:r>
              <w:rPr>
                <w:rFonts w:hint="eastAsia" w:ascii="Times New Roman" w:hAnsi="Times New Roman" w:eastAsia="宋体" w:cs="Times New Roman"/>
                <w:szCs w:val="21"/>
              </w:rPr>
              <w:t>、</w:t>
            </w:r>
            <w:r>
              <w:rPr>
                <w:rFonts w:ascii="Times New Roman" w:hAnsi="Times New Roman" w:eastAsia="宋体" w:cs="Times New Roman"/>
                <w:szCs w:val="21"/>
              </w:rPr>
              <w:t>独立完成</w:t>
            </w:r>
            <w:r>
              <w:rPr>
                <w:rFonts w:hint="eastAsia" w:ascii="Times New Roman" w:hAnsi="Times New Roman" w:eastAsia="宋体" w:cs="Times New Roman"/>
                <w:szCs w:val="21"/>
              </w:rPr>
              <w:t>相应工作</w:t>
            </w:r>
            <w:r>
              <w:rPr>
                <w:rFonts w:ascii="Times New Roman" w:hAnsi="Times New Roman" w:eastAsia="宋体" w:cs="Times New Roman"/>
                <w:szCs w:val="21"/>
              </w:rPr>
              <w:t>；</w:t>
            </w:r>
          </w:p>
          <w:p>
            <w:pPr>
              <w:jc w:val="left"/>
              <w:rPr>
                <w:rFonts w:ascii="Times New Roman" w:hAnsi="Times New Roman" w:eastAsia="宋体" w:cs="Times New Roman"/>
                <w:szCs w:val="21"/>
              </w:rPr>
            </w:pPr>
            <w:r>
              <w:rPr>
                <w:rFonts w:hint="eastAsia" w:ascii="Times New Roman" w:hAnsi="Times New Roman" w:eastAsia="宋体" w:cs="Times New Roman"/>
                <w:szCs w:val="21"/>
              </w:rPr>
              <w:t>注</w:t>
            </w:r>
            <w:r>
              <w:rPr>
                <w:rFonts w:ascii="Times New Roman" w:hAnsi="Times New Roman" w:eastAsia="宋体" w:cs="Times New Roman"/>
                <w:szCs w:val="21"/>
              </w:rPr>
              <w:t>2：</w:t>
            </w:r>
            <w:r>
              <w:rPr>
                <w:rFonts w:hint="eastAsia" w:ascii="Times New Roman" w:hAnsi="Times New Roman" w:eastAsia="宋体" w:cs="Times New Roman"/>
                <w:szCs w:val="21"/>
              </w:rPr>
              <w:t>参与</w:t>
            </w:r>
            <w:r>
              <w:rPr>
                <w:rFonts w:ascii="Times New Roman" w:hAnsi="Times New Roman" w:eastAsia="宋体" w:cs="Times New Roman"/>
                <w:szCs w:val="21"/>
              </w:rPr>
              <w:t>人员</w:t>
            </w:r>
            <w:r>
              <w:rPr>
                <w:rFonts w:hint="eastAsia" w:ascii="Times New Roman" w:hAnsi="Times New Roman" w:eastAsia="宋体" w:cs="Times New Roman"/>
                <w:szCs w:val="21"/>
              </w:rPr>
              <w:t>需要</w:t>
            </w:r>
            <w:r>
              <w:rPr>
                <w:rFonts w:ascii="Times New Roman" w:hAnsi="Times New Roman" w:eastAsia="宋体" w:cs="Times New Roman"/>
                <w:szCs w:val="21"/>
              </w:rPr>
              <w:t>经</w:t>
            </w:r>
            <w:r>
              <w:rPr>
                <w:rFonts w:hint="eastAsia" w:ascii="Times New Roman" w:hAnsi="Times New Roman" w:eastAsia="宋体" w:cs="Times New Roman"/>
                <w:szCs w:val="21"/>
              </w:rPr>
              <w:t>相应的</w:t>
            </w:r>
            <w:r>
              <w:rPr>
                <w:rFonts w:ascii="Times New Roman" w:hAnsi="Times New Roman" w:eastAsia="宋体" w:cs="Times New Roman"/>
                <w:szCs w:val="21"/>
              </w:rPr>
              <w:t>培训和能力确认</w:t>
            </w:r>
            <w:r>
              <w:rPr>
                <w:rFonts w:hint="eastAsia" w:ascii="Times New Roman" w:hAnsi="Times New Roman" w:eastAsia="宋体" w:cs="Times New Roman"/>
                <w:szCs w:val="21"/>
              </w:rPr>
              <w:t>，</w:t>
            </w:r>
            <w:r>
              <w:rPr>
                <w:rFonts w:ascii="Times New Roman" w:hAnsi="Times New Roman" w:eastAsia="宋体" w:cs="Times New Roman"/>
                <w:szCs w:val="21"/>
              </w:rPr>
              <w:t>能力确认方式</w:t>
            </w:r>
            <w:r>
              <w:rPr>
                <w:rFonts w:hint="eastAsia" w:ascii="Times New Roman" w:hAnsi="Times New Roman" w:eastAsia="宋体" w:cs="Times New Roman"/>
                <w:szCs w:val="21"/>
              </w:rPr>
              <w:t>建议采用</w:t>
            </w:r>
            <w:r>
              <w:rPr>
                <w:rFonts w:ascii="Times New Roman" w:hAnsi="Times New Roman" w:eastAsia="宋体" w:cs="Times New Roman"/>
                <w:szCs w:val="21"/>
              </w:rPr>
              <w:t>“理论、技能考核、实样测试（优选盲样）”</w:t>
            </w:r>
            <w:r>
              <w:rPr>
                <w:rFonts w:hint="eastAsia" w:ascii="Times New Roman" w:hAnsi="Times New Roman" w:eastAsia="宋体" w:cs="Times New Roman"/>
                <w:szCs w:val="21"/>
              </w:rPr>
              <w:t>等方式</w:t>
            </w:r>
            <w:r>
              <w:rPr>
                <w:rFonts w:ascii="Times New Roman" w:hAnsi="Times New Roman" w:eastAsia="宋体" w:cs="Times New Roman"/>
                <w:szCs w:val="21"/>
              </w:rPr>
              <w:t>。</w:t>
            </w:r>
          </w:p>
        </w:tc>
      </w:tr>
    </w:tbl>
    <w:p>
      <w:pPr>
        <w:spacing w:line="360" w:lineRule="auto"/>
        <w:rPr>
          <w:rFonts w:ascii="Times New Roman" w:hAnsi="Times New Roman" w:eastAsia="黑体" w:cs="Times New Roman"/>
          <w:sz w:val="24"/>
          <w:szCs w:val="36"/>
        </w:rPr>
        <w:sectPr>
          <w:footerReference r:id="rId7" w:type="default"/>
          <w:footerReference r:id="rId8" w:type="even"/>
          <w:pgSz w:w="16838" w:h="11906" w:orient="landscape"/>
          <w:pgMar w:top="1440" w:right="1800" w:bottom="1440" w:left="1800" w:header="851" w:footer="992" w:gutter="0"/>
          <w:pgNumType w:start="1"/>
          <w:cols w:space="720" w:num="1"/>
          <w:docGrid w:type="linesAndChars" w:linePitch="312" w:charSpace="0"/>
        </w:sectPr>
      </w:pPr>
      <w:r>
        <w:rPr>
          <w:rFonts w:ascii="Times New Roman" w:hAnsi="Times New Roman" w:eastAsia="黑体" w:cs="Times New Roman"/>
          <w:sz w:val="24"/>
          <w:szCs w:val="36"/>
        </w:rPr>
        <w:t>备注：相关证明材料</w:t>
      </w:r>
      <w:r>
        <w:rPr>
          <w:rFonts w:hint="eastAsia" w:ascii="Times New Roman" w:hAnsi="Times New Roman" w:eastAsia="黑体" w:cs="Times New Roman"/>
          <w:sz w:val="24"/>
          <w:szCs w:val="36"/>
        </w:rPr>
        <w:t>详</w:t>
      </w:r>
      <w:r>
        <w:rPr>
          <w:rFonts w:ascii="Times New Roman" w:hAnsi="Times New Roman" w:eastAsia="黑体" w:cs="Times New Roman"/>
          <w:sz w:val="24"/>
          <w:szCs w:val="36"/>
        </w:rPr>
        <w:t>见“人员技术档案”</w:t>
      </w:r>
      <w:r>
        <w:rPr>
          <w:rFonts w:hint="eastAsia" w:ascii="Times New Roman" w:hAnsi="Times New Roman" w:eastAsia="黑体" w:cs="Times New Roman"/>
          <w:sz w:val="24"/>
          <w:szCs w:val="36"/>
        </w:rPr>
        <w:t>。</w:t>
      </w:r>
    </w:p>
    <w:p>
      <w:pPr>
        <w:jc w:val="center"/>
        <w:outlineLvl w:val="1"/>
        <w:rPr>
          <w:rFonts w:ascii="Times New Roman" w:hAnsi="Times New Roman" w:eastAsia="黑体" w:cs="Times New Roman"/>
          <w:sz w:val="32"/>
          <w:szCs w:val="36"/>
        </w:rPr>
      </w:pPr>
      <w:bookmarkStart w:id="68" w:name="_Toc109027035"/>
      <w:bookmarkStart w:id="69" w:name="_Toc101109496"/>
      <w:r>
        <w:rPr>
          <w:rFonts w:hint="eastAsia" w:ascii="Times New Roman" w:hAnsi="Times New Roman" w:eastAsia="黑体" w:cs="Times New Roman"/>
          <w:sz w:val="32"/>
          <w:szCs w:val="36"/>
        </w:rPr>
        <w:t>表</w:t>
      </w:r>
      <w:r>
        <w:rPr>
          <w:rFonts w:ascii="Times New Roman" w:hAnsi="Times New Roman" w:eastAsia="黑体" w:cs="Times New Roman"/>
          <w:sz w:val="32"/>
          <w:szCs w:val="36"/>
        </w:rPr>
        <w:t xml:space="preserve">1-2 </w:t>
      </w:r>
      <w:r>
        <w:rPr>
          <w:rFonts w:hint="eastAsia" w:ascii="Times New Roman" w:hAnsi="Times New Roman" w:eastAsia="黑体" w:cs="Times New Roman"/>
          <w:sz w:val="32"/>
          <w:szCs w:val="36"/>
        </w:rPr>
        <w:t>仪器设备</w:t>
      </w:r>
      <w:bookmarkEnd w:id="68"/>
      <w:bookmarkEnd w:id="69"/>
    </w:p>
    <w:tbl>
      <w:tblPr>
        <w:tblStyle w:val="14"/>
        <w:tblW w:w="145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5"/>
        <w:gridCol w:w="2293"/>
        <w:gridCol w:w="2295"/>
        <w:gridCol w:w="4183"/>
        <w:gridCol w:w="1375"/>
        <w:gridCol w:w="1375"/>
        <w:gridCol w:w="1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3668" w:type="dxa"/>
            <w:gridSpan w:val="2"/>
            <w:vAlign w:val="center"/>
          </w:tcPr>
          <w:p>
            <w:pPr>
              <w:jc w:val="center"/>
              <w:rPr>
                <w:rFonts w:ascii="黑体" w:hAnsi="黑体" w:eastAsia="黑体" w:cs="Times New Roman"/>
                <w:szCs w:val="21"/>
              </w:rPr>
            </w:pPr>
            <w:r>
              <w:rPr>
                <w:rFonts w:ascii="黑体" w:hAnsi="黑体" w:eastAsia="黑体" w:cs="Times New Roman"/>
                <w:szCs w:val="21"/>
              </w:rPr>
              <w:t>仪器</w:t>
            </w:r>
            <w:r>
              <w:rPr>
                <w:rFonts w:hint="eastAsia" w:ascii="黑体" w:hAnsi="黑体" w:eastAsia="黑体" w:cs="Times New Roman"/>
                <w:szCs w:val="21"/>
              </w:rPr>
              <w:t>设备</w:t>
            </w:r>
            <w:r>
              <w:rPr>
                <w:rFonts w:ascii="黑体" w:hAnsi="黑体" w:eastAsia="黑体" w:cs="Times New Roman"/>
                <w:szCs w:val="21"/>
              </w:rPr>
              <w:t>名称</w:t>
            </w:r>
          </w:p>
        </w:tc>
        <w:tc>
          <w:tcPr>
            <w:tcW w:w="2295" w:type="dxa"/>
            <w:vAlign w:val="center"/>
          </w:tcPr>
          <w:p>
            <w:pPr>
              <w:jc w:val="center"/>
              <w:rPr>
                <w:rFonts w:ascii="黑体" w:hAnsi="黑体" w:eastAsia="黑体" w:cs="Times New Roman"/>
                <w:szCs w:val="21"/>
              </w:rPr>
            </w:pPr>
            <w:r>
              <w:rPr>
                <w:rFonts w:ascii="黑体" w:hAnsi="黑体" w:eastAsia="黑体" w:cs="Times New Roman"/>
                <w:szCs w:val="21"/>
              </w:rPr>
              <w:t>型号</w:t>
            </w:r>
          </w:p>
        </w:tc>
        <w:tc>
          <w:tcPr>
            <w:tcW w:w="4183" w:type="dxa"/>
            <w:vAlign w:val="center"/>
          </w:tcPr>
          <w:p>
            <w:pPr>
              <w:jc w:val="center"/>
              <w:rPr>
                <w:rFonts w:ascii="黑体" w:hAnsi="黑体" w:eastAsia="黑体" w:cs="Times New Roman"/>
                <w:szCs w:val="21"/>
              </w:rPr>
            </w:pPr>
            <w:r>
              <w:rPr>
                <w:rFonts w:ascii="黑体" w:hAnsi="黑体" w:eastAsia="黑体" w:cs="Times New Roman"/>
                <w:szCs w:val="21"/>
              </w:rPr>
              <w:t>计量溯源/</w:t>
            </w:r>
            <w:r>
              <w:rPr>
                <w:rFonts w:hint="eastAsia" w:ascii="黑体" w:hAnsi="黑体" w:eastAsia="黑体" w:cs="Times New Roman"/>
                <w:szCs w:val="21"/>
              </w:rPr>
              <w:t>核查方式</w:t>
            </w:r>
          </w:p>
          <w:p>
            <w:pPr>
              <w:jc w:val="center"/>
              <w:rPr>
                <w:rFonts w:ascii="黑体" w:hAnsi="黑体" w:eastAsia="黑体" w:cs="Times New Roman"/>
                <w:szCs w:val="21"/>
              </w:rPr>
            </w:pPr>
            <w:r>
              <w:rPr>
                <w:rFonts w:hint="eastAsia" w:ascii="黑体" w:hAnsi="黑体" w:eastAsia="黑体" w:cs="Times New Roman"/>
                <w:szCs w:val="21"/>
              </w:rPr>
              <w:t>及结果</w:t>
            </w:r>
          </w:p>
        </w:tc>
        <w:tc>
          <w:tcPr>
            <w:tcW w:w="1375" w:type="dxa"/>
            <w:vAlign w:val="center"/>
          </w:tcPr>
          <w:p>
            <w:pPr>
              <w:jc w:val="center"/>
              <w:rPr>
                <w:rFonts w:hint="eastAsia" w:ascii="黑体" w:hAnsi="黑体" w:eastAsia="黑体" w:cs="Times New Roman"/>
                <w:szCs w:val="21"/>
              </w:rPr>
            </w:pPr>
            <w:r>
              <w:rPr>
                <w:rFonts w:hint="eastAsia" w:ascii="黑体" w:hAnsi="黑体" w:eastAsia="黑体" w:cs="Times New Roman"/>
                <w:szCs w:val="21"/>
              </w:rPr>
              <w:t>设备计量</w:t>
            </w:r>
          </w:p>
          <w:p>
            <w:pPr>
              <w:jc w:val="center"/>
              <w:rPr>
                <w:rFonts w:ascii="黑体" w:hAnsi="黑体" w:eastAsia="黑体" w:cs="Times New Roman"/>
                <w:szCs w:val="21"/>
              </w:rPr>
            </w:pPr>
            <w:r>
              <w:rPr>
                <w:rFonts w:hint="eastAsia" w:ascii="黑体" w:hAnsi="黑体" w:eastAsia="黑体" w:cs="Times New Roman"/>
                <w:szCs w:val="21"/>
              </w:rPr>
              <w:t>有效期</w:t>
            </w:r>
          </w:p>
        </w:tc>
        <w:tc>
          <w:tcPr>
            <w:tcW w:w="1375" w:type="dxa"/>
            <w:vAlign w:val="center"/>
          </w:tcPr>
          <w:p>
            <w:pPr>
              <w:jc w:val="center"/>
              <w:rPr>
                <w:rFonts w:ascii="黑体" w:hAnsi="黑体" w:eastAsia="黑体" w:cs="Times New Roman"/>
                <w:szCs w:val="21"/>
              </w:rPr>
            </w:pPr>
            <w:r>
              <w:rPr>
                <w:rFonts w:ascii="黑体" w:hAnsi="黑体" w:eastAsia="黑体" w:cs="Times New Roman"/>
                <w:szCs w:val="21"/>
              </w:rPr>
              <w:t>判定</w:t>
            </w:r>
          </w:p>
        </w:tc>
        <w:tc>
          <w:tcPr>
            <w:tcW w:w="1651" w:type="dxa"/>
            <w:vAlign w:val="center"/>
          </w:tcPr>
          <w:p>
            <w:pPr>
              <w:jc w:val="center"/>
              <w:rPr>
                <w:rFonts w:ascii="黑体" w:hAnsi="黑体" w:eastAsia="黑体" w:cs="Times New Roman"/>
                <w:szCs w:val="21"/>
              </w:rPr>
            </w:pPr>
            <w:r>
              <w:rPr>
                <w:rFonts w:ascii="黑体" w:hAnsi="黑体" w:eastAsia="黑体"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3668" w:type="dxa"/>
            <w:gridSpan w:val="2"/>
            <w:vAlign w:val="center"/>
          </w:tcPr>
          <w:p>
            <w:pPr>
              <w:pStyle w:val="8"/>
              <w:tabs>
                <w:tab w:val="left" w:pos="0"/>
                <w:tab w:val="clear" w:pos="4153"/>
                <w:tab w:val="clear" w:pos="8306"/>
              </w:tabs>
              <w:jc w:val="center"/>
              <w:rPr>
                <w:rFonts w:ascii="Times New Roman" w:hAnsi="Times New Roman" w:eastAsia="宋体" w:cs="Times New Roman"/>
                <w:szCs w:val="21"/>
              </w:rPr>
            </w:pPr>
            <w:r>
              <w:rPr>
                <w:rFonts w:hint="eastAsia" w:ascii="Times New Roman" w:hAnsi="Times New Roman" w:eastAsia="宋体" w:cs="Times New Roman"/>
                <w:szCs w:val="21"/>
              </w:rPr>
              <w:t>玛瑙球磨机</w:t>
            </w:r>
          </w:p>
        </w:tc>
        <w:tc>
          <w:tcPr>
            <w:tcW w:w="2295" w:type="dxa"/>
            <w:vAlign w:val="center"/>
          </w:tcPr>
          <w:p>
            <w:pPr>
              <w:pStyle w:val="8"/>
              <w:tabs>
                <w:tab w:val="left" w:pos="0"/>
                <w:tab w:val="clear" w:pos="4153"/>
                <w:tab w:val="clear" w:pos="8306"/>
              </w:tabs>
              <w:jc w:val="center"/>
              <w:rPr>
                <w:rFonts w:ascii="Times New Roman" w:hAnsi="Times New Roman" w:eastAsia="宋体" w:cs="Times New Roman"/>
                <w:szCs w:val="21"/>
              </w:rPr>
            </w:pPr>
            <w:r>
              <w:rPr>
                <w:rFonts w:ascii="Times New Roman" w:hAnsi="Times New Roman" w:eastAsia="宋体" w:cs="Times New Roman"/>
                <w:szCs w:val="21"/>
              </w:rPr>
              <w:t>OG988-150ML</w:t>
            </w:r>
          </w:p>
        </w:tc>
        <w:tc>
          <w:tcPr>
            <w:tcW w:w="4183" w:type="dxa"/>
            <w:vAlign w:val="center"/>
          </w:tcPr>
          <w:p>
            <w:pPr>
              <w:pStyle w:val="8"/>
              <w:tabs>
                <w:tab w:val="left" w:pos="0"/>
                <w:tab w:val="clear" w:pos="4153"/>
                <w:tab w:val="clear" w:pos="8306"/>
              </w:tabs>
              <w:jc w:val="center"/>
              <w:rPr>
                <w:rFonts w:ascii="Times New Roman" w:hAnsi="Times New Roman" w:eastAsia="宋体" w:cs="Times New Roman"/>
                <w:szCs w:val="21"/>
              </w:rPr>
            </w:pPr>
            <w:r>
              <w:rPr>
                <w:rFonts w:hint="eastAsia" w:ascii="Times New Roman" w:hAnsi="Times New Roman" w:eastAsia="宋体" w:cs="Times New Roman"/>
                <w:szCs w:val="21"/>
              </w:rPr>
              <w:t>功能核查，满足使用要求</w:t>
            </w:r>
          </w:p>
        </w:tc>
        <w:tc>
          <w:tcPr>
            <w:tcW w:w="1375" w:type="dxa"/>
            <w:vAlign w:val="center"/>
          </w:tcPr>
          <w:p>
            <w:pPr>
              <w:jc w:val="center"/>
              <w:rPr>
                <w:rFonts w:hint="eastAsia" w:ascii="Times New Roman" w:hAnsi="Times New Roman" w:eastAsia="宋体" w:cs="Times New Roman"/>
                <w:sz w:val="18"/>
                <w:szCs w:val="21"/>
              </w:rPr>
            </w:pPr>
          </w:p>
        </w:tc>
        <w:tc>
          <w:tcPr>
            <w:tcW w:w="1375" w:type="dxa"/>
            <w:vAlign w:val="center"/>
          </w:tcPr>
          <w:p>
            <w:pPr>
              <w:jc w:val="center"/>
              <w:rPr>
                <w:rFonts w:ascii="Times New Roman" w:hAnsi="Times New Roman" w:eastAsia="宋体" w:cs="Times New Roman"/>
                <w:sz w:val="18"/>
                <w:szCs w:val="21"/>
              </w:rPr>
            </w:pPr>
            <w:r>
              <w:rPr>
                <w:rFonts w:hint="eastAsia" w:ascii="Times New Roman" w:hAnsi="Times New Roman" w:eastAsia="宋体" w:cs="Times New Roman"/>
                <w:sz w:val="18"/>
                <w:szCs w:val="21"/>
              </w:rPr>
              <w:t>符合</w:t>
            </w:r>
          </w:p>
        </w:tc>
        <w:tc>
          <w:tcPr>
            <w:tcW w:w="1651" w:type="dxa"/>
            <w:vAlign w:val="center"/>
          </w:tcPr>
          <w:p>
            <w:pPr>
              <w:spacing w:line="360" w:lineRule="auto"/>
              <w:jc w:val="center"/>
              <w:rPr>
                <w:rFonts w:ascii="Times New Roman" w:hAnsi="Times New Roman" w:eastAsia="宋体" w:cs="Times New Roman"/>
                <w:sz w:val="18"/>
                <w:szCs w:val="21"/>
              </w:rPr>
            </w:pPr>
            <w:r>
              <w:rPr>
                <w:rFonts w:hint="eastAsia" w:ascii="Times New Roman" w:hAnsi="Times New Roman" w:eastAsia="宋体" w:cs="Times New Roman"/>
                <w:sz w:val="18"/>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3668" w:type="dxa"/>
            <w:gridSpan w:val="2"/>
            <w:vAlign w:val="center"/>
          </w:tcPr>
          <w:p>
            <w:pPr>
              <w:pStyle w:val="8"/>
              <w:tabs>
                <w:tab w:val="left" w:pos="0"/>
                <w:tab w:val="clear" w:pos="4153"/>
                <w:tab w:val="clear" w:pos="8306"/>
              </w:tabs>
              <w:jc w:val="center"/>
              <w:rPr>
                <w:rFonts w:ascii="Times New Roman" w:hAnsi="Times New Roman" w:eastAsia="宋体" w:cs="Times New Roman"/>
                <w:szCs w:val="21"/>
              </w:rPr>
            </w:pPr>
            <w:r>
              <w:rPr>
                <w:rFonts w:ascii="Times New Roman" w:hAnsi="Times New Roman" w:eastAsia="宋体" w:cs="Times New Roman"/>
                <w:szCs w:val="21"/>
              </w:rPr>
              <w:t>……</w:t>
            </w:r>
          </w:p>
        </w:tc>
        <w:tc>
          <w:tcPr>
            <w:tcW w:w="2295" w:type="dxa"/>
            <w:vAlign w:val="center"/>
          </w:tcPr>
          <w:p>
            <w:pPr>
              <w:spacing w:line="360" w:lineRule="auto"/>
              <w:jc w:val="center"/>
              <w:rPr>
                <w:rFonts w:ascii="Times New Roman" w:hAnsi="Times New Roman" w:eastAsia="宋体" w:cs="Times New Roman"/>
                <w:sz w:val="18"/>
                <w:szCs w:val="21"/>
              </w:rPr>
            </w:pPr>
          </w:p>
        </w:tc>
        <w:tc>
          <w:tcPr>
            <w:tcW w:w="4183" w:type="dxa"/>
            <w:vAlign w:val="center"/>
          </w:tcPr>
          <w:p>
            <w:pPr>
              <w:spacing w:line="360" w:lineRule="auto"/>
              <w:jc w:val="center"/>
              <w:rPr>
                <w:rFonts w:ascii="Times New Roman" w:hAnsi="Times New Roman" w:eastAsia="宋体" w:cs="Times New Roman"/>
                <w:sz w:val="18"/>
                <w:szCs w:val="21"/>
              </w:rPr>
            </w:pPr>
          </w:p>
        </w:tc>
        <w:tc>
          <w:tcPr>
            <w:tcW w:w="1375" w:type="dxa"/>
            <w:vAlign w:val="center"/>
          </w:tcPr>
          <w:p>
            <w:pPr>
              <w:jc w:val="center"/>
              <w:rPr>
                <w:rFonts w:ascii="Times New Roman" w:hAnsi="Times New Roman" w:eastAsia="宋体" w:cs="Times New Roman"/>
                <w:sz w:val="18"/>
                <w:szCs w:val="21"/>
              </w:rPr>
            </w:pPr>
          </w:p>
        </w:tc>
        <w:tc>
          <w:tcPr>
            <w:tcW w:w="1375" w:type="dxa"/>
            <w:vAlign w:val="center"/>
          </w:tcPr>
          <w:p>
            <w:pPr>
              <w:jc w:val="center"/>
              <w:rPr>
                <w:rFonts w:ascii="Times New Roman" w:hAnsi="Times New Roman" w:eastAsia="宋体" w:cs="Times New Roman"/>
                <w:sz w:val="18"/>
                <w:szCs w:val="21"/>
              </w:rPr>
            </w:pPr>
          </w:p>
        </w:tc>
        <w:tc>
          <w:tcPr>
            <w:tcW w:w="1651" w:type="dxa"/>
            <w:vAlign w:val="center"/>
          </w:tcPr>
          <w:p>
            <w:pPr>
              <w:spacing w:line="360" w:lineRule="auto"/>
              <w:jc w:val="center"/>
              <w:rPr>
                <w:rFonts w:ascii="Times New Roman" w:hAnsi="Times New Roman" w:eastAsia="宋体" w:cs="Times New Roman"/>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3668" w:type="dxa"/>
            <w:gridSpan w:val="2"/>
            <w:vAlign w:val="center"/>
          </w:tcPr>
          <w:p>
            <w:pPr>
              <w:pStyle w:val="8"/>
              <w:tabs>
                <w:tab w:val="left" w:pos="0"/>
                <w:tab w:val="clear" w:pos="4153"/>
                <w:tab w:val="clear" w:pos="8306"/>
              </w:tabs>
              <w:jc w:val="center"/>
              <w:rPr>
                <w:rFonts w:ascii="Times New Roman" w:hAnsi="Times New Roman" w:eastAsia="宋体" w:cs="Times New Roman"/>
                <w:szCs w:val="21"/>
              </w:rPr>
            </w:pPr>
            <w:r>
              <w:rPr>
                <w:rFonts w:ascii="Times New Roman" w:hAnsi="Times New Roman" w:eastAsia="宋体" w:cs="Times New Roman"/>
                <w:szCs w:val="21"/>
              </w:rPr>
              <w:t>电子天平</w:t>
            </w:r>
          </w:p>
        </w:tc>
        <w:tc>
          <w:tcPr>
            <w:tcW w:w="2295" w:type="dxa"/>
            <w:vAlign w:val="center"/>
          </w:tcPr>
          <w:p>
            <w:pPr>
              <w:pStyle w:val="8"/>
              <w:tabs>
                <w:tab w:val="left" w:pos="0"/>
                <w:tab w:val="clear" w:pos="4153"/>
                <w:tab w:val="clear" w:pos="8306"/>
              </w:tabs>
              <w:jc w:val="center"/>
              <w:rPr>
                <w:rFonts w:ascii="Times New Roman" w:hAnsi="Times New Roman" w:eastAsia="宋体" w:cs="Times New Roman"/>
                <w:szCs w:val="21"/>
              </w:rPr>
            </w:pPr>
            <w:r>
              <w:rPr>
                <w:rFonts w:ascii="Times New Roman" w:hAnsi="Times New Roman" w:eastAsia="宋体" w:cs="Times New Roman"/>
                <w:szCs w:val="21"/>
              </w:rPr>
              <w:t>RC-FA-124C</w:t>
            </w:r>
          </w:p>
        </w:tc>
        <w:tc>
          <w:tcPr>
            <w:tcW w:w="4183" w:type="dxa"/>
            <w:vAlign w:val="center"/>
          </w:tcPr>
          <w:p>
            <w:pPr>
              <w:pStyle w:val="8"/>
              <w:tabs>
                <w:tab w:val="left" w:pos="0"/>
                <w:tab w:val="clear" w:pos="4153"/>
                <w:tab w:val="clear" w:pos="8306"/>
              </w:tabs>
              <w:jc w:val="center"/>
              <w:rPr>
                <w:rFonts w:ascii="Times New Roman" w:hAnsi="Times New Roman" w:eastAsia="宋体" w:cs="Times New Roman"/>
                <w:szCs w:val="21"/>
              </w:rPr>
            </w:pPr>
            <w:r>
              <w:rPr>
                <w:rFonts w:hint="eastAsia" w:ascii="Times New Roman" w:hAnsi="Times New Roman" w:eastAsia="宋体" w:cs="Times New Roman"/>
                <w:szCs w:val="21"/>
              </w:rPr>
              <w:t>检定合格，满足使用要求</w:t>
            </w:r>
          </w:p>
        </w:tc>
        <w:tc>
          <w:tcPr>
            <w:tcW w:w="1375" w:type="dxa"/>
            <w:vAlign w:val="center"/>
          </w:tcPr>
          <w:p>
            <w:pPr>
              <w:tabs>
                <w:tab w:val="left" w:pos="0"/>
              </w:tabs>
              <w:jc w:val="center"/>
              <w:rPr>
                <w:rFonts w:hint="eastAsia" w:ascii="Times New Roman" w:hAnsi="Times New Roman" w:eastAsia="宋体" w:cs="Times New Roman"/>
                <w:sz w:val="18"/>
                <w:szCs w:val="21"/>
              </w:rPr>
            </w:pPr>
          </w:p>
        </w:tc>
        <w:tc>
          <w:tcPr>
            <w:tcW w:w="1375" w:type="dxa"/>
            <w:vAlign w:val="center"/>
          </w:tcPr>
          <w:p>
            <w:pPr>
              <w:tabs>
                <w:tab w:val="left" w:pos="0"/>
              </w:tabs>
              <w:jc w:val="center"/>
              <w:rPr>
                <w:rFonts w:ascii="Times New Roman" w:hAnsi="Times New Roman" w:eastAsia="宋体" w:cs="Times New Roman"/>
                <w:sz w:val="18"/>
                <w:szCs w:val="21"/>
              </w:rPr>
            </w:pPr>
            <w:r>
              <w:rPr>
                <w:rFonts w:hint="eastAsia" w:ascii="Times New Roman" w:hAnsi="Times New Roman" w:eastAsia="宋体" w:cs="Times New Roman"/>
                <w:sz w:val="18"/>
                <w:szCs w:val="21"/>
              </w:rPr>
              <w:t>符合</w:t>
            </w:r>
          </w:p>
        </w:tc>
        <w:tc>
          <w:tcPr>
            <w:tcW w:w="1651" w:type="dxa"/>
            <w:vAlign w:val="center"/>
          </w:tcPr>
          <w:p>
            <w:pPr>
              <w:spacing w:line="360" w:lineRule="auto"/>
              <w:jc w:val="center"/>
              <w:rPr>
                <w:rFonts w:ascii="Times New Roman" w:hAnsi="Times New Roman" w:eastAsia="宋体" w:cs="Times New Roman"/>
                <w:sz w:val="18"/>
                <w:szCs w:val="21"/>
              </w:rPr>
            </w:pPr>
            <w:r>
              <w:rPr>
                <w:rFonts w:hint="eastAsia" w:ascii="Times New Roman" w:hAnsi="Times New Roman" w:eastAsia="宋体" w:cs="Times New Roman"/>
                <w:sz w:val="18"/>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3668" w:type="dxa"/>
            <w:gridSpan w:val="2"/>
            <w:vAlign w:val="center"/>
          </w:tcPr>
          <w:p>
            <w:pPr>
              <w:pStyle w:val="8"/>
              <w:tabs>
                <w:tab w:val="left" w:pos="0"/>
                <w:tab w:val="clear" w:pos="4153"/>
                <w:tab w:val="clear" w:pos="8306"/>
              </w:tabs>
              <w:jc w:val="center"/>
              <w:rPr>
                <w:rFonts w:ascii="Times New Roman" w:hAnsi="Times New Roman" w:eastAsia="宋体" w:cs="Times New Roman"/>
                <w:szCs w:val="21"/>
              </w:rPr>
            </w:pPr>
            <w:r>
              <w:rPr>
                <w:rFonts w:ascii="Times New Roman" w:hAnsi="Times New Roman" w:eastAsia="宋体" w:cs="Times New Roman"/>
                <w:szCs w:val="21"/>
              </w:rPr>
              <w:t>……</w:t>
            </w:r>
          </w:p>
        </w:tc>
        <w:tc>
          <w:tcPr>
            <w:tcW w:w="2295" w:type="dxa"/>
            <w:vAlign w:val="center"/>
          </w:tcPr>
          <w:p>
            <w:pPr>
              <w:pStyle w:val="8"/>
              <w:tabs>
                <w:tab w:val="left" w:pos="954"/>
                <w:tab w:val="clear" w:pos="4153"/>
                <w:tab w:val="clear" w:pos="8306"/>
              </w:tabs>
              <w:ind w:left="720" w:hanging="720" w:hangingChars="400"/>
              <w:jc w:val="center"/>
              <w:rPr>
                <w:rFonts w:ascii="Times New Roman" w:hAnsi="Times New Roman" w:eastAsia="宋体" w:cs="Times New Roman"/>
                <w:szCs w:val="21"/>
              </w:rPr>
            </w:pPr>
          </w:p>
        </w:tc>
        <w:tc>
          <w:tcPr>
            <w:tcW w:w="4183" w:type="dxa"/>
            <w:vAlign w:val="center"/>
          </w:tcPr>
          <w:p>
            <w:pPr>
              <w:pStyle w:val="8"/>
              <w:tabs>
                <w:tab w:val="left" w:pos="954"/>
                <w:tab w:val="clear" w:pos="4153"/>
                <w:tab w:val="clear" w:pos="8306"/>
              </w:tabs>
              <w:ind w:left="720" w:hanging="720" w:hangingChars="400"/>
              <w:jc w:val="center"/>
              <w:rPr>
                <w:rFonts w:ascii="Times New Roman" w:hAnsi="Times New Roman" w:eastAsia="宋体" w:cs="Times New Roman"/>
                <w:szCs w:val="21"/>
              </w:rPr>
            </w:pPr>
          </w:p>
        </w:tc>
        <w:tc>
          <w:tcPr>
            <w:tcW w:w="1375" w:type="dxa"/>
            <w:vAlign w:val="center"/>
          </w:tcPr>
          <w:p>
            <w:pPr>
              <w:jc w:val="center"/>
              <w:rPr>
                <w:rFonts w:ascii="Times New Roman" w:hAnsi="Times New Roman" w:eastAsia="宋体" w:cs="Times New Roman"/>
                <w:sz w:val="18"/>
                <w:szCs w:val="21"/>
              </w:rPr>
            </w:pPr>
          </w:p>
        </w:tc>
        <w:tc>
          <w:tcPr>
            <w:tcW w:w="1375" w:type="dxa"/>
            <w:vAlign w:val="center"/>
          </w:tcPr>
          <w:p>
            <w:pPr>
              <w:jc w:val="center"/>
              <w:rPr>
                <w:rFonts w:ascii="Times New Roman" w:hAnsi="Times New Roman" w:eastAsia="宋体" w:cs="Times New Roman"/>
                <w:sz w:val="18"/>
                <w:szCs w:val="21"/>
              </w:rPr>
            </w:pPr>
          </w:p>
        </w:tc>
        <w:tc>
          <w:tcPr>
            <w:tcW w:w="1651" w:type="dxa"/>
            <w:vAlign w:val="center"/>
          </w:tcPr>
          <w:p>
            <w:pPr>
              <w:spacing w:line="360" w:lineRule="auto"/>
              <w:jc w:val="center"/>
              <w:rPr>
                <w:rFonts w:ascii="Times New Roman" w:hAnsi="Times New Roman" w:eastAsia="宋体" w:cs="Times New Roman"/>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3668" w:type="dxa"/>
            <w:gridSpan w:val="2"/>
            <w:vAlign w:val="center"/>
          </w:tcPr>
          <w:p>
            <w:pPr>
              <w:pStyle w:val="8"/>
              <w:tabs>
                <w:tab w:val="left" w:pos="0"/>
                <w:tab w:val="clear" w:pos="4153"/>
                <w:tab w:val="clear" w:pos="8306"/>
              </w:tabs>
              <w:jc w:val="center"/>
              <w:rPr>
                <w:rFonts w:ascii="Times New Roman" w:hAnsi="Times New Roman" w:eastAsia="宋体" w:cs="Times New Roman"/>
                <w:szCs w:val="21"/>
              </w:rPr>
            </w:pPr>
            <w:r>
              <w:rPr>
                <w:rFonts w:hint="eastAsia" w:ascii="Times New Roman" w:hAnsi="Times New Roman" w:eastAsia="宋体" w:cs="Times New Roman"/>
                <w:szCs w:val="21"/>
              </w:rPr>
              <w:t>分光光度计</w:t>
            </w:r>
          </w:p>
        </w:tc>
        <w:tc>
          <w:tcPr>
            <w:tcW w:w="2295" w:type="dxa"/>
            <w:vAlign w:val="center"/>
          </w:tcPr>
          <w:p>
            <w:pPr>
              <w:pStyle w:val="8"/>
              <w:tabs>
                <w:tab w:val="left" w:pos="0"/>
                <w:tab w:val="clear" w:pos="4153"/>
                <w:tab w:val="clear" w:pos="8306"/>
              </w:tabs>
              <w:jc w:val="center"/>
              <w:rPr>
                <w:rFonts w:ascii="Times New Roman" w:hAnsi="Times New Roman" w:eastAsia="宋体" w:cs="Times New Roman"/>
                <w:szCs w:val="21"/>
              </w:rPr>
            </w:pPr>
            <w:r>
              <w:rPr>
                <w:rFonts w:ascii="Times New Roman" w:hAnsi="Times New Roman" w:eastAsia="宋体" w:cs="Times New Roman"/>
                <w:szCs w:val="21"/>
              </w:rPr>
              <w:t>RC-JH723</w:t>
            </w:r>
          </w:p>
        </w:tc>
        <w:tc>
          <w:tcPr>
            <w:tcW w:w="4183" w:type="dxa"/>
            <w:vAlign w:val="center"/>
          </w:tcPr>
          <w:p>
            <w:pPr>
              <w:pStyle w:val="8"/>
              <w:tabs>
                <w:tab w:val="left" w:pos="0"/>
                <w:tab w:val="clear" w:pos="4153"/>
                <w:tab w:val="clear" w:pos="8306"/>
              </w:tabs>
              <w:jc w:val="center"/>
              <w:rPr>
                <w:rFonts w:ascii="Times New Roman" w:hAnsi="Times New Roman" w:eastAsia="宋体" w:cs="Times New Roman"/>
                <w:szCs w:val="21"/>
              </w:rPr>
            </w:pPr>
            <w:r>
              <w:rPr>
                <w:rFonts w:hint="eastAsia" w:ascii="Times New Roman" w:hAnsi="Times New Roman" w:eastAsia="宋体" w:cs="Times New Roman"/>
                <w:szCs w:val="21"/>
              </w:rPr>
              <w:t>检定合格，满足使用要求</w:t>
            </w:r>
          </w:p>
        </w:tc>
        <w:tc>
          <w:tcPr>
            <w:tcW w:w="1375" w:type="dxa"/>
            <w:vAlign w:val="center"/>
          </w:tcPr>
          <w:p>
            <w:pPr>
              <w:tabs>
                <w:tab w:val="left" w:pos="0"/>
              </w:tabs>
              <w:jc w:val="center"/>
              <w:rPr>
                <w:rFonts w:hint="eastAsia" w:ascii="Times New Roman" w:hAnsi="Times New Roman" w:eastAsia="宋体" w:cs="Times New Roman"/>
                <w:sz w:val="18"/>
                <w:szCs w:val="21"/>
              </w:rPr>
            </w:pPr>
          </w:p>
        </w:tc>
        <w:tc>
          <w:tcPr>
            <w:tcW w:w="1375" w:type="dxa"/>
            <w:vAlign w:val="center"/>
          </w:tcPr>
          <w:p>
            <w:pPr>
              <w:tabs>
                <w:tab w:val="left" w:pos="0"/>
              </w:tabs>
              <w:jc w:val="center"/>
              <w:rPr>
                <w:rFonts w:ascii="Times New Roman" w:hAnsi="Times New Roman" w:eastAsia="宋体" w:cs="Times New Roman"/>
                <w:sz w:val="18"/>
                <w:szCs w:val="21"/>
              </w:rPr>
            </w:pPr>
            <w:r>
              <w:rPr>
                <w:rFonts w:hint="eastAsia" w:ascii="Times New Roman" w:hAnsi="Times New Roman" w:eastAsia="宋体" w:cs="Times New Roman"/>
                <w:sz w:val="18"/>
                <w:szCs w:val="21"/>
              </w:rPr>
              <w:t>符合</w:t>
            </w:r>
          </w:p>
        </w:tc>
        <w:tc>
          <w:tcPr>
            <w:tcW w:w="1651" w:type="dxa"/>
            <w:vAlign w:val="center"/>
          </w:tcPr>
          <w:p>
            <w:pPr>
              <w:spacing w:line="360" w:lineRule="auto"/>
              <w:jc w:val="center"/>
              <w:rPr>
                <w:rFonts w:ascii="Times New Roman" w:hAnsi="Times New Roman" w:eastAsia="宋体" w:cs="Times New Roman"/>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3668" w:type="dxa"/>
            <w:gridSpan w:val="2"/>
            <w:vAlign w:val="center"/>
          </w:tcPr>
          <w:p>
            <w:pPr>
              <w:pStyle w:val="8"/>
              <w:tabs>
                <w:tab w:val="left" w:pos="0"/>
                <w:tab w:val="clear" w:pos="4153"/>
                <w:tab w:val="clear" w:pos="8306"/>
              </w:tabs>
              <w:jc w:val="center"/>
              <w:rPr>
                <w:rFonts w:ascii="Times New Roman" w:hAnsi="Times New Roman" w:eastAsia="宋体" w:cs="Times New Roman"/>
                <w:szCs w:val="21"/>
              </w:rPr>
            </w:pPr>
            <w:r>
              <w:rPr>
                <w:rFonts w:ascii="Times New Roman" w:hAnsi="Times New Roman" w:eastAsia="宋体" w:cs="Times New Roman"/>
                <w:szCs w:val="21"/>
              </w:rPr>
              <w:t>……</w:t>
            </w:r>
          </w:p>
        </w:tc>
        <w:tc>
          <w:tcPr>
            <w:tcW w:w="2295"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4183"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1375" w:type="dxa"/>
            <w:vAlign w:val="center"/>
          </w:tcPr>
          <w:p>
            <w:pPr>
              <w:tabs>
                <w:tab w:val="left" w:pos="0"/>
              </w:tabs>
              <w:jc w:val="center"/>
              <w:rPr>
                <w:rFonts w:ascii="Times New Roman" w:hAnsi="Times New Roman" w:eastAsia="宋体" w:cs="Times New Roman"/>
                <w:sz w:val="18"/>
                <w:szCs w:val="21"/>
              </w:rPr>
            </w:pPr>
          </w:p>
        </w:tc>
        <w:tc>
          <w:tcPr>
            <w:tcW w:w="1375" w:type="dxa"/>
            <w:vAlign w:val="center"/>
          </w:tcPr>
          <w:p>
            <w:pPr>
              <w:tabs>
                <w:tab w:val="left" w:pos="0"/>
              </w:tabs>
              <w:jc w:val="center"/>
              <w:rPr>
                <w:rFonts w:ascii="Times New Roman" w:hAnsi="Times New Roman" w:eastAsia="宋体" w:cs="Times New Roman"/>
                <w:sz w:val="18"/>
                <w:szCs w:val="21"/>
              </w:rPr>
            </w:pPr>
          </w:p>
        </w:tc>
        <w:tc>
          <w:tcPr>
            <w:tcW w:w="1651" w:type="dxa"/>
            <w:vAlign w:val="center"/>
          </w:tcPr>
          <w:p>
            <w:pPr>
              <w:spacing w:line="360" w:lineRule="auto"/>
              <w:jc w:val="center"/>
              <w:rPr>
                <w:rFonts w:ascii="Times New Roman" w:hAnsi="Times New Roman" w:eastAsia="宋体" w:cs="Times New Roman"/>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375" w:type="dxa"/>
            <w:vAlign w:val="center"/>
          </w:tcPr>
          <w:p>
            <w:pPr>
              <w:jc w:val="left"/>
              <w:rPr>
                <w:rFonts w:hint="eastAsia" w:ascii="Times New Roman" w:hAnsi="Times New Roman" w:eastAsia="宋体" w:cs="Times New Roman"/>
                <w:sz w:val="18"/>
                <w:szCs w:val="21"/>
              </w:rPr>
            </w:pPr>
          </w:p>
        </w:tc>
        <w:tc>
          <w:tcPr>
            <w:tcW w:w="13172" w:type="dxa"/>
            <w:gridSpan w:val="6"/>
            <w:vAlign w:val="center"/>
          </w:tcPr>
          <w:p>
            <w:pPr>
              <w:jc w:val="left"/>
              <w:rPr>
                <w:rFonts w:ascii="Times New Roman" w:hAnsi="Times New Roman" w:eastAsia="宋体" w:cs="Times New Roman"/>
                <w:sz w:val="18"/>
                <w:szCs w:val="21"/>
              </w:rPr>
            </w:pPr>
            <w:r>
              <w:rPr>
                <w:rFonts w:hint="eastAsia" w:ascii="Times New Roman" w:hAnsi="Times New Roman" w:eastAsia="宋体" w:cs="Times New Roman"/>
                <w:sz w:val="18"/>
                <w:szCs w:val="21"/>
              </w:rPr>
              <w:t>注</w:t>
            </w:r>
            <w:r>
              <w:rPr>
                <w:rFonts w:ascii="Times New Roman" w:hAnsi="Times New Roman" w:eastAsia="宋体" w:cs="Times New Roman"/>
                <w:sz w:val="18"/>
                <w:szCs w:val="21"/>
              </w:rPr>
              <w:t>1：填写方法需要采用的主要仪器设备，包括样品制备、前处理、分析测试涉及到的对检测结果有影响仪器。</w:t>
            </w:r>
          </w:p>
          <w:p>
            <w:pPr>
              <w:jc w:val="left"/>
              <w:rPr>
                <w:rFonts w:ascii="Times New Roman" w:hAnsi="Times New Roman" w:eastAsia="宋体" w:cs="Times New Roman"/>
                <w:sz w:val="18"/>
                <w:szCs w:val="21"/>
              </w:rPr>
            </w:pPr>
            <w:r>
              <w:rPr>
                <w:rFonts w:hint="eastAsia" w:ascii="Times New Roman" w:hAnsi="Times New Roman" w:eastAsia="宋体" w:cs="Times New Roman"/>
                <w:sz w:val="18"/>
                <w:szCs w:val="21"/>
              </w:rPr>
              <w:t>注</w:t>
            </w:r>
            <w:r>
              <w:rPr>
                <w:rFonts w:ascii="Times New Roman" w:hAnsi="Times New Roman" w:eastAsia="宋体" w:cs="Times New Roman"/>
                <w:sz w:val="18"/>
                <w:szCs w:val="21"/>
              </w:rPr>
              <w:t>2：计量溯源/核查方式包括：检定、校准、内部校准、功能核查等。</w:t>
            </w:r>
          </w:p>
        </w:tc>
      </w:tr>
    </w:tbl>
    <w:p>
      <w:pPr>
        <w:pStyle w:val="28"/>
        <w:spacing w:line="600" w:lineRule="exact"/>
        <w:rPr>
          <w:rFonts w:ascii="Times New Roman" w:hAnsi="Times New Roman" w:eastAsia="黑体" w:cs="Times New Roman"/>
          <w:sz w:val="32"/>
          <w:szCs w:val="32"/>
        </w:rPr>
        <w:sectPr>
          <w:pgSz w:w="16838" w:h="11906" w:orient="landscape"/>
          <w:pgMar w:top="1440" w:right="1800" w:bottom="1440" w:left="1800" w:header="851" w:footer="992" w:gutter="0"/>
          <w:cols w:space="720" w:num="1"/>
          <w:docGrid w:type="linesAndChars" w:linePitch="312" w:charSpace="0"/>
        </w:sectPr>
      </w:pPr>
      <w:r>
        <w:rPr>
          <w:rFonts w:ascii="Times New Roman" w:hAnsi="Times New Roman" w:eastAsia="黑体" w:cs="Times New Roman"/>
          <w:sz w:val="24"/>
          <w:szCs w:val="36"/>
        </w:rPr>
        <w:t>备注：相关证明材料</w:t>
      </w:r>
      <w:r>
        <w:rPr>
          <w:rFonts w:hint="eastAsia" w:ascii="Times New Roman" w:hAnsi="Times New Roman" w:eastAsia="黑体" w:cs="Times New Roman"/>
          <w:sz w:val="24"/>
          <w:szCs w:val="36"/>
        </w:rPr>
        <w:t>详</w:t>
      </w:r>
      <w:r>
        <w:rPr>
          <w:rFonts w:ascii="Times New Roman" w:hAnsi="Times New Roman" w:eastAsia="黑体" w:cs="Times New Roman"/>
          <w:sz w:val="24"/>
          <w:szCs w:val="36"/>
        </w:rPr>
        <w:t>见“</w:t>
      </w:r>
      <w:r>
        <w:rPr>
          <w:rFonts w:hint="eastAsia" w:ascii="Times New Roman" w:hAnsi="Times New Roman" w:eastAsia="黑体" w:cs="Times New Roman"/>
          <w:sz w:val="24"/>
          <w:szCs w:val="36"/>
        </w:rPr>
        <w:t>仪器设备</w:t>
      </w:r>
      <w:r>
        <w:rPr>
          <w:rFonts w:ascii="Times New Roman" w:hAnsi="Times New Roman" w:eastAsia="黑体" w:cs="Times New Roman"/>
          <w:sz w:val="24"/>
          <w:szCs w:val="36"/>
        </w:rPr>
        <w:t>档案”</w:t>
      </w:r>
      <w:r>
        <w:rPr>
          <w:rFonts w:hint="eastAsia" w:ascii="Times New Roman" w:hAnsi="Times New Roman" w:eastAsia="黑体" w:cs="Times New Roman"/>
          <w:sz w:val="24"/>
          <w:szCs w:val="36"/>
        </w:rPr>
        <w:t>。</w:t>
      </w:r>
    </w:p>
    <w:p>
      <w:pPr>
        <w:jc w:val="center"/>
        <w:outlineLvl w:val="1"/>
        <w:rPr>
          <w:rFonts w:ascii="Times New Roman" w:hAnsi="Times New Roman" w:eastAsia="黑体" w:cs="Times New Roman"/>
          <w:sz w:val="32"/>
          <w:szCs w:val="36"/>
        </w:rPr>
      </w:pPr>
      <w:bookmarkStart w:id="70" w:name="_Toc109027036"/>
      <w:bookmarkStart w:id="71" w:name="_Toc101109497"/>
      <w:r>
        <w:rPr>
          <w:rFonts w:hint="eastAsia" w:ascii="Times New Roman" w:hAnsi="Times New Roman" w:eastAsia="黑体" w:cs="Times New Roman"/>
          <w:sz w:val="32"/>
          <w:szCs w:val="36"/>
        </w:rPr>
        <w:t>表</w:t>
      </w:r>
      <w:r>
        <w:rPr>
          <w:rFonts w:ascii="Times New Roman" w:hAnsi="Times New Roman" w:eastAsia="黑体" w:cs="Times New Roman"/>
          <w:sz w:val="32"/>
          <w:szCs w:val="36"/>
        </w:rPr>
        <w:t xml:space="preserve">1-3 </w:t>
      </w:r>
      <w:r>
        <w:rPr>
          <w:rFonts w:hint="eastAsia" w:ascii="Times New Roman" w:hAnsi="Times New Roman" w:eastAsia="黑体" w:cs="Times New Roman"/>
          <w:sz w:val="32"/>
          <w:szCs w:val="36"/>
        </w:rPr>
        <w:t>供应品</w:t>
      </w:r>
      <w:bookmarkEnd w:id="70"/>
      <w:bookmarkEnd w:id="71"/>
    </w:p>
    <w:tbl>
      <w:tblPr>
        <w:tblStyle w:val="14"/>
        <w:tblW w:w="13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4"/>
        <w:gridCol w:w="3363"/>
        <w:gridCol w:w="3902"/>
        <w:gridCol w:w="1545"/>
        <w:gridCol w:w="2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2154" w:type="dxa"/>
            <w:vAlign w:val="center"/>
          </w:tcPr>
          <w:p>
            <w:pPr>
              <w:jc w:val="center"/>
              <w:rPr>
                <w:rFonts w:ascii="黑体" w:hAnsi="黑体" w:eastAsia="黑体" w:cs="Times New Roman"/>
                <w:szCs w:val="21"/>
              </w:rPr>
            </w:pPr>
            <w:r>
              <w:rPr>
                <w:rFonts w:ascii="黑体" w:hAnsi="黑体" w:eastAsia="黑体" w:cs="Times New Roman"/>
                <w:szCs w:val="21"/>
              </w:rPr>
              <w:t>名称</w:t>
            </w:r>
          </w:p>
        </w:tc>
        <w:tc>
          <w:tcPr>
            <w:tcW w:w="3363" w:type="dxa"/>
            <w:vAlign w:val="center"/>
          </w:tcPr>
          <w:p>
            <w:pPr>
              <w:jc w:val="center"/>
              <w:rPr>
                <w:rFonts w:ascii="黑体" w:hAnsi="黑体" w:eastAsia="黑体" w:cs="Times New Roman"/>
                <w:szCs w:val="21"/>
              </w:rPr>
            </w:pPr>
            <w:r>
              <w:rPr>
                <w:rFonts w:hint="eastAsia" w:ascii="黑体" w:hAnsi="黑体" w:eastAsia="黑体" w:cs="Times New Roman"/>
                <w:szCs w:val="21"/>
              </w:rPr>
              <w:t>生产厂家</w:t>
            </w:r>
          </w:p>
        </w:tc>
        <w:tc>
          <w:tcPr>
            <w:tcW w:w="3902" w:type="dxa"/>
            <w:vAlign w:val="center"/>
          </w:tcPr>
          <w:p>
            <w:pPr>
              <w:jc w:val="center"/>
              <w:rPr>
                <w:rFonts w:ascii="黑体" w:hAnsi="黑体" w:eastAsia="黑体" w:cs="Times New Roman"/>
                <w:szCs w:val="21"/>
              </w:rPr>
            </w:pPr>
            <w:r>
              <w:rPr>
                <w:rFonts w:hint="eastAsia" w:ascii="黑体" w:hAnsi="黑体" w:eastAsia="黑体" w:cs="Times New Roman"/>
                <w:szCs w:val="21"/>
              </w:rPr>
              <w:t>规格</w:t>
            </w:r>
          </w:p>
          <w:p>
            <w:pPr>
              <w:jc w:val="center"/>
              <w:rPr>
                <w:rFonts w:ascii="宋体" w:hAnsi="宋体" w:eastAsia="宋体" w:cs="Times New Roman"/>
                <w:szCs w:val="21"/>
              </w:rPr>
            </w:pPr>
            <w:r>
              <w:rPr>
                <w:rFonts w:ascii="宋体" w:hAnsi="宋体" w:eastAsia="宋体" w:cs="Times New Roman"/>
                <w:sz w:val="18"/>
                <w:szCs w:val="21"/>
              </w:rPr>
              <w:t>(纯度、基体、不确定度</w:t>
            </w:r>
            <w:r>
              <w:rPr>
                <w:rFonts w:hint="eastAsia" w:ascii="宋体" w:hAnsi="宋体" w:eastAsia="宋体" w:cs="Times New Roman"/>
                <w:sz w:val="18"/>
                <w:szCs w:val="21"/>
              </w:rPr>
              <w:t>等</w:t>
            </w:r>
            <w:r>
              <w:rPr>
                <w:rFonts w:ascii="宋体" w:hAnsi="宋体" w:eastAsia="宋体" w:cs="Times New Roman"/>
                <w:sz w:val="18"/>
                <w:szCs w:val="21"/>
              </w:rPr>
              <w:t>……)</w:t>
            </w:r>
          </w:p>
        </w:tc>
        <w:tc>
          <w:tcPr>
            <w:tcW w:w="1545" w:type="dxa"/>
            <w:vAlign w:val="center"/>
          </w:tcPr>
          <w:p>
            <w:pPr>
              <w:jc w:val="center"/>
              <w:rPr>
                <w:rFonts w:ascii="黑体" w:hAnsi="黑体" w:eastAsia="黑体" w:cs="Times New Roman"/>
                <w:szCs w:val="21"/>
              </w:rPr>
            </w:pPr>
            <w:r>
              <w:rPr>
                <w:rFonts w:ascii="黑体" w:hAnsi="黑体" w:eastAsia="黑体" w:cs="Times New Roman"/>
                <w:szCs w:val="21"/>
              </w:rPr>
              <w:t>验收</w:t>
            </w:r>
            <w:r>
              <w:rPr>
                <w:rFonts w:hint="eastAsia" w:ascii="黑体" w:hAnsi="黑体" w:eastAsia="黑体" w:cs="Times New Roman"/>
                <w:szCs w:val="21"/>
              </w:rPr>
              <w:t>情况</w:t>
            </w:r>
          </w:p>
        </w:tc>
        <w:tc>
          <w:tcPr>
            <w:tcW w:w="2395" w:type="dxa"/>
            <w:vAlign w:val="center"/>
          </w:tcPr>
          <w:p>
            <w:pPr>
              <w:jc w:val="center"/>
              <w:rPr>
                <w:rFonts w:ascii="黑体" w:hAnsi="黑体" w:eastAsia="黑体" w:cs="Times New Roman"/>
                <w:szCs w:val="21"/>
              </w:rPr>
            </w:pPr>
            <w:r>
              <w:rPr>
                <w:rFonts w:ascii="黑体" w:hAnsi="黑体" w:eastAsia="黑体"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2154" w:type="dxa"/>
            <w:vAlign w:val="center"/>
          </w:tcPr>
          <w:p>
            <w:pPr>
              <w:pStyle w:val="8"/>
              <w:tabs>
                <w:tab w:val="left" w:pos="0"/>
                <w:tab w:val="clear" w:pos="4153"/>
                <w:tab w:val="clear" w:pos="8306"/>
              </w:tabs>
              <w:jc w:val="center"/>
              <w:rPr>
                <w:rFonts w:ascii="Times New Roman" w:hAnsi="Times New Roman" w:eastAsia="宋体" w:cs="Times New Roman"/>
                <w:szCs w:val="21"/>
              </w:rPr>
            </w:pPr>
            <w:r>
              <w:rPr>
                <w:rFonts w:hint="eastAsia" w:ascii="Times New Roman" w:hAnsi="Times New Roman" w:eastAsia="宋体" w:cs="Times New Roman"/>
                <w:szCs w:val="21"/>
              </w:rPr>
              <w:t>土壤参比物质</w:t>
            </w:r>
          </w:p>
        </w:tc>
        <w:tc>
          <w:tcPr>
            <w:tcW w:w="3363" w:type="dxa"/>
            <w:vAlign w:val="center"/>
          </w:tcPr>
          <w:p>
            <w:pPr>
              <w:pStyle w:val="8"/>
              <w:tabs>
                <w:tab w:val="left" w:pos="0"/>
                <w:tab w:val="clear" w:pos="4153"/>
                <w:tab w:val="clear" w:pos="8306"/>
              </w:tabs>
              <w:jc w:val="center"/>
              <w:rPr>
                <w:rFonts w:ascii="Times New Roman" w:hAnsi="Times New Roman" w:eastAsia="宋体" w:cs="Times New Roman"/>
                <w:szCs w:val="21"/>
              </w:rPr>
            </w:pPr>
            <w:r>
              <w:rPr>
                <w:rFonts w:hint="eastAsia" w:ascii="Times New Roman" w:hAnsi="Times New Roman" w:eastAsia="宋体" w:cs="Times New Roman"/>
                <w:szCs w:val="21"/>
              </w:rPr>
              <w:t>中国地质调查局地球物理地球化学勘查研究所</w:t>
            </w:r>
          </w:p>
        </w:tc>
        <w:tc>
          <w:tcPr>
            <w:tcW w:w="3902" w:type="dxa"/>
            <w:vAlign w:val="center"/>
          </w:tcPr>
          <w:p>
            <w:pPr>
              <w:pStyle w:val="8"/>
              <w:tabs>
                <w:tab w:val="left" w:pos="0"/>
                <w:tab w:val="clear" w:pos="4153"/>
                <w:tab w:val="clear" w:pos="8306"/>
              </w:tabs>
              <w:jc w:val="center"/>
              <w:rPr>
                <w:rFonts w:ascii="Times New Roman" w:hAnsi="Times New Roman" w:eastAsia="宋体" w:cs="Times New Roman"/>
                <w:szCs w:val="21"/>
              </w:rPr>
            </w:pPr>
            <w:r>
              <w:rPr>
                <w:rFonts w:hint="eastAsia" w:ascii="Times New Roman" w:hAnsi="Times New Roman" w:eastAsia="宋体" w:cs="Times New Roman"/>
                <w:szCs w:val="21"/>
              </w:rPr>
              <w:t>参比物质</w:t>
            </w:r>
          </w:p>
        </w:tc>
        <w:tc>
          <w:tcPr>
            <w:tcW w:w="1545" w:type="dxa"/>
            <w:vAlign w:val="center"/>
          </w:tcPr>
          <w:p>
            <w:pPr>
              <w:pStyle w:val="8"/>
              <w:tabs>
                <w:tab w:val="left" w:pos="0"/>
                <w:tab w:val="clear" w:pos="4153"/>
                <w:tab w:val="clear" w:pos="8306"/>
              </w:tabs>
              <w:jc w:val="center"/>
              <w:rPr>
                <w:rFonts w:ascii="Times New Roman" w:hAnsi="Times New Roman" w:eastAsia="宋体" w:cs="Times New Roman"/>
                <w:szCs w:val="21"/>
              </w:rPr>
            </w:pPr>
            <w:r>
              <w:rPr>
                <w:rFonts w:hint="eastAsia" w:ascii="Times New Roman" w:hAnsi="Times New Roman" w:eastAsia="宋体" w:cs="Times New Roman"/>
                <w:szCs w:val="21"/>
              </w:rPr>
              <w:t>合格</w:t>
            </w:r>
          </w:p>
        </w:tc>
        <w:tc>
          <w:tcPr>
            <w:tcW w:w="2395" w:type="dxa"/>
            <w:vAlign w:val="center"/>
          </w:tcPr>
          <w:p>
            <w:pPr>
              <w:jc w:val="center"/>
              <w:rPr>
                <w:rFonts w:ascii="Times New Roman" w:hAnsi="Times New Roman" w:eastAsia="宋体" w:cs="Times New Roman"/>
                <w:sz w:val="18"/>
                <w:szCs w:val="21"/>
              </w:rPr>
            </w:pPr>
            <w:r>
              <w:rPr>
                <w:rFonts w:hint="eastAsia" w:ascii="Times New Roman" w:hAnsi="Times New Roman" w:eastAsia="宋体" w:cs="Times New Roman"/>
                <w:sz w:val="18"/>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2154" w:type="dxa"/>
            <w:vAlign w:val="center"/>
          </w:tcPr>
          <w:p>
            <w:pPr>
              <w:pStyle w:val="8"/>
              <w:tabs>
                <w:tab w:val="left" w:pos="0"/>
                <w:tab w:val="clear" w:pos="4153"/>
                <w:tab w:val="clear" w:pos="8306"/>
              </w:tabs>
              <w:jc w:val="center"/>
              <w:rPr>
                <w:rFonts w:ascii="Times New Roman" w:hAnsi="Times New Roman" w:eastAsia="宋体" w:cs="Times New Roman"/>
                <w:szCs w:val="21"/>
              </w:rPr>
            </w:pPr>
            <w:r>
              <w:rPr>
                <w:rFonts w:ascii="Times New Roman" w:hAnsi="Times New Roman" w:eastAsia="宋体" w:cs="Times New Roman"/>
                <w:szCs w:val="21"/>
              </w:rPr>
              <w:t>……</w:t>
            </w:r>
          </w:p>
        </w:tc>
        <w:tc>
          <w:tcPr>
            <w:tcW w:w="3363"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3902"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1545"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2395" w:type="dxa"/>
            <w:vAlign w:val="center"/>
          </w:tcPr>
          <w:p>
            <w:pPr>
              <w:jc w:val="center"/>
              <w:rPr>
                <w:rFonts w:ascii="Times New Roman" w:hAnsi="Times New Roman" w:eastAsia="宋体" w:cs="Times New Roman"/>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2154" w:type="dxa"/>
            <w:vAlign w:val="center"/>
          </w:tcPr>
          <w:p>
            <w:pPr>
              <w:pStyle w:val="8"/>
              <w:tabs>
                <w:tab w:val="left" w:pos="0"/>
                <w:tab w:val="clear" w:pos="4153"/>
                <w:tab w:val="clear" w:pos="8306"/>
              </w:tabs>
              <w:jc w:val="center"/>
              <w:rPr>
                <w:rFonts w:ascii="Times New Roman" w:hAnsi="Times New Roman" w:eastAsia="宋体" w:cs="Times New Roman"/>
                <w:szCs w:val="21"/>
              </w:rPr>
            </w:pPr>
            <w:r>
              <w:rPr>
                <w:rFonts w:hint="eastAsia" w:ascii="Times New Roman" w:hAnsi="Times New Roman" w:eastAsia="宋体" w:cs="Times New Roman"/>
                <w:szCs w:val="21"/>
              </w:rPr>
              <w:t>硫酸</w:t>
            </w:r>
          </w:p>
        </w:tc>
        <w:tc>
          <w:tcPr>
            <w:tcW w:w="3363" w:type="dxa"/>
            <w:vAlign w:val="center"/>
          </w:tcPr>
          <w:p>
            <w:pPr>
              <w:pStyle w:val="8"/>
              <w:tabs>
                <w:tab w:val="left" w:pos="0"/>
                <w:tab w:val="clear" w:pos="4153"/>
                <w:tab w:val="clear" w:pos="8306"/>
              </w:tabs>
              <w:jc w:val="center"/>
              <w:rPr>
                <w:rFonts w:ascii="Times New Roman" w:hAnsi="Times New Roman" w:eastAsia="宋体" w:cs="Times New Roman"/>
                <w:szCs w:val="21"/>
              </w:rPr>
            </w:pPr>
            <w:r>
              <w:rPr>
                <w:rFonts w:hint="eastAsia" w:ascii="Times New Roman" w:hAnsi="Times New Roman" w:eastAsia="宋体" w:cs="Times New Roman"/>
                <w:szCs w:val="21"/>
              </w:rPr>
              <w:t>成都市科隆化学品有限公司</w:t>
            </w:r>
          </w:p>
        </w:tc>
        <w:tc>
          <w:tcPr>
            <w:tcW w:w="3902" w:type="dxa"/>
            <w:vAlign w:val="center"/>
          </w:tcPr>
          <w:p>
            <w:pPr>
              <w:pStyle w:val="8"/>
              <w:tabs>
                <w:tab w:val="left" w:pos="0"/>
                <w:tab w:val="clear" w:pos="4153"/>
                <w:tab w:val="clear" w:pos="8306"/>
              </w:tabs>
              <w:jc w:val="center"/>
              <w:rPr>
                <w:rFonts w:ascii="Times New Roman" w:hAnsi="Times New Roman" w:eastAsia="宋体" w:cs="Times New Roman"/>
                <w:szCs w:val="21"/>
              </w:rPr>
            </w:pPr>
            <w:r>
              <w:rPr>
                <w:rFonts w:hint="eastAsia" w:ascii="Times New Roman" w:hAnsi="Times New Roman" w:eastAsia="宋体" w:cs="Times New Roman"/>
                <w:szCs w:val="21"/>
              </w:rPr>
              <w:t>分析纯</w:t>
            </w:r>
          </w:p>
        </w:tc>
        <w:tc>
          <w:tcPr>
            <w:tcW w:w="1545" w:type="dxa"/>
            <w:vAlign w:val="center"/>
          </w:tcPr>
          <w:p>
            <w:pPr>
              <w:pStyle w:val="8"/>
              <w:tabs>
                <w:tab w:val="left" w:pos="0"/>
                <w:tab w:val="clear" w:pos="4153"/>
                <w:tab w:val="clear" w:pos="8306"/>
              </w:tabs>
              <w:jc w:val="center"/>
              <w:rPr>
                <w:rFonts w:ascii="Times New Roman" w:hAnsi="Times New Roman" w:eastAsia="宋体" w:cs="Times New Roman"/>
                <w:szCs w:val="21"/>
              </w:rPr>
            </w:pPr>
            <w:r>
              <w:rPr>
                <w:rFonts w:hint="eastAsia" w:ascii="Times New Roman" w:hAnsi="Times New Roman" w:eastAsia="宋体" w:cs="Times New Roman"/>
                <w:szCs w:val="21"/>
              </w:rPr>
              <w:t>合格</w:t>
            </w:r>
          </w:p>
        </w:tc>
        <w:tc>
          <w:tcPr>
            <w:tcW w:w="2395" w:type="dxa"/>
            <w:vAlign w:val="center"/>
          </w:tcPr>
          <w:p>
            <w:pPr>
              <w:jc w:val="center"/>
              <w:rPr>
                <w:rFonts w:ascii="Times New Roman" w:hAnsi="Times New Roman" w:eastAsia="宋体" w:cs="Times New Roman"/>
                <w:sz w:val="18"/>
                <w:szCs w:val="21"/>
              </w:rPr>
            </w:pPr>
            <w:r>
              <w:rPr>
                <w:rFonts w:hint="eastAsia" w:ascii="Times New Roman" w:hAnsi="Times New Roman" w:eastAsia="宋体" w:cs="Times New Roman"/>
                <w:sz w:val="18"/>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2154" w:type="dxa"/>
            <w:vAlign w:val="center"/>
          </w:tcPr>
          <w:p>
            <w:pPr>
              <w:pStyle w:val="8"/>
              <w:tabs>
                <w:tab w:val="left" w:pos="0"/>
                <w:tab w:val="clear" w:pos="4153"/>
                <w:tab w:val="clear" w:pos="8306"/>
              </w:tabs>
              <w:jc w:val="center"/>
              <w:rPr>
                <w:rFonts w:ascii="Times New Roman" w:hAnsi="Times New Roman" w:eastAsia="宋体" w:cs="Times New Roman"/>
                <w:szCs w:val="21"/>
              </w:rPr>
            </w:pPr>
            <w:r>
              <w:rPr>
                <w:rFonts w:ascii="Times New Roman" w:hAnsi="Times New Roman" w:eastAsia="宋体" w:cs="Times New Roman"/>
                <w:szCs w:val="21"/>
              </w:rPr>
              <w:t>……</w:t>
            </w:r>
          </w:p>
        </w:tc>
        <w:tc>
          <w:tcPr>
            <w:tcW w:w="3363"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3902"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1545"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2395" w:type="dxa"/>
            <w:vAlign w:val="center"/>
          </w:tcPr>
          <w:p>
            <w:pPr>
              <w:jc w:val="center"/>
              <w:rPr>
                <w:rFonts w:ascii="Times New Roman" w:hAnsi="Times New Roman" w:eastAsia="宋体" w:cs="Times New Roman"/>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2154" w:type="dxa"/>
            <w:vAlign w:val="center"/>
          </w:tcPr>
          <w:p>
            <w:pPr>
              <w:pStyle w:val="8"/>
              <w:tabs>
                <w:tab w:val="left" w:pos="0"/>
                <w:tab w:val="clear" w:pos="4153"/>
                <w:tab w:val="clear" w:pos="8306"/>
              </w:tabs>
              <w:jc w:val="center"/>
              <w:rPr>
                <w:rFonts w:ascii="Times New Roman" w:hAnsi="Times New Roman" w:eastAsia="宋体" w:cs="Times New Roman"/>
                <w:szCs w:val="21"/>
              </w:rPr>
            </w:pPr>
            <w:r>
              <w:rPr>
                <w:rFonts w:hint="eastAsia" w:ascii="Times New Roman" w:hAnsi="Times New Roman" w:eastAsia="宋体" w:cs="Times New Roman"/>
                <w:szCs w:val="21"/>
              </w:rPr>
              <w:t>微孔滤膜</w:t>
            </w:r>
          </w:p>
        </w:tc>
        <w:tc>
          <w:tcPr>
            <w:tcW w:w="3363" w:type="dxa"/>
            <w:vAlign w:val="center"/>
          </w:tcPr>
          <w:p>
            <w:pPr>
              <w:pStyle w:val="8"/>
              <w:tabs>
                <w:tab w:val="left" w:pos="0"/>
                <w:tab w:val="clear" w:pos="4153"/>
                <w:tab w:val="clear" w:pos="8306"/>
              </w:tabs>
              <w:jc w:val="center"/>
              <w:rPr>
                <w:rFonts w:ascii="Times New Roman" w:hAnsi="Times New Roman" w:eastAsia="宋体" w:cs="Times New Roman"/>
                <w:szCs w:val="21"/>
              </w:rPr>
            </w:pPr>
            <w:r>
              <w:rPr>
                <w:rFonts w:hint="eastAsia" w:ascii="Times New Roman" w:hAnsi="Times New Roman" w:eastAsia="宋体" w:cs="Times New Roman"/>
                <w:szCs w:val="21"/>
              </w:rPr>
              <w:t>天津东康有限公司</w:t>
            </w:r>
          </w:p>
        </w:tc>
        <w:tc>
          <w:tcPr>
            <w:tcW w:w="3902" w:type="dxa"/>
            <w:vAlign w:val="center"/>
          </w:tcPr>
          <w:p>
            <w:pPr>
              <w:pStyle w:val="8"/>
              <w:tabs>
                <w:tab w:val="left" w:pos="0"/>
                <w:tab w:val="clear" w:pos="4153"/>
                <w:tab w:val="clear" w:pos="8306"/>
              </w:tabs>
              <w:jc w:val="center"/>
              <w:rPr>
                <w:rFonts w:ascii="Times New Roman" w:hAnsi="Times New Roman" w:eastAsia="宋体" w:cs="Times New Roman"/>
                <w:szCs w:val="21"/>
              </w:rPr>
            </w:pPr>
            <w:r>
              <w:rPr>
                <w:rFonts w:hint="eastAsia" w:ascii="Times New Roman" w:hAnsi="Times New Roman" w:eastAsia="宋体" w:cs="Times New Roman"/>
                <w:szCs w:val="21"/>
              </w:rPr>
              <w:t>孔径0</w:t>
            </w:r>
            <w:r>
              <w:rPr>
                <w:rFonts w:ascii="Times New Roman" w:hAnsi="Times New Roman" w:eastAsia="宋体" w:cs="Times New Roman"/>
                <w:szCs w:val="21"/>
              </w:rPr>
              <w:t>.45</w:t>
            </w:r>
            <w:r>
              <w:rPr>
                <w:rFonts w:hint="eastAsia" w:ascii="Times New Roman" w:hAnsi="Times New Roman" w:eastAsia="宋体" w:cs="Times New Roman"/>
                <w:szCs w:val="21"/>
              </w:rPr>
              <w:t>μm</w:t>
            </w:r>
          </w:p>
        </w:tc>
        <w:tc>
          <w:tcPr>
            <w:tcW w:w="1545" w:type="dxa"/>
            <w:vAlign w:val="center"/>
          </w:tcPr>
          <w:p>
            <w:pPr>
              <w:pStyle w:val="8"/>
              <w:tabs>
                <w:tab w:val="left" w:pos="0"/>
                <w:tab w:val="clear" w:pos="4153"/>
                <w:tab w:val="clear" w:pos="8306"/>
              </w:tabs>
              <w:jc w:val="center"/>
              <w:rPr>
                <w:rFonts w:ascii="Times New Roman" w:hAnsi="Times New Roman" w:eastAsia="宋体" w:cs="Times New Roman"/>
                <w:szCs w:val="21"/>
              </w:rPr>
            </w:pPr>
            <w:r>
              <w:rPr>
                <w:rFonts w:hint="eastAsia" w:ascii="Times New Roman" w:hAnsi="Times New Roman" w:eastAsia="宋体" w:cs="Times New Roman"/>
                <w:szCs w:val="21"/>
              </w:rPr>
              <w:t>合格</w:t>
            </w:r>
          </w:p>
        </w:tc>
        <w:tc>
          <w:tcPr>
            <w:tcW w:w="2395" w:type="dxa"/>
            <w:vAlign w:val="center"/>
          </w:tcPr>
          <w:p>
            <w:pPr>
              <w:jc w:val="center"/>
              <w:rPr>
                <w:rFonts w:ascii="Times New Roman" w:hAnsi="Times New Roman" w:eastAsia="宋体" w:cs="Times New Roman"/>
                <w:sz w:val="18"/>
                <w:szCs w:val="21"/>
              </w:rPr>
            </w:pPr>
            <w:r>
              <w:rPr>
                <w:rFonts w:hint="eastAsia" w:ascii="Times New Roman" w:hAnsi="Times New Roman" w:eastAsia="宋体" w:cs="Times New Roman"/>
                <w:sz w:val="18"/>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2154" w:type="dxa"/>
            <w:vAlign w:val="center"/>
          </w:tcPr>
          <w:p>
            <w:pPr>
              <w:pStyle w:val="8"/>
              <w:tabs>
                <w:tab w:val="left" w:pos="0"/>
                <w:tab w:val="clear" w:pos="4153"/>
                <w:tab w:val="clear" w:pos="8306"/>
              </w:tabs>
              <w:jc w:val="center"/>
              <w:rPr>
                <w:rFonts w:ascii="Times New Roman" w:hAnsi="Times New Roman" w:eastAsia="宋体" w:cs="Times New Roman"/>
                <w:szCs w:val="21"/>
              </w:rPr>
            </w:pPr>
            <w:r>
              <w:rPr>
                <w:rFonts w:ascii="Times New Roman" w:hAnsi="Times New Roman" w:eastAsia="宋体" w:cs="Times New Roman"/>
                <w:szCs w:val="21"/>
              </w:rPr>
              <w:t>……</w:t>
            </w:r>
          </w:p>
        </w:tc>
        <w:tc>
          <w:tcPr>
            <w:tcW w:w="3363"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3902"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1545"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2395" w:type="dxa"/>
            <w:vAlign w:val="center"/>
          </w:tcPr>
          <w:p>
            <w:pPr>
              <w:jc w:val="center"/>
              <w:rPr>
                <w:rFonts w:ascii="Times New Roman" w:hAnsi="Times New Roman" w:eastAsia="宋体" w:cs="Times New Roman"/>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2154" w:type="dxa"/>
            <w:vAlign w:val="center"/>
          </w:tcPr>
          <w:p>
            <w:pPr>
              <w:pStyle w:val="8"/>
              <w:tabs>
                <w:tab w:val="left" w:pos="0"/>
                <w:tab w:val="clear" w:pos="4153"/>
                <w:tab w:val="clear" w:pos="8306"/>
              </w:tabs>
              <w:jc w:val="center"/>
              <w:rPr>
                <w:rFonts w:ascii="Times New Roman" w:hAnsi="Times New Roman" w:eastAsia="宋体" w:cs="Times New Roman"/>
                <w:szCs w:val="21"/>
              </w:rPr>
            </w:pPr>
            <w:r>
              <w:rPr>
                <w:rFonts w:hint="eastAsia" w:ascii="Times New Roman" w:hAnsi="Times New Roman" w:eastAsia="宋体" w:cs="Times New Roman"/>
                <w:szCs w:val="21"/>
              </w:rPr>
              <w:t>去离子水</w:t>
            </w:r>
          </w:p>
        </w:tc>
        <w:tc>
          <w:tcPr>
            <w:tcW w:w="3363" w:type="dxa"/>
            <w:vAlign w:val="center"/>
          </w:tcPr>
          <w:p>
            <w:pPr>
              <w:pStyle w:val="8"/>
              <w:tabs>
                <w:tab w:val="left" w:pos="0"/>
                <w:tab w:val="clear" w:pos="4153"/>
                <w:tab w:val="clear" w:pos="8306"/>
              </w:tabs>
              <w:jc w:val="center"/>
              <w:rPr>
                <w:rFonts w:ascii="Times New Roman" w:hAnsi="Times New Roman" w:eastAsia="宋体" w:cs="Times New Roman"/>
                <w:szCs w:val="21"/>
              </w:rPr>
            </w:pPr>
            <w:r>
              <w:rPr>
                <w:rFonts w:hint="eastAsia" w:ascii="Times New Roman" w:hAnsi="Times New Roman" w:eastAsia="宋体" w:cs="Times New Roman"/>
                <w:szCs w:val="21"/>
              </w:rPr>
              <w:t>力晨科技有限公司</w:t>
            </w:r>
          </w:p>
        </w:tc>
        <w:tc>
          <w:tcPr>
            <w:tcW w:w="3902" w:type="dxa"/>
            <w:vAlign w:val="center"/>
          </w:tcPr>
          <w:p>
            <w:pPr>
              <w:pStyle w:val="8"/>
              <w:tabs>
                <w:tab w:val="left" w:pos="0"/>
                <w:tab w:val="clear" w:pos="4153"/>
                <w:tab w:val="clear" w:pos="8306"/>
              </w:tabs>
              <w:jc w:val="center"/>
              <w:rPr>
                <w:rFonts w:ascii="Times New Roman" w:hAnsi="Times New Roman" w:eastAsia="宋体" w:cs="Times New Roman"/>
                <w:szCs w:val="21"/>
              </w:rPr>
            </w:pPr>
            <w:r>
              <w:rPr>
                <w:rFonts w:hint="eastAsia" w:ascii="Times New Roman" w:hAnsi="Times New Roman" w:eastAsia="宋体" w:cs="Times New Roman"/>
                <w:szCs w:val="21"/>
              </w:rPr>
              <w:t>在2</w:t>
            </w:r>
            <w:r>
              <w:rPr>
                <w:rFonts w:ascii="Times New Roman" w:hAnsi="Times New Roman" w:eastAsia="宋体" w:cs="Times New Roman"/>
                <w:szCs w:val="21"/>
              </w:rPr>
              <w:t>5</w:t>
            </w:r>
            <w:r>
              <w:rPr>
                <w:rFonts w:hint="eastAsia" w:ascii="Times New Roman" w:hAnsi="Times New Roman" w:eastAsia="宋体" w:cs="Times New Roman"/>
                <w:szCs w:val="21"/>
              </w:rPr>
              <w:t>℃下，电导率≤</w:t>
            </w:r>
            <w:r>
              <w:rPr>
                <w:rFonts w:ascii="Times New Roman" w:hAnsi="Times New Roman" w:eastAsia="宋体" w:cs="Times New Roman"/>
                <w:szCs w:val="21"/>
              </w:rPr>
              <w:t>0.2</w:t>
            </w:r>
            <w:r>
              <w:rPr>
                <w:rFonts w:hint="eastAsia" w:ascii="Times New Roman" w:hAnsi="Times New Roman" w:eastAsia="宋体" w:cs="Times New Roman"/>
                <w:szCs w:val="21"/>
              </w:rPr>
              <w:t>mS</w:t>
            </w:r>
            <w:r>
              <w:rPr>
                <w:rFonts w:ascii="Times New Roman" w:hAnsi="Times New Roman" w:eastAsia="宋体" w:cs="Times New Roman"/>
                <w:szCs w:val="21"/>
              </w:rPr>
              <w:t>/</w:t>
            </w:r>
            <w:r>
              <w:rPr>
                <w:rFonts w:hint="eastAsia" w:ascii="Times New Roman" w:hAnsi="Times New Roman" w:eastAsia="宋体" w:cs="Times New Roman"/>
                <w:szCs w:val="21"/>
              </w:rPr>
              <w:t>m</w:t>
            </w:r>
          </w:p>
        </w:tc>
        <w:tc>
          <w:tcPr>
            <w:tcW w:w="1545" w:type="dxa"/>
            <w:vAlign w:val="center"/>
          </w:tcPr>
          <w:p>
            <w:pPr>
              <w:pStyle w:val="8"/>
              <w:tabs>
                <w:tab w:val="left" w:pos="0"/>
                <w:tab w:val="clear" w:pos="4153"/>
                <w:tab w:val="clear" w:pos="8306"/>
              </w:tabs>
              <w:jc w:val="center"/>
              <w:rPr>
                <w:rFonts w:ascii="Times New Roman" w:hAnsi="Times New Roman" w:eastAsia="宋体" w:cs="Times New Roman"/>
                <w:szCs w:val="21"/>
              </w:rPr>
            </w:pPr>
            <w:r>
              <w:rPr>
                <w:rFonts w:hint="eastAsia" w:ascii="Times New Roman" w:hAnsi="Times New Roman" w:eastAsia="宋体" w:cs="Times New Roman"/>
                <w:szCs w:val="21"/>
              </w:rPr>
              <w:t>合格</w:t>
            </w:r>
          </w:p>
        </w:tc>
        <w:tc>
          <w:tcPr>
            <w:tcW w:w="2395" w:type="dxa"/>
            <w:vAlign w:val="center"/>
          </w:tcPr>
          <w:p>
            <w:pPr>
              <w:jc w:val="center"/>
              <w:rPr>
                <w:rFonts w:ascii="Times New Roman" w:hAnsi="Times New Roman" w:eastAsia="宋体" w:cs="Times New Roman"/>
                <w:sz w:val="18"/>
                <w:szCs w:val="21"/>
              </w:rPr>
            </w:pPr>
            <w:r>
              <w:rPr>
                <w:rFonts w:hint="eastAsia" w:ascii="Times New Roman" w:hAnsi="Times New Roman" w:eastAsia="宋体" w:cs="Times New Roman"/>
                <w:sz w:val="18"/>
                <w:szCs w:val="21"/>
              </w:rPr>
              <w:t>参考</w:t>
            </w:r>
            <w:r>
              <w:rPr>
                <w:rFonts w:ascii="Times New Roman" w:hAnsi="Times New Roman" w:eastAsia="宋体" w:cs="Times New Roman"/>
                <w:sz w:val="18"/>
                <w:szCs w:val="21"/>
              </w:rPr>
              <w:t>GB/T 6682-2008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13359" w:type="dxa"/>
            <w:gridSpan w:val="5"/>
            <w:vAlign w:val="center"/>
          </w:tcPr>
          <w:p>
            <w:pPr>
              <w:jc w:val="left"/>
              <w:rPr>
                <w:rFonts w:ascii="Times New Roman" w:hAnsi="Times New Roman" w:eastAsia="宋体" w:cs="Times New Roman"/>
                <w:sz w:val="18"/>
                <w:szCs w:val="21"/>
              </w:rPr>
            </w:pPr>
            <w:r>
              <w:rPr>
                <w:rFonts w:hint="eastAsia" w:ascii="Times New Roman" w:hAnsi="Times New Roman" w:eastAsia="宋体" w:cs="Times New Roman"/>
                <w:sz w:val="18"/>
                <w:szCs w:val="21"/>
              </w:rPr>
              <w:t>注</w:t>
            </w:r>
            <w:r>
              <w:rPr>
                <w:rFonts w:ascii="Times New Roman" w:hAnsi="Times New Roman" w:eastAsia="宋体" w:cs="Times New Roman"/>
                <w:sz w:val="18"/>
                <w:szCs w:val="21"/>
              </w:rPr>
              <w:t>1：种类包括对有检测结果影响的“标准物质（溶液）或参比物质、主要试剂药品、实验耗材、实验用水等供应品。</w:t>
            </w:r>
          </w:p>
        </w:tc>
      </w:tr>
    </w:tbl>
    <w:p>
      <w:pPr>
        <w:spacing w:line="360" w:lineRule="auto"/>
        <w:jc w:val="left"/>
        <w:rPr>
          <w:rFonts w:ascii="Times New Roman" w:hAnsi="Times New Roman" w:cs="Times New Roman"/>
          <w:b/>
          <w:sz w:val="36"/>
          <w:szCs w:val="36"/>
        </w:rPr>
        <w:sectPr>
          <w:pgSz w:w="16838" w:h="11906" w:orient="landscape"/>
          <w:pgMar w:top="1440" w:right="1800" w:bottom="1440" w:left="1800" w:header="851" w:footer="992" w:gutter="0"/>
          <w:cols w:space="720" w:num="1"/>
          <w:docGrid w:type="linesAndChars" w:linePitch="312" w:charSpace="0"/>
        </w:sectPr>
      </w:pPr>
      <w:r>
        <w:rPr>
          <w:rFonts w:ascii="Times New Roman" w:hAnsi="Times New Roman" w:eastAsia="黑体" w:cs="Times New Roman"/>
          <w:sz w:val="24"/>
          <w:szCs w:val="36"/>
        </w:rPr>
        <w:t>备注：相关证明材料</w:t>
      </w:r>
      <w:r>
        <w:rPr>
          <w:rFonts w:hint="eastAsia" w:ascii="Times New Roman" w:hAnsi="Times New Roman" w:eastAsia="黑体" w:cs="Times New Roman"/>
          <w:sz w:val="24"/>
          <w:szCs w:val="36"/>
        </w:rPr>
        <w:t>详</w:t>
      </w:r>
      <w:r>
        <w:rPr>
          <w:rFonts w:ascii="Times New Roman" w:hAnsi="Times New Roman" w:eastAsia="黑体" w:cs="Times New Roman"/>
          <w:sz w:val="24"/>
          <w:szCs w:val="36"/>
        </w:rPr>
        <w:t>见“</w:t>
      </w:r>
      <w:r>
        <w:rPr>
          <w:rFonts w:hint="eastAsia" w:ascii="Times New Roman" w:hAnsi="Times New Roman" w:eastAsia="黑体" w:cs="Times New Roman"/>
          <w:sz w:val="24"/>
          <w:szCs w:val="36"/>
        </w:rPr>
        <w:t>供应品验收记录</w:t>
      </w:r>
      <w:r>
        <w:rPr>
          <w:rFonts w:ascii="Times New Roman" w:hAnsi="Times New Roman" w:eastAsia="黑体" w:cs="Times New Roman"/>
          <w:sz w:val="24"/>
          <w:szCs w:val="36"/>
        </w:rPr>
        <w:t>”</w:t>
      </w:r>
      <w:r>
        <w:rPr>
          <w:rFonts w:hint="eastAsia" w:ascii="Times New Roman" w:hAnsi="Times New Roman" w:eastAsia="黑体" w:cs="Times New Roman"/>
          <w:sz w:val="24"/>
          <w:szCs w:val="36"/>
        </w:rPr>
        <w:t>。</w:t>
      </w:r>
    </w:p>
    <w:p>
      <w:pPr>
        <w:jc w:val="center"/>
        <w:outlineLvl w:val="1"/>
        <w:rPr>
          <w:rFonts w:ascii="Times New Roman" w:hAnsi="Times New Roman" w:eastAsia="黑体" w:cs="Times New Roman"/>
          <w:sz w:val="32"/>
          <w:szCs w:val="36"/>
        </w:rPr>
      </w:pPr>
      <w:bookmarkStart w:id="72" w:name="_Toc101109498"/>
      <w:bookmarkStart w:id="73" w:name="_Toc109027037"/>
      <w:r>
        <w:rPr>
          <w:rFonts w:hint="eastAsia" w:ascii="Times New Roman" w:hAnsi="Times New Roman" w:eastAsia="黑体" w:cs="Times New Roman"/>
          <w:sz w:val="32"/>
          <w:szCs w:val="36"/>
        </w:rPr>
        <w:t>表1</w:t>
      </w:r>
      <w:r>
        <w:rPr>
          <w:rFonts w:ascii="Times New Roman" w:hAnsi="Times New Roman" w:eastAsia="黑体" w:cs="Times New Roman"/>
          <w:sz w:val="32"/>
          <w:szCs w:val="36"/>
        </w:rPr>
        <w:t xml:space="preserve">-4 </w:t>
      </w:r>
      <w:r>
        <w:rPr>
          <w:rFonts w:hint="eastAsia" w:ascii="Times New Roman" w:hAnsi="Times New Roman" w:eastAsia="黑体" w:cs="Times New Roman"/>
          <w:sz w:val="32"/>
          <w:szCs w:val="36"/>
        </w:rPr>
        <w:t>环境设施</w:t>
      </w:r>
      <w:bookmarkEnd w:id="72"/>
      <w:bookmarkEnd w:id="73"/>
    </w:p>
    <w:tbl>
      <w:tblPr>
        <w:tblStyle w:val="14"/>
        <w:tblW w:w="133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417"/>
        <w:gridCol w:w="4252"/>
        <w:gridCol w:w="4679"/>
        <w:gridCol w:w="708"/>
        <w:gridCol w:w="1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63" w:type="dxa"/>
            <w:gridSpan w:val="2"/>
            <w:vAlign w:val="center"/>
          </w:tcPr>
          <w:p>
            <w:pPr>
              <w:jc w:val="center"/>
              <w:rPr>
                <w:rFonts w:ascii="Times New Roman" w:hAnsi="Times New Roman" w:eastAsia="黑体" w:cs="Times New Roman"/>
                <w:szCs w:val="21"/>
              </w:rPr>
            </w:pPr>
            <w:r>
              <w:rPr>
                <w:rFonts w:ascii="Times New Roman" w:hAnsi="Times New Roman" w:eastAsia="黑体" w:cs="Times New Roman"/>
                <w:szCs w:val="21"/>
              </w:rPr>
              <w:t>场所</w:t>
            </w:r>
          </w:p>
        </w:tc>
        <w:tc>
          <w:tcPr>
            <w:tcW w:w="4252" w:type="dxa"/>
            <w:vAlign w:val="center"/>
          </w:tcPr>
          <w:p>
            <w:pPr>
              <w:jc w:val="center"/>
              <w:rPr>
                <w:rFonts w:ascii="Times New Roman" w:hAnsi="Times New Roman" w:eastAsia="黑体" w:cs="Times New Roman"/>
                <w:szCs w:val="21"/>
              </w:rPr>
            </w:pPr>
            <w:r>
              <w:rPr>
                <w:rFonts w:ascii="Times New Roman" w:hAnsi="Times New Roman" w:eastAsia="黑体" w:cs="Times New Roman"/>
                <w:szCs w:val="21"/>
              </w:rPr>
              <w:t>现有场地、环境设施情况</w:t>
            </w:r>
          </w:p>
        </w:tc>
        <w:tc>
          <w:tcPr>
            <w:tcW w:w="4679" w:type="dxa"/>
            <w:vAlign w:val="center"/>
          </w:tcPr>
          <w:p>
            <w:pPr>
              <w:widowControl/>
              <w:jc w:val="center"/>
              <w:rPr>
                <w:rFonts w:ascii="Times New Roman" w:hAnsi="Times New Roman" w:eastAsia="黑体" w:cs="Times New Roman"/>
                <w:szCs w:val="21"/>
              </w:rPr>
            </w:pPr>
            <w:r>
              <w:rPr>
                <w:rFonts w:ascii="Times New Roman" w:hAnsi="Times New Roman" w:eastAsia="黑体" w:cs="Times New Roman"/>
                <w:szCs w:val="21"/>
              </w:rPr>
              <w:t>对场地、环境设施的要求</w:t>
            </w:r>
          </w:p>
        </w:tc>
        <w:tc>
          <w:tcPr>
            <w:tcW w:w="708" w:type="dxa"/>
            <w:vAlign w:val="center"/>
          </w:tcPr>
          <w:p>
            <w:pPr>
              <w:widowControl/>
              <w:jc w:val="center"/>
              <w:rPr>
                <w:rFonts w:ascii="Times New Roman" w:hAnsi="Times New Roman" w:eastAsia="黑体" w:cs="Times New Roman"/>
                <w:szCs w:val="21"/>
              </w:rPr>
            </w:pPr>
            <w:r>
              <w:rPr>
                <w:rFonts w:ascii="Times New Roman" w:hAnsi="Times New Roman" w:eastAsia="黑体" w:cs="Times New Roman"/>
                <w:szCs w:val="21"/>
              </w:rPr>
              <w:t>是否满足</w:t>
            </w:r>
          </w:p>
        </w:tc>
        <w:tc>
          <w:tcPr>
            <w:tcW w:w="1398" w:type="dxa"/>
            <w:vAlign w:val="center"/>
          </w:tcPr>
          <w:p>
            <w:pPr>
              <w:widowControl/>
              <w:jc w:val="center"/>
              <w:rPr>
                <w:rFonts w:ascii="Times New Roman" w:hAnsi="Times New Roman" w:eastAsia="黑体" w:cs="Times New Roman"/>
                <w:szCs w:val="21"/>
              </w:rPr>
            </w:pPr>
            <w:r>
              <w:rPr>
                <w:rFonts w:ascii="Times New Roman" w:hAnsi="Times New Roman" w:eastAsia="黑体"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6" w:type="dxa"/>
            <w:vAlign w:val="center"/>
          </w:tcPr>
          <w:p>
            <w:pPr>
              <w:pStyle w:val="8"/>
              <w:tabs>
                <w:tab w:val="left" w:pos="0"/>
                <w:tab w:val="clear" w:pos="4153"/>
                <w:tab w:val="clear" w:pos="8306"/>
              </w:tabs>
              <w:jc w:val="center"/>
              <w:rPr>
                <w:rFonts w:ascii="Times New Roman" w:hAnsi="Times New Roman" w:eastAsia="宋体" w:cs="Times New Roman"/>
                <w:szCs w:val="21"/>
              </w:rPr>
            </w:pPr>
            <w:r>
              <w:rPr>
                <w:rFonts w:hint="eastAsia" w:ascii="Times New Roman" w:hAnsi="Times New Roman" w:eastAsia="宋体" w:cs="Times New Roman"/>
                <w:szCs w:val="21"/>
              </w:rPr>
              <w:t>1</w:t>
            </w:r>
          </w:p>
        </w:tc>
        <w:tc>
          <w:tcPr>
            <w:tcW w:w="1417" w:type="dxa"/>
            <w:vAlign w:val="center"/>
          </w:tcPr>
          <w:p>
            <w:pPr>
              <w:pStyle w:val="8"/>
              <w:tabs>
                <w:tab w:val="left" w:pos="0"/>
                <w:tab w:val="clear" w:pos="4153"/>
                <w:tab w:val="clear" w:pos="8306"/>
              </w:tabs>
              <w:jc w:val="center"/>
              <w:rPr>
                <w:rFonts w:ascii="Times New Roman" w:hAnsi="Times New Roman" w:eastAsia="宋体" w:cs="Times New Roman"/>
                <w:szCs w:val="21"/>
              </w:rPr>
            </w:pPr>
            <w:r>
              <w:rPr>
                <w:rFonts w:ascii="Times New Roman" w:hAnsi="Times New Roman" w:eastAsia="宋体" w:cs="Times New Roman"/>
                <w:szCs w:val="21"/>
              </w:rPr>
              <w:t>电子天平室</w:t>
            </w:r>
          </w:p>
        </w:tc>
        <w:tc>
          <w:tcPr>
            <w:tcW w:w="4252" w:type="dxa"/>
            <w:vAlign w:val="center"/>
          </w:tcPr>
          <w:p>
            <w:pPr>
              <w:pStyle w:val="8"/>
              <w:tabs>
                <w:tab w:val="left" w:pos="0"/>
                <w:tab w:val="clear" w:pos="4153"/>
                <w:tab w:val="clear" w:pos="8306"/>
              </w:tabs>
              <w:rPr>
                <w:rFonts w:ascii="Times New Roman" w:hAnsi="Times New Roman" w:eastAsia="宋体" w:cs="Times New Roman"/>
                <w:szCs w:val="21"/>
              </w:rPr>
            </w:pPr>
            <w:r>
              <w:rPr>
                <w:rFonts w:ascii="Times New Roman" w:hAnsi="Times New Roman" w:eastAsia="宋体" w:cs="Times New Roman"/>
                <w:szCs w:val="21"/>
              </w:rPr>
              <w:t>有空调</w:t>
            </w:r>
            <w:r>
              <w:rPr>
                <w:rFonts w:hint="eastAsia" w:ascii="Times New Roman" w:hAnsi="Times New Roman" w:eastAsia="宋体" w:cs="Times New Roman"/>
                <w:szCs w:val="21"/>
              </w:rPr>
              <w:t>，温度调节范围1</w:t>
            </w:r>
            <w:r>
              <w:rPr>
                <w:rFonts w:ascii="Times New Roman" w:hAnsi="Times New Roman" w:eastAsia="宋体" w:cs="Times New Roman"/>
                <w:szCs w:val="21"/>
              </w:rPr>
              <w:t>5-30</w:t>
            </w:r>
            <w:r>
              <w:rPr>
                <w:rFonts w:hint="eastAsia" w:ascii="Times New Roman" w:hAnsi="Times New Roman" w:eastAsia="宋体" w:cs="Times New Roman"/>
                <w:szCs w:val="21"/>
              </w:rPr>
              <w:t>℃，</w:t>
            </w:r>
            <w:r>
              <w:rPr>
                <w:rFonts w:ascii="Times New Roman" w:hAnsi="Times New Roman" w:eastAsia="宋体" w:cs="Times New Roman"/>
                <w:szCs w:val="21"/>
              </w:rPr>
              <w:t>温度波动2℃</w:t>
            </w:r>
          </w:p>
          <w:p>
            <w:pPr>
              <w:pStyle w:val="8"/>
              <w:tabs>
                <w:tab w:val="left" w:pos="0"/>
                <w:tab w:val="clear" w:pos="4153"/>
                <w:tab w:val="clear" w:pos="8306"/>
              </w:tabs>
              <w:rPr>
                <w:rFonts w:ascii="Times New Roman" w:hAnsi="Times New Roman" w:eastAsia="宋体" w:cs="Times New Roman"/>
                <w:szCs w:val="21"/>
              </w:rPr>
            </w:pPr>
            <w:r>
              <w:rPr>
                <w:rFonts w:ascii="Times New Roman" w:hAnsi="Times New Roman" w:eastAsia="宋体" w:cs="Times New Roman"/>
                <w:szCs w:val="21"/>
              </w:rPr>
              <w:t>除湿机，</w:t>
            </w:r>
            <w:r>
              <w:rPr>
                <w:rFonts w:hint="eastAsia" w:ascii="Times New Roman" w:hAnsi="Times New Roman" w:eastAsia="宋体" w:cs="Times New Roman"/>
                <w:szCs w:val="21"/>
              </w:rPr>
              <w:t>湿度调节范围5</w:t>
            </w:r>
            <w:r>
              <w:rPr>
                <w:rFonts w:ascii="Times New Roman" w:hAnsi="Times New Roman" w:eastAsia="宋体" w:cs="Times New Roman"/>
                <w:szCs w:val="21"/>
              </w:rPr>
              <w:t>0-75</w:t>
            </w:r>
            <w:r>
              <w:rPr>
                <w:rFonts w:hint="eastAsia" w:ascii="Times New Roman" w:hAnsi="Times New Roman" w:eastAsia="宋体" w:cs="Times New Roman"/>
                <w:szCs w:val="21"/>
              </w:rPr>
              <w:t>%，</w:t>
            </w:r>
            <w:r>
              <w:rPr>
                <w:rFonts w:ascii="Times New Roman" w:hAnsi="Times New Roman" w:eastAsia="宋体" w:cs="Times New Roman"/>
                <w:szCs w:val="21"/>
              </w:rPr>
              <w:t>湿度波动5%</w:t>
            </w:r>
          </w:p>
        </w:tc>
        <w:tc>
          <w:tcPr>
            <w:tcW w:w="4679" w:type="dxa"/>
            <w:vAlign w:val="center"/>
          </w:tcPr>
          <w:p>
            <w:pPr>
              <w:pStyle w:val="8"/>
              <w:tabs>
                <w:tab w:val="left" w:pos="0"/>
                <w:tab w:val="clear" w:pos="4153"/>
                <w:tab w:val="clear" w:pos="8306"/>
              </w:tabs>
              <w:rPr>
                <w:rFonts w:ascii="Times New Roman" w:hAnsi="Times New Roman" w:eastAsia="宋体" w:cs="Times New Roman"/>
                <w:szCs w:val="21"/>
              </w:rPr>
            </w:pPr>
            <w:r>
              <w:rPr>
                <w:rFonts w:ascii="Times New Roman" w:hAnsi="Times New Roman" w:eastAsia="宋体" w:cs="Times New Roman"/>
                <w:szCs w:val="21"/>
              </w:rPr>
              <w:t>温度：22±5℃</w:t>
            </w:r>
          </w:p>
          <w:p>
            <w:pPr>
              <w:pStyle w:val="8"/>
              <w:tabs>
                <w:tab w:val="left" w:pos="0"/>
                <w:tab w:val="clear" w:pos="4153"/>
                <w:tab w:val="clear" w:pos="8306"/>
              </w:tabs>
              <w:rPr>
                <w:rFonts w:ascii="Times New Roman" w:hAnsi="Times New Roman" w:eastAsia="宋体" w:cs="Times New Roman"/>
                <w:szCs w:val="21"/>
              </w:rPr>
            </w:pPr>
            <w:r>
              <w:rPr>
                <w:rFonts w:ascii="Times New Roman" w:hAnsi="Times New Roman" w:eastAsia="宋体" w:cs="Times New Roman"/>
                <w:szCs w:val="21"/>
              </w:rPr>
              <w:t>相对湿度：68±10%</w:t>
            </w:r>
          </w:p>
        </w:tc>
        <w:tc>
          <w:tcPr>
            <w:tcW w:w="708" w:type="dxa"/>
            <w:vAlign w:val="center"/>
          </w:tcPr>
          <w:p>
            <w:pPr>
              <w:pStyle w:val="8"/>
              <w:tabs>
                <w:tab w:val="left" w:pos="0"/>
                <w:tab w:val="clear" w:pos="4153"/>
                <w:tab w:val="clear" w:pos="8306"/>
              </w:tabs>
              <w:jc w:val="center"/>
              <w:rPr>
                <w:rFonts w:ascii="Times New Roman" w:hAnsi="Times New Roman" w:eastAsia="宋体" w:cs="Times New Roman"/>
                <w:szCs w:val="21"/>
              </w:rPr>
            </w:pPr>
            <w:r>
              <w:rPr>
                <w:rFonts w:ascii="Times New Roman" w:hAnsi="Times New Roman" w:eastAsia="宋体" w:cs="Times New Roman"/>
                <w:szCs w:val="21"/>
              </w:rPr>
              <w:t>是</w:t>
            </w:r>
          </w:p>
        </w:tc>
        <w:tc>
          <w:tcPr>
            <w:tcW w:w="1398" w:type="dxa"/>
            <w:vAlign w:val="center"/>
          </w:tcPr>
          <w:p>
            <w:pPr>
              <w:pStyle w:val="8"/>
              <w:tabs>
                <w:tab w:val="left" w:pos="0"/>
                <w:tab w:val="clear" w:pos="4153"/>
                <w:tab w:val="clear" w:pos="8306"/>
              </w:tabs>
              <w:jc w:val="center"/>
              <w:rPr>
                <w:rFonts w:ascii="Times New Roman" w:hAnsi="Times New Roman" w:eastAsia="宋体" w:cs="Times New Roman"/>
                <w:szCs w:val="21"/>
              </w:rPr>
            </w:pPr>
            <w:r>
              <w:rPr>
                <w:rFonts w:ascii="Times New Roman" w:hAnsi="Times New Roman" w:eastAsia="宋体" w:cs="Times New Roman"/>
                <w:szCs w:val="21"/>
              </w:rPr>
              <w:t>具有温湿度计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6"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1417" w:type="dxa"/>
            <w:vAlign w:val="center"/>
          </w:tcPr>
          <w:p>
            <w:pPr>
              <w:pStyle w:val="8"/>
              <w:tabs>
                <w:tab w:val="left" w:pos="0"/>
                <w:tab w:val="clear" w:pos="4153"/>
                <w:tab w:val="clear" w:pos="8306"/>
              </w:tabs>
              <w:jc w:val="center"/>
              <w:rPr>
                <w:rFonts w:ascii="Times New Roman" w:hAnsi="Times New Roman" w:eastAsia="宋体" w:cs="Times New Roman"/>
                <w:szCs w:val="21"/>
              </w:rPr>
            </w:pPr>
            <w:r>
              <w:rPr>
                <w:rFonts w:ascii="Times New Roman" w:hAnsi="Times New Roman" w:eastAsia="宋体" w:cs="Times New Roman"/>
                <w:szCs w:val="21"/>
              </w:rPr>
              <w:t>……</w:t>
            </w:r>
          </w:p>
        </w:tc>
        <w:tc>
          <w:tcPr>
            <w:tcW w:w="4252"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4679"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708"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1398" w:type="dxa"/>
            <w:vAlign w:val="center"/>
          </w:tcPr>
          <w:p>
            <w:pPr>
              <w:pStyle w:val="8"/>
              <w:tabs>
                <w:tab w:val="left" w:pos="0"/>
                <w:tab w:val="clear" w:pos="4153"/>
                <w:tab w:val="clear" w:pos="8306"/>
              </w:tabs>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6"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1417"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4252"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4679"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708"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1398" w:type="dxa"/>
            <w:vAlign w:val="center"/>
          </w:tcPr>
          <w:p>
            <w:pPr>
              <w:pStyle w:val="8"/>
              <w:tabs>
                <w:tab w:val="left" w:pos="0"/>
                <w:tab w:val="clear" w:pos="4153"/>
                <w:tab w:val="clear" w:pos="8306"/>
              </w:tabs>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300" w:type="dxa"/>
            <w:gridSpan w:val="6"/>
            <w:vAlign w:val="center"/>
          </w:tcPr>
          <w:p>
            <w:pPr>
              <w:jc w:val="left"/>
              <w:rPr>
                <w:rFonts w:ascii="Times New Roman" w:hAnsi="Times New Roman" w:eastAsia="宋体" w:cs="Times New Roman"/>
                <w:szCs w:val="21"/>
              </w:rPr>
            </w:pPr>
            <w:r>
              <w:rPr>
                <w:rFonts w:ascii="Times New Roman" w:hAnsi="Times New Roman" w:eastAsia="宋体" w:cs="Times New Roman"/>
                <w:szCs w:val="21"/>
              </w:rPr>
              <w:t>注：“对场地、环境设施的要求”来源于《</w:t>
            </w:r>
            <w:r>
              <w:rPr>
                <w:rFonts w:hint="eastAsia" w:ascii="Times New Roman" w:hAnsi="Times New Roman" w:eastAsia="宋体" w:cs="Times New Roman"/>
                <w:szCs w:val="21"/>
                <w:lang w:eastAsia="zh-CN"/>
              </w:rPr>
              <w:t>土壤样品制备与检测技术规范（试行）</w:t>
            </w:r>
            <w:r>
              <w:rPr>
                <w:rFonts w:ascii="Times New Roman" w:hAnsi="Times New Roman" w:eastAsia="宋体" w:cs="Times New Roman"/>
                <w:szCs w:val="21"/>
              </w:rPr>
              <w:t>》、《</w:t>
            </w:r>
            <w:r>
              <w:rPr>
                <w:rFonts w:hint="eastAsia" w:ascii="Times New Roman" w:hAnsi="Times New Roman" w:eastAsia="宋体" w:cs="Times New Roman"/>
                <w:szCs w:val="21"/>
                <w:lang w:eastAsia="zh-CN"/>
              </w:rPr>
              <w:t>土壤普查全程质量控制技术规范（试行）</w:t>
            </w:r>
            <w:r>
              <w:rPr>
                <w:rFonts w:ascii="Times New Roman" w:hAnsi="Times New Roman" w:eastAsia="宋体" w:cs="Times New Roman"/>
                <w:szCs w:val="21"/>
              </w:rPr>
              <w:t>》、以及实验室内</w:t>
            </w:r>
            <w:r>
              <w:rPr>
                <w:rFonts w:hint="eastAsia" w:ascii="Times New Roman" w:hAnsi="Times New Roman" w:eastAsia="宋体" w:cs="Times New Roman"/>
                <w:szCs w:val="21"/>
              </w:rPr>
              <w:t>关键场所（对测试结果有重要影响）的</w:t>
            </w:r>
            <w:r>
              <w:rPr>
                <w:rFonts w:ascii="Times New Roman" w:hAnsi="Times New Roman" w:eastAsia="宋体" w:cs="Times New Roman"/>
                <w:szCs w:val="21"/>
              </w:rPr>
              <w:t>环境条件识别</w:t>
            </w:r>
            <w:r>
              <w:rPr>
                <w:rFonts w:hint="eastAsia" w:ascii="Times New Roman" w:hAnsi="Times New Roman" w:eastAsia="宋体" w:cs="Times New Roman"/>
                <w:szCs w:val="21"/>
              </w:rPr>
              <w:t>技术</w:t>
            </w:r>
            <w:r>
              <w:rPr>
                <w:rFonts w:ascii="Times New Roman" w:hAnsi="Times New Roman" w:eastAsia="宋体" w:cs="Times New Roman"/>
                <w:szCs w:val="21"/>
              </w:rPr>
              <w:t>文件等。</w:t>
            </w:r>
          </w:p>
        </w:tc>
      </w:tr>
    </w:tbl>
    <w:p>
      <w:pPr>
        <w:spacing w:line="360" w:lineRule="auto"/>
        <w:jc w:val="center"/>
        <w:rPr>
          <w:rFonts w:ascii="Times New Roman" w:hAnsi="Times New Roman" w:cs="Times New Roman"/>
          <w:b/>
          <w:sz w:val="36"/>
          <w:szCs w:val="36"/>
        </w:rPr>
        <w:sectPr>
          <w:pgSz w:w="16838" w:h="11906" w:orient="landscape"/>
          <w:pgMar w:top="1440" w:right="1800" w:bottom="1440" w:left="1800" w:header="851" w:footer="992" w:gutter="0"/>
          <w:cols w:space="720" w:num="1"/>
          <w:docGrid w:type="linesAndChars" w:linePitch="312" w:charSpace="0"/>
        </w:sectPr>
      </w:pPr>
    </w:p>
    <w:p>
      <w:pPr>
        <w:spacing w:afterLines="50" w:line="360" w:lineRule="auto"/>
        <w:jc w:val="left"/>
        <w:outlineLvl w:val="0"/>
        <w:rPr>
          <w:rFonts w:ascii="黑体" w:hAnsi="黑体" w:eastAsia="黑体" w:cs="Times New Roman"/>
          <w:sz w:val="36"/>
          <w:szCs w:val="36"/>
        </w:rPr>
      </w:pPr>
      <w:bookmarkStart w:id="74" w:name="_Toc101109499"/>
      <w:bookmarkStart w:id="75" w:name="_Toc109027038"/>
      <w:r>
        <w:rPr>
          <w:rFonts w:hint="eastAsia" w:ascii="黑体" w:hAnsi="黑体" w:eastAsia="黑体" w:cs="Times New Roman"/>
          <w:sz w:val="36"/>
          <w:szCs w:val="36"/>
        </w:rPr>
        <w:t>第二部分：方法特性参数</w:t>
      </w:r>
      <w:bookmarkEnd w:id="74"/>
      <w:bookmarkEnd w:id="75"/>
    </w:p>
    <w:p>
      <w:pPr>
        <w:jc w:val="center"/>
        <w:outlineLvl w:val="1"/>
        <w:rPr>
          <w:rFonts w:ascii="Times New Roman" w:hAnsi="Times New Roman" w:eastAsia="黑体" w:cs="Times New Roman"/>
          <w:sz w:val="32"/>
          <w:szCs w:val="36"/>
        </w:rPr>
      </w:pPr>
      <w:bookmarkStart w:id="76" w:name="_Toc101109500"/>
      <w:bookmarkStart w:id="77" w:name="_Toc109027039"/>
      <w:r>
        <w:rPr>
          <w:rFonts w:ascii="Times New Roman" w:hAnsi="Times New Roman" w:eastAsia="黑体" w:cs="Times New Roman"/>
          <w:sz w:val="32"/>
          <w:szCs w:val="36"/>
        </w:rPr>
        <w:t>表2 方法</w:t>
      </w:r>
      <w:r>
        <w:rPr>
          <w:rFonts w:hint="eastAsia" w:ascii="Times New Roman" w:hAnsi="Times New Roman" w:eastAsia="黑体" w:cs="Times New Roman"/>
          <w:sz w:val="32"/>
          <w:szCs w:val="36"/>
        </w:rPr>
        <w:t>特征</w:t>
      </w:r>
      <w:r>
        <w:rPr>
          <w:rFonts w:ascii="Times New Roman" w:hAnsi="Times New Roman" w:eastAsia="黑体" w:cs="Times New Roman"/>
          <w:sz w:val="32"/>
          <w:szCs w:val="36"/>
        </w:rPr>
        <w:t>技术参数汇总表</w:t>
      </w:r>
      <w:bookmarkEnd w:id="76"/>
      <w:bookmarkEnd w:id="77"/>
    </w:p>
    <w:tbl>
      <w:tblPr>
        <w:tblStyle w:val="14"/>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9"/>
        <w:gridCol w:w="2507"/>
        <w:gridCol w:w="1590"/>
        <w:gridCol w:w="1536"/>
        <w:gridCol w:w="1536"/>
        <w:gridCol w:w="1536"/>
        <w:gridCol w:w="1536"/>
        <w:gridCol w:w="1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1" w:type="pct"/>
            <w:vMerge w:val="restart"/>
            <w:vAlign w:val="center"/>
          </w:tcPr>
          <w:p>
            <w:pPr>
              <w:widowControl/>
              <w:jc w:val="center"/>
              <w:rPr>
                <w:rFonts w:ascii="Times New Roman" w:hAnsi="Times New Roman" w:eastAsia="黑体" w:cs="Times New Roman"/>
                <w:bCs/>
                <w:kern w:val="0"/>
                <w:szCs w:val="21"/>
              </w:rPr>
            </w:pPr>
            <w:r>
              <w:rPr>
                <w:rFonts w:hint="eastAsia" w:ascii="Times New Roman" w:hAnsi="Times New Roman" w:eastAsia="黑体" w:cs="Times New Roman"/>
                <w:bCs/>
                <w:kern w:val="0"/>
                <w:szCs w:val="21"/>
              </w:rPr>
              <w:t>检测</w:t>
            </w:r>
            <w:r>
              <w:rPr>
                <w:rFonts w:ascii="Times New Roman" w:hAnsi="Times New Roman" w:eastAsia="黑体" w:cs="Times New Roman"/>
                <w:bCs/>
                <w:kern w:val="0"/>
                <w:szCs w:val="21"/>
              </w:rPr>
              <w:t>指标</w:t>
            </w:r>
          </w:p>
        </w:tc>
        <w:tc>
          <w:tcPr>
            <w:tcW w:w="1523" w:type="pct"/>
            <w:gridSpan w:val="2"/>
            <w:vAlign w:val="center"/>
          </w:tcPr>
          <w:p>
            <w:pPr>
              <w:widowControl/>
              <w:jc w:val="center"/>
              <w:rPr>
                <w:rFonts w:ascii="Times New Roman" w:hAnsi="Times New Roman" w:eastAsia="黑体" w:cs="Times New Roman"/>
                <w:bCs/>
                <w:kern w:val="0"/>
                <w:szCs w:val="21"/>
              </w:rPr>
            </w:pPr>
            <w:r>
              <w:rPr>
                <w:rFonts w:ascii="Times New Roman" w:hAnsi="Times New Roman" w:eastAsia="黑体" w:cs="Times New Roman"/>
                <w:bCs/>
                <w:kern w:val="0"/>
                <w:szCs w:val="21"/>
              </w:rPr>
              <w:t>校准曲线</w:t>
            </w:r>
          </w:p>
        </w:tc>
        <w:tc>
          <w:tcPr>
            <w:tcW w:w="571" w:type="pct"/>
            <w:vMerge w:val="restart"/>
            <w:vAlign w:val="center"/>
          </w:tcPr>
          <w:p>
            <w:pPr>
              <w:widowControl/>
              <w:jc w:val="center"/>
              <w:rPr>
                <w:rFonts w:ascii="Times New Roman" w:hAnsi="Times New Roman" w:eastAsia="黑体" w:cs="Times New Roman"/>
                <w:bCs/>
                <w:kern w:val="0"/>
                <w:szCs w:val="21"/>
              </w:rPr>
            </w:pPr>
            <w:r>
              <w:rPr>
                <w:rFonts w:ascii="Times New Roman" w:hAnsi="Times New Roman" w:eastAsia="黑体" w:cs="Times New Roman"/>
                <w:bCs/>
                <w:kern w:val="0"/>
                <w:szCs w:val="21"/>
              </w:rPr>
              <w:t>空白</w:t>
            </w:r>
            <w:r>
              <w:rPr>
                <w:rFonts w:hint="eastAsia" w:ascii="Times New Roman" w:hAnsi="Times New Roman" w:eastAsia="黑体" w:cs="Times New Roman"/>
                <w:bCs/>
                <w:kern w:val="0"/>
                <w:szCs w:val="21"/>
              </w:rPr>
              <w:t>试验范围</w:t>
            </w:r>
          </w:p>
          <w:p>
            <w:pPr>
              <w:widowControl/>
              <w:jc w:val="center"/>
              <w:rPr>
                <w:rFonts w:ascii="Times New Roman" w:hAnsi="Times New Roman" w:eastAsia="黑体" w:cs="Times New Roman"/>
                <w:bCs/>
                <w:kern w:val="0"/>
                <w:szCs w:val="21"/>
              </w:rPr>
            </w:pPr>
            <w:r>
              <w:rPr>
                <w:rFonts w:ascii="Times New Roman" w:hAnsi="Times New Roman" w:eastAsia="黑体" w:cs="Times New Roman"/>
                <w:bCs/>
                <w:kern w:val="0"/>
                <w:szCs w:val="21"/>
              </w:rPr>
              <w:t>（单位）</w:t>
            </w:r>
          </w:p>
        </w:tc>
        <w:tc>
          <w:tcPr>
            <w:tcW w:w="571" w:type="pct"/>
            <w:vMerge w:val="restart"/>
            <w:vAlign w:val="center"/>
          </w:tcPr>
          <w:p>
            <w:pPr>
              <w:widowControl/>
              <w:jc w:val="center"/>
              <w:rPr>
                <w:rFonts w:ascii="Times New Roman" w:hAnsi="Times New Roman" w:eastAsia="黑体" w:cs="Times New Roman"/>
                <w:bCs/>
                <w:kern w:val="0"/>
                <w:szCs w:val="21"/>
              </w:rPr>
            </w:pPr>
            <w:r>
              <w:rPr>
                <w:rFonts w:ascii="Times New Roman" w:hAnsi="Times New Roman" w:eastAsia="黑体" w:cs="Times New Roman"/>
                <w:bCs/>
                <w:kern w:val="0"/>
                <w:szCs w:val="21"/>
              </w:rPr>
              <w:t>检出限</w:t>
            </w:r>
          </w:p>
          <w:p>
            <w:pPr>
              <w:widowControl/>
              <w:jc w:val="center"/>
              <w:rPr>
                <w:rFonts w:ascii="Times New Roman" w:hAnsi="Times New Roman" w:eastAsia="黑体" w:cs="Times New Roman"/>
                <w:bCs/>
                <w:kern w:val="0"/>
                <w:szCs w:val="21"/>
              </w:rPr>
            </w:pPr>
            <w:r>
              <w:rPr>
                <w:rFonts w:ascii="Times New Roman" w:hAnsi="Times New Roman" w:eastAsia="黑体" w:cs="Times New Roman"/>
                <w:bCs/>
                <w:kern w:val="0"/>
                <w:szCs w:val="21"/>
              </w:rPr>
              <w:t>（单位）</w:t>
            </w:r>
          </w:p>
        </w:tc>
        <w:tc>
          <w:tcPr>
            <w:tcW w:w="571" w:type="pct"/>
            <w:vMerge w:val="restart"/>
            <w:vAlign w:val="center"/>
          </w:tcPr>
          <w:p>
            <w:pPr>
              <w:widowControl/>
              <w:jc w:val="center"/>
              <w:rPr>
                <w:rFonts w:ascii="Times New Roman" w:hAnsi="Times New Roman" w:eastAsia="黑体" w:cs="Times New Roman"/>
                <w:bCs/>
                <w:kern w:val="0"/>
                <w:szCs w:val="21"/>
              </w:rPr>
            </w:pPr>
            <w:r>
              <w:rPr>
                <w:rFonts w:ascii="Times New Roman" w:hAnsi="Times New Roman" w:eastAsia="黑体" w:cs="Times New Roman"/>
                <w:bCs/>
                <w:kern w:val="0"/>
                <w:szCs w:val="21"/>
              </w:rPr>
              <w:t>精密度范围</w:t>
            </w:r>
          </w:p>
          <w:p>
            <w:pPr>
              <w:widowControl/>
              <w:jc w:val="center"/>
              <w:rPr>
                <w:rFonts w:ascii="Times New Roman" w:hAnsi="Times New Roman" w:eastAsia="黑体" w:cs="Times New Roman"/>
                <w:bCs/>
                <w:kern w:val="0"/>
                <w:szCs w:val="21"/>
              </w:rPr>
            </w:pPr>
            <w:r>
              <w:rPr>
                <w:rFonts w:ascii="Times New Roman" w:hAnsi="Times New Roman" w:eastAsia="黑体" w:cs="Times New Roman"/>
                <w:bCs/>
                <w:kern w:val="0"/>
                <w:szCs w:val="21"/>
              </w:rPr>
              <w:t>（</w:t>
            </w:r>
            <w:r>
              <w:rPr>
                <w:rFonts w:hint="eastAsia" w:ascii="Times New Roman" w:hAnsi="Times New Roman" w:eastAsia="黑体" w:cs="Times New Roman"/>
                <w:bCs/>
                <w:kern w:val="0"/>
                <w:szCs w:val="21"/>
              </w:rPr>
              <w:t>单位</w:t>
            </w:r>
            <w:r>
              <w:rPr>
                <w:rFonts w:ascii="Times New Roman" w:hAnsi="Times New Roman" w:eastAsia="黑体" w:cs="Times New Roman"/>
                <w:bCs/>
                <w:kern w:val="0"/>
                <w:szCs w:val="21"/>
              </w:rPr>
              <w:t>）</w:t>
            </w:r>
          </w:p>
        </w:tc>
        <w:tc>
          <w:tcPr>
            <w:tcW w:w="571" w:type="pct"/>
            <w:vMerge w:val="restart"/>
            <w:vAlign w:val="center"/>
          </w:tcPr>
          <w:p>
            <w:pPr>
              <w:widowControl/>
              <w:jc w:val="center"/>
              <w:rPr>
                <w:rFonts w:ascii="Times New Roman" w:hAnsi="Times New Roman" w:eastAsia="黑体" w:cs="Times New Roman"/>
                <w:bCs/>
                <w:kern w:val="0"/>
                <w:szCs w:val="21"/>
              </w:rPr>
            </w:pPr>
            <w:r>
              <w:rPr>
                <w:rFonts w:hint="eastAsia" w:ascii="Times New Roman" w:hAnsi="Times New Roman" w:eastAsia="黑体" w:cs="Times New Roman"/>
                <w:bCs/>
                <w:kern w:val="0"/>
                <w:szCs w:val="21"/>
              </w:rPr>
              <w:t>正</w:t>
            </w:r>
            <w:r>
              <w:rPr>
                <w:rFonts w:ascii="Times New Roman" w:hAnsi="Times New Roman" w:eastAsia="黑体" w:cs="Times New Roman"/>
                <w:bCs/>
                <w:kern w:val="0"/>
                <w:szCs w:val="21"/>
              </w:rPr>
              <w:t>确度范围（</w:t>
            </w:r>
            <w:r>
              <w:rPr>
                <w:rFonts w:hint="eastAsia" w:ascii="Times New Roman" w:hAnsi="Times New Roman" w:eastAsia="黑体" w:cs="Times New Roman"/>
                <w:bCs/>
                <w:kern w:val="0"/>
                <w:szCs w:val="21"/>
              </w:rPr>
              <w:t>单位</w:t>
            </w:r>
            <w:r>
              <w:rPr>
                <w:rFonts w:ascii="Times New Roman" w:hAnsi="Times New Roman" w:eastAsia="黑体" w:cs="Times New Roman"/>
                <w:bCs/>
                <w:kern w:val="0"/>
                <w:szCs w:val="21"/>
              </w:rPr>
              <w:t>）</w:t>
            </w:r>
          </w:p>
        </w:tc>
        <w:tc>
          <w:tcPr>
            <w:tcW w:w="571" w:type="pct"/>
            <w:vMerge w:val="restart"/>
            <w:vAlign w:val="center"/>
          </w:tcPr>
          <w:p>
            <w:pPr>
              <w:jc w:val="center"/>
              <w:rPr>
                <w:rFonts w:ascii="Times New Roman" w:hAnsi="Times New Roman" w:eastAsia="黑体" w:cs="Times New Roman"/>
                <w:bCs/>
                <w:kern w:val="0"/>
                <w:szCs w:val="21"/>
              </w:rPr>
            </w:pPr>
            <w:r>
              <w:rPr>
                <w:rFonts w:ascii="Times New Roman" w:hAnsi="Times New Roman" w:eastAsia="黑体" w:cs="Times New Roman"/>
                <w:bCs/>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621" w:type="pct"/>
            <w:vMerge w:val="continue"/>
            <w:vAlign w:val="center"/>
          </w:tcPr>
          <w:p>
            <w:pPr>
              <w:widowControl/>
              <w:jc w:val="center"/>
              <w:rPr>
                <w:rFonts w:ascii="Times New Roman" w:hAnsi="Times New Roman" w:eastAsia="黑体" w:cs="Times New Roman"/>
                <w:bCs/>
                <w:kern w:val="0"/>
                <w:szCs w:val="21"/>
              </w:rPr>
            </w:pPr>
          </w:p>
        </w:tc>
        <w:tc>
          <w:tcPr>
            <w:tcW w:w="932" w:type="pct"/>
          </w:tcPr>
          <w:p>
            <w:pPr>
              <w:widowControl/>
              <w:jc w:val="center"/>
              <w:rPr>
                <w:rFonts w:ascii="Times New Roman" w:hAnsi="Times New Roman" w:eastAsia="黑体" w:cs="Times New Roman"/>
                <w:bCs/>
                <w:kern w:val="0"/>
                <w:szCs w:val="21"/>
              </w:rPr>
            </w:pPr>
            <w:r>
              <w:rPr>
                <w:rFonts w:ascii="Times New Roman" w:hAnsi="Times New Roman" w:eastAsia="黑体" w:cs="Times New Roman"/>
                <w:bCs/>
                <w:kern w:val="0"/>
                <w:szCs w:val="21"/>
              </w:rPr>
              <w:t>范围</w:t>
            </w:r>
            <w:r>
              <w:rPr>
                <w:rFonts w:hint="eastAsia" w:ascii="Times New Roman" w:hAnsi="Times New Roman" w:eastAsia="黑体" w:cs="Times New Roman"/>
                <w:bCs/>
                <w:kern w:val="0"/>
                <w:szCs w:val="21"/>
              </w:rPr>
              <w:t>（单位）</w:t>
            </w:r>
          </w:p>
        </w:tc>
        <w:tc>
          <w:tcPr>
            <w:tcW w:w="591" w:type="pct"/>
            <w:vAlign w:val="center"/>
          </w:tcPr>
          <w:p>
            <w:pPr>
              <w:widowControl/>
              <w:jc w:val="center"/>
              <w:rPr>
                <w:rFonts w:ascii="Times New Roman" w:hAnsi="Times New Roman" w:eastAsia="黑体" w:cs="Times New Roman"/>
                <w:bCs/>
                <w:kern w:val="0"/>
                <w:szCs w:val="21"/>
              </w:rPr>
            </w:pPr>
            <w:r>
              <w:rPr>
                <w:rFonts w:ascii="Times New Roman" w:hAnsi="Times New Roman" w:eastAsia="黑体" w:cs="Times New Roman"/>
                <w:bCs/>
                <w:kern w:val="0"/>
                <w:szCs w:val="21"/>
              </w:rPr>
              <w:t>相关系数r</w:t>
            </w:r>
          </w:p>
        </w:tc>
        <w:tc>
          <w:tcPr>
            <w:tcW w:w="571" w:type="pct"/>
            <w:vMerge w:val="continue"/>
            <w:vAlign w:val="center"/>
          </w:tcPr>
          <w:p>
            <w:pPr>
              <w:widowControl/>
              <w:jc w:val="center"/>
              <w:rPr>
                <w:rFonts w:ascii="Times New Roman" w:hAnsi="Times New Roman" w:eastAsia="黑体" w:cs="Times New Roman"/>
                <w:bCs/>
                <w:kern w:val="0"/>
                <w:szCs w:val="21"/>
              </w:rPr>
            </w:pPr>
          </w:p>
        </w:tc>
        <w:tc>
          <w:tcPr>
            <w:tcW w:w="571" w:type="pct"/>
            <w:vMerge w:val="continue"/>
            <w:vAlign w:val="center"/>
          </w:tcPr>
          <w:p>
            <w:pPr>
              <w:widowControl/>
              <w:jc w:val="center"/>
              <w:rPr>
                <w:rFonts w:ascii="Times New Roman" w:hAnsi="Times New Roman" w:eastAsia="黑体" w:cs="Times New Roman"/>
                <w:bCs/>
                <w:kern w:val="0"/>
                <w:szCs w:val="21"/>
              </w:rPr>
            </w:pPr>
          </w:p>
        </w:tc>
        <w:tc>
          <w:tcPr>
            <w:tcW w:w="571" w:type="pct"/>
            <w:vMerge w:val="continue"/>
            <w:vAlign w:val="center"/>
          </w:tcPr>
          <w:p>
            <w:pPr>
              <w:widowControl/>
              <w:jc w:val="center"/>
              <w:rPr>
                <w:rFonts w:ascii="Times New Roman" w:hAnsi="Times New Roman" w:eastAsia="黑体" w:cs="Times New Roman"/>
                <w:bCs/>
                <w:kern w:val="0"/>
                <w:szCs w:val="21"/>
              </w:rPr>
            </w:pPr>
          </w:p>
        </w:tc>
        <w:tc>
          <w:tcPr>
            <w:tcW w:w="571" w:type="pct"/>
            <w:vMerge w:val="continue"/>
            <w:vAlign w:val="center"/>
          </w:tcPr>
          <w:p>
            <w:pPr>
              <w:widowControl/>
              <w:jc w:val="center"/>
              <w:rPr>
                <w:rFonts w:ascii="Times New Roman" w:hAnsi="Times New Roman" w:eastAsia="黑体" w:cs="Times New Roman"/>
                <w:bCs/>
                <w:kern w:val="0"/>
                <w:szCs w:val="21"/>
              </w:rPr>
            </w:pPr>
          </w:p>
        </w:tc>
        <w:tc>
          <w:tcPr>
            <w:tcW w:w="571" w:type="pct"/>
            <w:vMerge w:val="continue"/>
            <w:vAlign w:val="center"/>
          </w:tcPr>
          <w:p>
            <w:pPr>
              <w:widowControl/>
              <w:jc w:val="center"/>
              <w:rPr>
                <w:rFonts w:ascii="Times New Roman" w:hAnsi="Times New Roman" w:eastAsia="黑体"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1" w:type="pct"/>
            <w:vAlign w:val="center"/>
          </w:tcPr>
          <w:p>
            <w:pPr>
              <w:pStyle w:val="8"/>
              <w:tabs>
                <w:tab w:val="left" w:pos="0"/>
              </w:tabs>
              <w:jc w:val="center"/>
              <w:rPr>
                <w:rFonts w:ascii="Times New Roman" w:hAnsi="Times New Roman" w:cs="Times New Roman"/>
                <w:sz w:val="24"/>
              </w:rPr>
            </w:pPr>
          </w:p>
        </w:tc>
        <w:tc>
          <w:tcPr>
            <w:tcW w:w="932" w:type="pct"/>
            <w:vAlign w:val="center"/>
          </w:tcPr>
          <w:p>
            <w:pPr>
              <w:pStyle w:val="8"/>
              <w:tabs>
                <w:tab w:val="left" w:pos="0"/>
              </w:tabs>
              <w:jc w:val="center"/>
              <w:rPr>
                <w:rFonts w:ascii="Times New Roman" w:hAnsi="Times New Roman" w:cs="Times New Roman"/>
                <w:sz w:val="24"/>
              </w:rPr>
            </w:pPr>
            <w:r>
              <w:rPr>
                <w:rFonts w:hint="eastAsia" w:ascii="Times New Roman" w:hAnsi="Times New Roman" w:cs="Times New Roman"/>
                <w:sz w:val="24"/>
              </w:rPr>
              <w:t>0</w:t>
            </w:r>
            <w:r>
              <w:rPr>
                <w:rFonts w:ascii="Times New Roman" w:hAnsi="Times New Roman" w:cs="Times New Roman"/>
                <w:sz w:val="24"/>
              </w:rPr>
              <w:t>~</w:t>
            </w:r>
            <w:r>
              <w:rPr>
                <w:rFonts w:hint="eastAsia" w:ascii="Times New Roman" w:hAnsi="Times New Roman" w:cs="Times New Roman"/>
                <w:sz w:val="24"/>
              </w:rPr>
              <w:t>10</w:t>
            </w:r>
            <w:r>
              <w:rPr>
                <w:rFonts w:ascii="Times New Roman" w:hAnsi="Times New Roman" w:cs="Times New Roman"/>
                <w:sz w:val="24"/>
              </w:rPr>
              <w:t>0</w:t>
            </w:r>
          </w:p>
        </w:tc>
        <w:tc>
          <w:tcPr>
            <w:tcW w:w="591" w:type="pct"/>
            <w:vAlign w:val="center"/>
          </w:tcPr>
          <w:p>
            <w:pPr>
              <w:pStyle w:val="8"/>
              <w:tabs>
                <w:tab w:val="left" w:pos="0"/>
              </w:tabs>
              <w:jc w:val="center"/>
              <w:rPr>
                <w:rFonts w:ascii="Times New Roman" w:hAnsi="Times New Roman" w:cs="Times New Roman"/>
                <w:sz w:val="24"/>
              </w:rPr>
            </w:pPr>
          </w:p>
        </w:tc>
        <w:tc>
          <w:tcPr>
            <w:tcW w:w="571" w:type="pct"/>
            <w:vAlign w:val="center"/>
          </w:tcPr>
          <w:p>
            <w:pPr>
              <w:pStyle w:val="8"/>
              <w:tabs>
                <w:tab w:val="left" w:pos="0"/>
              </w:tabs>
              <w:jc w:val="center"/>
              <w:rPr>
                <w:rFonts w:ascii="Times New Roman" w:hAnsi="Times New Roman" w:cs="Times New Roman"/>
                <w:sz w:val="24"/>
              </w:rPr>
            </w:pPr>
          </w:p>
        </w:tc>
        <w:tc>
          <w:tcPr>
            <w:tcW w:w="571" w:type="pct"/>
            <w:vAlign w:val="center"/>
          </w:tcPr>
          <w:p>
            <w:pPr>
              <w:pStyle w:val="8"/>
              <w:tabs>
                <w:tab w:val="left" w:pos="0"/>
              </w:tabs>
              <w:jc w:val="center"/>
              <w:rPr>
                <w:rFonts w:ascii="Times New Roman" w:hAnsi="Times New Roman" w:cs="Times New Roman"/>
                <w:sz w:val="24"/>
              </w:rPr>
            </w:pPr>
          </w:p>
        </w:tc>
        <w:tc>
          <w:tcPr>
            <w:tcW w:w="571" w:type="pct"/>
            <w:vAlign w:val="center"/>
          </w:tcPr>
          <w:p>
            <w:pPr>
              <w:pStyle w:val="8"/>
              <w:tabs>
                <w:tab w:val="left" w:pos="0"/>
              </w:tabs>
              <w:jc w:val="center"/>
              <w:rPr>
                <w:rFonts w:ascii="Times New Roman" w:hAnsi="Times New Roman" w:cs="Times New Roman"/>
                <w:sz w:val="24"/>
              </w:rPr>
            </w:pPr>
          </w:p>
        </w:tc>
        <w:tc>
          <w:tcPr>
            <w:tcW w:w="571" w:type="pct"/>
            <w:vAlign w:val="center"/>
          </w:tcPr>
          <w:p>
            <w:pPr>
              <w:pStyle w:val="8"/>
              <w:tabs>
                <w:tab w:val="left" w:pos="0"/>
              </w:tabs>
              <w:jc w:val="center"/>
              <w:rPr>
                <w:rFonts w:ascii="Times New Roman" w:hAnsi="Times New Roman" w:cs="Times New Roman"/>
                <w:sz w:val="24"/>
              </w:rPr>
            </w:pPr>
          </w:p>
        </w:tc>
        <w:tc>
          <w:tcPr>
            <w:tcW w:w="571" w:type="pct"/>
            <w:vAlign w:val="center"/>
          </w:tcPr>
          <w:p>
            <w:pPr>
              <w:pStyle w:val="8"/>
              <w:tabs>
                <w:tab w:val="left" w:pos="0"/>
              </w:tabs>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1" w:type="pct"/>
            <w:vAlign w:val="center"/>
          </w:tcPr>
          <w:p>
            <w:pPr>
              <w:pStyle w:val="8"/>
              <w:tabs>
                <w:tab w:val="left" w:pos="0"/>
              </w:tabs>
              <w:jc w:val="center"/>
              <w:rPr>
                <w:rFonts w:ascii="Times New Roman" w:hAnsi="Times New Roman" w:cs="Times New Roman"/>
                <w:sz w:val="24"/>
              </w:rPr>
            </w:pPr>
          </w:p>
        </w:tc>
        <w:tc>
          <w:tcPr>
            <w:tcW w:w="932" w:type="pct"/>
            <w:vAlign w:val="center"/>
          </w:tcPr>
          <w:p>
            <w:pPr>
              <w:pStyle w:val="8"/>
              <w:tabs>
                <w:tab w:val="left" w:pos="0"/>
              </w:tabs>
              <w:jc w:val="center"/>
              <w:rPr>
                <w:rFonts w:ascii="Times New Roman" w:hAnsi="Times New Roman" w:cs="Times New Roman"/>
                <w:sz w:val="24"/>
              </w:rPr>
            </w:pPr>
          </w:p>
        </w:tc>
        <w:tc>
          <w:tcPr>
            <w:tcW w:w="591" w:type="pct"/>
            <w:vAlign w:val="center"/>
          </w:tcPr>
          <w:p>
            <w:pPr>
              <w:pStyle w:val="8"/>
              <w:tabs>
                <w:tab w:val="left" w:pos="0"/>
              </w:tabs>
              <w:jc w:val="center"/>
              <w:rPr>
                <w:rFonts w:ascii="Times New Roman" w:hAnsi="Times New Roman" w:cs="Times New Roman"/>
                <w:sz w:val="24"/>
              </w:rPr>
            </w:pPr>
          </w:p>
        </w:tc>
        <w:tc>
          <w:tcPr>
            <w:tcW w:w="571" w:type="pct"/>
            <w:vAlign w:val="center"/>
          </w:tcPr>
          <w:p>
            <w:pPr>
              <w:pStyle w:val="8"/>
              <w:tabs>
                <w:tab w:val="left" w:pos="0"/>
              </w:tabs>
              <w:jc w:val="center"/>
              <w:rPr>
                <w:rFonts w:ascii="Times New Roman" w:hAnsi="Times New Roman" w:cs="Times New Roman"/>
                <w:sz w:val="24"/>
              </w:rPr>
            </w:pPr>
          </w:p>
        </w:tc>
        <w:tc>
          <w:tcPr>
            <w:tcW w:w="571" w:type="pct"/>
            <w:vAlign w:val="center"/>
          </w:tcPr>
          <w:p>
            <w:pPr>
              <w:pStyle w:val="8"/>
              <w:tabs>
                <w:tab w:val="left" w:pos="0"/>
              </w:tabs>
              <w:jc w:val="center"/>
              <w:rPr>
                <w:rFonts w:ascii="Times New Roman" w:hAnsi="Times New Roman" w:cs="Times New Roman"/>
                <w:sz w:val="24"/>
              </w:rPr>
            </w:pPr>
          </w:p>
        </w:tc>
        <w:tc>
          <w:tcPr>
            <w:tcW w:w="571" w:type="pct"/>
            <w:vAlign w:val="center"/>
          </w:tcPr>
          <w:p>
            <w:pPr>
              <w:pStyle w:val="8"/>
              <w:tabs>
                <w:tab w:val="left" w:pos="0"/>
              </w:tabs>
              <w:jc w:val="center"/>
              <w:rPr>
                <w:rFonts w:ascii="Times New Roman" w:hAnsi="Times New Roman" w:cs="Times New Roman"/>
                <w:sz w:val="24"/>
              </w:rPr>
            </w:pPr>
          </w:p>
        </w:tc>
        <w:tc>
          <w:tcPr>
            <w:tcW w:w="571" w:type="pct"/>
            <w:vAlign w:val="center"/>
          </w:tcPr>
          <w:p>
            <w:pPr>
              <w:pStyle w:val="8"/>
              <w:tabs>
                <w:tab w:val="left" w:pos="0"/>
              </w:tabs>
              <w:jc w:val="center"/>
              <w:rPr>
                <w:rFonts w:ascii="Times New Roman" w:hAnsi="Times New Roman" w:cs="Times New Roman"/>
                <w:sz w:val="24"/>
              </w:rPr>
            </w:pPr>
          </w:p>
        </w:tc>
        <w:tc>
          <w:tcPr>
            <w:tcW w:w="571" w:type="pct"/>
            <w:vAlign w:val="center"/>
          </w:tcPr>
          <w:p>
            <w:pPr>
              <w:pStyle w:val="8"/>
              <w:tabs>
                <w:tab w:val="left" w:pos="0"/>
              </w:tabs>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1" w:type="pct"/>
            <w:vAlign w:val="center"/>
          </w:tcPr>
          <w:p>
            <w:pPr>
              <w:pStyle w:val="8"/>
              <w:tabs>
                <w:tab w:val="left" w:pos="0"/>
              </w:tabs>
              <w:jc w:val="center"/>
              <w:rPr>
                <w:rFonts w:ascii="Times New Roman" w:hAnsi="Times New Roman" w:cs="Times New Roman"/>
                <w:sz w:val="24"/>
              </w:rPr>
            </w:pPr>
          </w:p>
        </w:tc>
        <w:tc>
          <w:tcPr>
            <w:tcW w:w="932" w:type="pct"/>
            <w:vAlign w:val="center"/>
          </w:tcPr>
          <w:p>
            <w:pPr>
              <w:pStyle w:val="8"/>
              <w:tabs>
                <w:tab w:val="left" w:pos="0"/>
              </w:tabs>
              <w:jc w:val="center"/>
              <w:rPr>
                <w:rFonts w:ascii="Times New Roman" w:hAnsi="Times New Roman" w:cs="Times New Roman"/>
                <w:sz w:val="24"/>
              </w:rPr>
            </w:pPr>
          </w:p>
        </w:tc>
        <w:tc>
          <w:tcPr>
            <w:tcW w:w="591" w:type="pct"/>
            <w:vAlign w:val="center"/>
          </w:tcPr>
          <w:p>
            <w:pPr>
              <w:pStyle w:val="8"/>
              <w:tabs>
                <w:tab w:val="left" w:pos="0"/>
              </w:tabs>
              <w:jc w:val="center"/>
              <w:rPr>
                <w:rFonts w:ascii="Times New Roman" w:hAnsi="Times New Roman" w:cs="Times New Roman"/>
                <w:sz w:val="24"/>
              </w:rPr>
            </w:pPr>
          </w:p>
        </w:tc>
        <w:tc>
          <w:tcPr>
            <w:tcW w:w="571" w:type="pct"/>
            <w:vAlign w:val="center"/>
          </w:tcPr>
          <w:p>
            <w:pPr>
              <w:pStyle w:val="8"/>
              <w:tabs>
                <w:tab w:val="left" w:pos="0"/>
              </w:tabs>
              <w:jc w:val="center"/>
              <w:rPr>
                <w:rFonts w:ascii="Times New Roman" w:hAnsi="Times New Roman" w:cs="Times New Roman"/>
                <w:sz w:val="24"/>
              </w:rPr>
            </w:pPr>
          </w:p>
        </w:tc>
        <w:tc>
          <w:tcPr>
            <w:tcW w:w="571" w:type="pct"/>
            <w:vAlign w:val="center"/>
          </w:tcPr>
          <w:p>
            <w:pPr>
              <w:pStyle w:val="8"/>
              <w:tabs>
                <w:tab w:val="left" w:pos="0"/>
              </w:tabs>
              <w:jc w:val="center"/>
              <w:rPr>
                <w:rFonts w:ascii="Times New Roman" w:hAnsi="Times New Roman" w:cs="Times New Roman"/>
                <w:sz w:val="24"/>
              </w:rPr>
            </w:pPr>
          </w:p>
        </w:tc>
        <w:tc>
          <w:tcPr>
            <w:tcW w:w="571" w:type="pct"/>
            <w:vAlign w:val="center"/>
          </w:tcPr>
          <w:p>
            <w:pPr>
              <w:pStyle w:val="8"/>
              <w:tabs>
                <w:tab w:val="left" w:pos="0"/>
              </w:tabs>
              <w:jc w:val="center"/>
              <w:rPr>
                <w:rFonts w:ascii="Times New Roman" w:hAnsi="Times New Roman" w:cs="Times New Roman"/>
                <w:sz w:val="24"/>
              </w:rPr>
            </w:pPr>
          </w:p>
        </w:tc>
        <w:tc>
          <w:tcPr>
            <w:tcW w:w="571" w:type="pct"/>
            <w:vAlign w:val="center"/>
          </w:tcPr>
          <w:p>
            <w:pPr>
              <w:pStyle w:val="8"/>
              <w:tabs>
                <w:tab w:val="left" w:pos="0"/>
              </w:tabs>
              <w:jc w:val="center"/>
              <w:rPr>
                <w:rFonts w:ascii="Times New Roman" w:hAnsi="Times New Roman" w:cs="Times New Roman"/>
                <w:sz w:val="24"/>
              </w:rPr>
            </w:pPr>
          </w:p>
        </w:tc>
        <w:tc>
          <w:tcPr>
            <w:tcW w:w="571" w:type="pct"/>
            <w:vAlign w:val="center"/>
          </w:tcPr>
          <w:p>
            <w:pPr>
              <w:pStyle w:val="8"/>
              <w:tabs>
                <w:tab w:val="left" w:pos="0"/>
              </w:tabs>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1" w:type="pct"/>
            <w:vAlign w:val="center"/>
          </w:tcPr>
          <w:p>
            <w:pPr>
              <w:widowControl/>
              <w:jc w:val="center"/>
              <w:rPr>
                <w:rFonts w:ascii="Times New Roman" w:hAnsi="Times New Roman" w:eastAsia="黑体" w:cs="Times New Roman"/>
                <w:bCs/>
                <w:kern w:val="0"/>
                <w:szCs w:val="21"/>
              </w:rPr>
            </w:pPr>
          </w:p>
        </w:tc>
        <w:tc>
          <w:tcPr>
            <w:tcW w:w="932" w:type="pct"/>
            <w:vAlign w:val="center"/>
          </w:tcPr>
          <w:p>
            <w:pPr>
              <w:widowControl/>
              <w:jc w:val="center"/>
              <w:rPr>
                <w:rFonts w:ascii="Times New Roman" w:hAnsi="Times New Roman" w:eastAsia="黑体" w:cs="Times New Roman"/>
                <w:bCs/>
                <w:kern w:val="0"/>
                <w:szCs w:val="21"/>
              </w:rPr>
            </w:pPr>
          </w:p>
        </w:tc>
        <w:tc>
          <w:tcPr>
            <w:tcW w:w="591" w:type="pct"/>
            <w:vAlign w:val="center"/>
          </w:tcPr>
          <w:p>
            <w:pPr>
              <w:widowControl/>
              <w:jc w:val="center"/>
              <w:rPr>
                <w:rFonts w:ascii="Times New Roman" w:hAnsi="Times New Roman" w:eastAsia="黑体" w:cs="Times New Roman"/>
                <w:bCs/>
                <w:kern w:val="0"/>
                <w:szCs w:val="21"/>
              </w:rPr>
            </w:pPr>
          </w:p>
        </w:tc>
        <w:tc>
          <w:tcPr>
            <w:tcW w:w="571" w:type="pct"/>
            <w:vAlign w:val="center"/>
          </w:tcPr>
          <w:p>
            <w:pPr>
              <w:widowControl/>
              <w:jc w:val="center"/>
              <w:rPr>
                <w:rFonts w:ascii="Times New Roman" w:hAnsi="Times New Roman" w:eastAsia="黑体" w:cs="Times New Roman"/>
                <w:bCs/>
                <w:kern w:val="0"/>
                <w:szCs w:val="21"/>
              </w:rPr>
            </w:pPr>
          </w:p>
        </w:tc>
        <w:tc>
          <w:tcPr>
            <w:tcW w:w="571" w:type="pct"/>
            <w:vAlign w:val="center"/>
          </w:tcPr>
          <w:p>
            <w:pPr>
              <w:widowControl/>
              <w:jc w:val="center"/>
              <w:rPr>
                <w:rFonts w:ascii="Times New Roman" w:hAnsi="Times New Roman" w:eastAsia="黑体" w:cs="Times New Roman"/>
                <w:bCs/>
                <w:kern w:val="0"/>
                <w:szCs w:val="21"/>
              </w:rPr>
            </w:pPr>
          </w:p>
        </w:tc>
        <w:tc>
          <w:tcPr>
            <w:tcW w:w="571" w:type="pct"/>
            <w:vAlign w:val="center"/>
          </w:tcPr>
          <w:p>
            <w:pPr>
              <w:widowControl/>
              <w:jc w:val="center"/>
              <w:rPr>
                <w:rFonts w:ascii="Times New Roman" w:hAnsi="Times New Roman" w:eastAsia="黑体" w:cs="Times New Roman"/>
                <w:bCs/>
                <w:kern w:val="0"/>
                <w:szCs w:val="21"/>
              </w:rPr>
            </w:pPr>
          </w:p>
        </w:tc>
        <w:tc>
          <w:tcPr>
            <w:tcW w:w="571" w:type="pct"/>
            <w:vAlign w:val="center"/>
          </w:tcPr>
          <w:p>
            <w:pPr>
              <w:widowControl/>
              <w:jc w:val="center"/>
              <w:rPr>
                <w:rFonts w:ascii="Times New Roman" w:hAnsi="Times New Roman" w:eastAsia="黑体" w:cs="Times New Roman"/>
                <w:bCs/>
                <w:kern w:val="0"/>
                <w:szCs w:val="21"/>
              </w:rPr>
            </w:pPr>
          </w:p>
        </w:tc>
        <w:tc>
          <w:tcPr>
            <w:tcW w:w="571" w:type="pct"/>
            <w:vAlign w:val="center"/>
          </w:tcPr>
          <w:p>
            <w:pPr>
              <w:widowControl/>
              <w:jc w:val="center"/>
              <w:rPr>
                <w:rFonts w:ascii="Times New Roman" w:hAnsi="Times New Roman" w:eastAsia="黑体"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1" w:type="pct"/>
            <w:vAlign w:val="center"/>
          </w:tcPr>
          <w:p>
            <w:pPr>
              <w:widowControl/>
              <w:jc w:val="center"/>
              <w:rPr>
                <w:rFonts w:ascii="Times New Roman" w:hAnsi="Times New Roman" w:eastAsia="黑体" w:cs="Times New Roman"/>
                <w:bCs/>
                <w:kern w:val="0"/>
                <w:szCs w:val="21"/>
              </w:rPr>
            </w:pPr>
          </w:p>
        </w:tc>
        <w:tc>
          <w:tcPr>
            <w:tcW w:w="932" w:type="pct"/>
            <w:vAlign w:val="center"/>
          </w:tcPr>
          <w:p>
            <w:pPr>
              <w:widowControl/>
              <w:jc w:val="center"/>
              <w:rPr>
                <w:rFonts w:ascii="Times New Roman" w:hAnsi="Times New Roman" w:eastAsia="黑体" w:cs="Times New Roman"/>
                <w:bCs/>
                <w:kern w:val="0"/>
                <w:szCs w:val="21"/>
              </w:rPr>
            </w:pPr>
          </w:p>
        </w:tc>
        <w:tc>
          <w:tcPr>
            <w:tcW w:w="591" w:type="pct"/>
            <w:vAlign w:val="center"/>
          </w:tcPr>
          <w:p>
            <w:pPr>
              <w:widowControl/>
              <w:jc w:val="center"/>
              <w:rPr>
                <w:rFonts w:ascii="Times New Roman" w:hAnsi="Times New Roman" w:eastAsia="黑体" w:cs="Times New Roman"/>
                <w:bCs/>
                <w:kern w:val="0"/>
                <w:szCs w:val="21"/>
              </w:rPr>
            </w:pPr>
          </w:p>
        </w:tc>
        <w:tc>
          <w:tcPr>
            <w:tcW w:w="571" w:type="pct"/>
            <w:vAlign w:val="center"/>
          </w:tcPr>
          <w:p>
            <w:pPr>
              <w:widowControl/>
              <w:jc w:val="center"/>
              <w:rPr>
                <w:rFonts w:ascii="Times New Roman" w:hAnsi="Times New Roman" w:eastAsia="黑体" w:cs="Times New Roman"/>
                <w:bCs/>
                <w:kern w:val="0"/>
                <w:szCs w:val="21"/>
              </w:rPr>
            </w:pPr>
          </w:p>
        </w:tc>
        <w:tc>
          <w:tcPr>
            <w:tcW w:w="571" w:type="pct"/>
            <w:vAlign w:val="center"/>
          </w:tcPr>
          <w:p>
            <w:pPr>
              <w:widowControl/>
              <w:jc w:val="center"/>
              <w:rPr>
                <w:rFonts w:ascii="Times New Roman" w:hAnsi="Times New Roman" w:eastAsia="黑体" w:cs="Times New Roman"/>
                <w:bCs/>
                <w:kern w:val="0"/>
                <w:szCs w:val="21"/>
              </w:rPr>
            </w:pPr>
          </w:p>
        </w:tc>
        <w:tc>
          <w:tcPr>
            <w:tcW w:w="571" w:type="pct"/>
            <w:vAlign w:val="center"/>
          </w:tcPr>
          <w:p>
            <w:pPr>
              <w:widowControl/>
              <w:jc w:val="center"/>
              <w:rPr>
                <w:rFonts w:ascii="Times New Roman" w:hAnsi="Times New Roman" w:eastAsia="黑体" w:cs="Times New Roman"/>
                <w:bCs/>
                <w:kern w:val="0"/>
                <w:szCs w:val="21"/>
              </w:rPr>
            </w:pPr>
          </w:p>
        </w:tc>
        <w:tc>
          <w:tcPr>
            <w:tcW w:w="571" w:type="pct"/>
            <w:vAlign w:val="center"/>
          </w:tcPr>
          <w:p>
            <w:pPr>
              <w:widowControl/>
              <w:jc w:val="center"/>
              <w:rPr>
                <w:rFonts w:ascii="Times New Roman" w:hAnsi="Times New Roman" w:eastAsia="黑体" w:cs="Times New Roman"/>
                <w:bCs/>
                <w:kern w:val="0"/>
                <w:szCs w:val="21"/>
              </w:rPr>
            </w:pPr>
          </w:p>
        </w:tc>
        <w:tc>
          <w:tcPr>
            <w:tcW w:w="571" w:type="pct"/>
            <w:vAlign w:val="center"/>
          </w:tcPr>
          <w:p>
            <w:pPr>
              <w:widowControl/>
              <w:jc w:val="center"/>
              <w:rPr>
                <w:rFonts w:ascii="Times New Roman" w:hAnsi="Times New Roman" w:eastAsia="黑体" w:cs="Times New Roman"/>
                <w:bCs/>
                <w:kern w:val="0"/>
                <w:szCs w:val="21"/>
              </w:rPr>
            </w:pPr>
          </w:p>
        </w:tc>
      </w:tr>
    </w:tbl>
    <w:p>
      <w:pPr>
        <w:spacing w:afterLines="50" w:line="360" w:lineRule="auto"/>
        <w:jc w:val="left"/>
        <w:rPr>
          <w:rFonts w:ascii="黑体" w:hAnsi="黑体" w:eastAsia="黑体" w:cs="Times New Roman"/>
          <w:sz w:val="36"/>
          <w:szCs w:val="36"/>
        </w:rPr>
        <w:sectPr>
          <w:pgSz w:w="16838" w:h="11906" w:orient="landscape"/>
          <w:pgMar w:top="1440" w:right="1800" w:bottom="1440" w:left="1800" w:header="851" w:footer="992" w:gutter="0"/>
          <w:cols w:space="720" w:num="1"/>
          <w:docGrid w:type="linesAndChars" w:linePitch="312" w:charSpace="0"/>
        </w:sectPr>
      </w:pPr>
    </w:p>
    <w:p>
      <w:pPr>
        <w:jc w:val="center"/>
        <w:outlineLvl w:val="1"/>
        <w:rPr>
          <w:rFonts w:ascii="Times New Roman" w:hAnsi="Times New Roman" w:eastAsia="黑体" w:cs="Times New Roman"/>
          <w:sz w:val="32"/>
          <w:szCs w:val="36"/>
        </w:rPr>
      </w:pPr>
      <w:bookmarkStart w:id="78" w:name="_Toc101109501"/>
      <w:bookmarkStart w:id="79" w:name="_Toc109027040"/>
      <w:r>
        <w:rPr>
          <w:rFonts w:ascii="Times New Roman" w:hAnsi="Times New Roman" w:eastAsia="黑体" w:cs="Times New Roman"/>
          <w:sz w:val="32"/>
          <w:szCs w:val="36"/>
        </w:rPr>
        <w:t>表2-1 方法检出限</w:t>
      </w:r>
      <w:r>
        <w:rPr>
          <w:rFonts w:hint="eastAsia" w:ascii="Times New Roman" w:hAnsi="Times New Roman" w:eastAsia="黑体" w:cs="Times New Roman"/>
          <w:sz w:val="32"/>
          <w:szCs w:val="36"/>
        </w:rPr>
        <w:t>、测定下限</w:t>
      </w:r>
      <w:bookmarkEnd w:id="78"/>
      <w:bookmarkEnd w:id="79"/>
    </w:p>
    <w:tbl>
      <w:tblPr>
        <w:tblStyle w:val="1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5"/>
        <w:gridCol w:w="994"/>
        <w:gridCol w:w="1826"/>
        <w:gridCol w:w="1401"/>
        <w:gridCol w:w="1248"/>
        <w:gridCol w:w="1360"/>
        <w:gridCol w:w="1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8" w:type="pct"/>
            <w:gridSpan w:val="2"/>
            <w:vAlign w:val="center"/>
          </w:tcPr>
          <w:p>
            <w:pPr>
              <w:widowControl/>
              <w:jc w:val="center"/>
              <w:rPr>
                <w:rFonts w:ascii="Times New Roman" w:hAnsi="Times New Roman" w:eastAsia="黑体" w:cs="Times New Roman"/>
                <w:bCs/>
                <w:kern w:val="0"/>
                <w:szCs w:val="21"/>
              </w:rPr>
            </w:pPr>
            <w:r>
              <w:rPr>
                <w:rFonts w:hint="eastAsia" w:ascii="Times New Roman" w:hAnsi="Times New Roman" w:eastAsia="黑体" w:cs="Times New Roman"/>
                <w:bCs/>
                <w:kern w:val="0"/>
                <w:szCs w:val="21"/>
              </w:rPr>
              <w:t>平行样品编号</w:t>
            </w:r>
          </w:p>
        </w:tc>
        <w:tc>
          <w:tcPr>
            <w:tcW w:w="988" w:type="pct"/>
            <w:vAlign w:val="center"/>
          </w:tcPr>
          <w:p>
            <w:pPr>
              <w:spacing w:line="312" w:lineRule="auto"/>
              <w:jc w:val="center"/>
              <w:rPr>
                <w:rFonts w:ascii="Times New Roman" w:hAnsi="Times New Roman" w:eastAsia="黑体" w:cs="Times New Roman"/>
                <w:szCs w:val="21"/>
              </w:rPr>
            </w:pPr>
            <w:r>
              <w:rPr>
                <w:rFonts w:hint="eastAsia" w:ascii="Times New Roman" w:hAnsi="Times New Roman" w:eastAsia="黑体" w:cs="Times New Roman"/>
                <w:szCs w:val="21"/>
              </w:rPr>
              <w:t>指标1</w:t>
            </w:r>
          </w:p>
        </w:tc>
        <w:tc>
          <w:tcPr>
            <w:tcW w:w="758" w:type="pct"/>
            <w:vAlign w:val="center"/>
          </w:tcPr>
          <w:p>
            <w:pPr>
              <w:jc w:val="center"/>
              <w:rPr>
                <w:rFonts w:ascii="Times New Roman" w:hAnsi="Times New Roman" w:eastAsia="黑体" w:cs="Times New Roman"/>
                <w:szCs w:val="21"/>
              </w:rPr>
            </w:pPr>
            <w:r>
              <w:rPr>
                <w:rFonts w:hint="eastAsia" w:ascii="Times New Roman" w:hAnsi="Times New Roman" w:eastAsia="黑体" w:cs="Times New Roman"/>
                <w:szCs w:val="21"/>
              </w:rPr>
              <w:t>指标2</w:t>
            </w:r>
          </w:p>
        </w:tc>
        <w:tc>
          <w:tcPr>
            <w:tcW w:w="675" w:type="pct"/>
            <w:vAlign w:val="center"/>
          </w:tcPr>
          <w:p>
            <w:pPr>
              <w:jc w:val="center"/>
              <w:rPr>
                <w:rFonts w:ascii="Times New Roman" w:hAnsi="Times New Roman" w:eastAsia="黑体" w:cs="Times New Roman"/>
                <w:szCs w:val="21"/>
              </w:rPr>
            </w:pPr>
            <w:r>
              <w:rPr>
                <w:rFonts w:ascii="Times New Roman" w:hAnsi="Times New Roman" w:eastAsia="黑体" w:cs="Times New Roman"/>
                <w:szCs w:val="21"/>
              </w:rPr>
              <w:t>……</w:t>
            </w:r>
          </w:p>
        </w:tc>
        <w:tc>
          <w:tcPr>
            <w:tcW w:w="736" w:type="pct"/>
            <w:vAlign w:val="center"/>
          </w:tcPr>
          <w:p>
            <w:pPr>
              <w:jc w:val="center"/>
              <w:rPr>
                <w:rFonts w:ascii="Times New Roman" w:hAnsi="Times New Roman" w:eastAsia="黑体" w:cs="Times New Roman"/>
                <w:szCs w:val="21"/>
              </w:rPr>
            </w:pPr>
          </w:p>
        </w:tc>
        <w:tc>
          <w:tcPr>
            <w:tcW w:w="745" w:type="pct"/>
            <w:vAlign w:val="center"/>
          </w:tcPr>
          <w:p>
            <w:pPr>
              <w:jc w:val="center"/>
              <w:rPr>
                <w:rFonts w:ascii="Times New Roman" w:hAnsi="Times New Roman" w:eastAsia="黑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0" w:type="pct"/>
            <w:vMerge w:val="restart"/>
            <w:vAlign w:val="center"/>
          </w:tcPr>
          <w:p>
            <w:pPr>
              <w:pStyle w:val="8"/>
              <w:tabs>
                <w:tab w:val="left" w:pos="0"/>
                <w:tab w:val="clear" w:pos="4153"/>
                <w:tab w:val="clear" w:pos="8306"/>
              </w:tabs>
              <w:jc w:val="center"/>
              <w:rPr>
                <w:rFonts w:ascii="Times New Roman" w:hAnsi="Times New Roman" w:eastAsia="宋体" w:cs="Times New Roman"/>
                <w:szCs w:val="21"/>
              </w:rPr>
            </w:pPr>
            <w:r>
              <w:rPr>
                <w:rFonts w:ascii="Times New Roman" w:hAnsi="Times New Roman" w:eastAsia="宋体" w:cs="Times New Roman"/>
                <w:szCs w:val="21"/>
              </w:rPr>
              <w:t>测定</w:t>
            </w:r>
          </w:p>
          <w:p>
            <w:pPr>
              <w:pStyle w:val="8"/>
              <w:tabs>
                <w:tab w:val="left" w:pos="0"/>
                <w:tab w:val="clear" w:pos="4153"/>
                <w:tab w:val="clear" w:pos="8306"/>
              </w:tabs>
              <w:jc w:val="center"/>
              <w:rPr>
                <w:rFonts w:ascii="Times New Roman" w:hAnsi="Times New Roman" w:eastAsia="宋体" w:cs="Times New Roman"/>
                <w:szCs w:val="21"/>
              </w:rPr>
            </w:pPr>
            <w:r>
              <w:rPr>
                <w:rFonts w:ascii="Times New Roman" w:hAnsi="Times New Roman" w:eastAsia="宋体" w:cs="Times New Roman"/>
                <w:szCs w:val="21"/>
              </w:rPr>
              <w:t>结果</w:t>
            </w:r>
          </w:p>
          <w:p>
            <w:pPr>
              <w:pStyle w:val="8"/>
              <w:tabs>
                <w:tab w:val="left" w:pos="0"/>
                <w:tab w:val="clear" w:pos="4153"/>
                <w:tab w:val="clear" w:pos="8306"/>
              </w:tabs>
              <w:jc w:val="center"/>
              <w:rPr>
                <w:rFonts w:ascii="Times New Roman" w:hAnsi="Times New Roman" w:eastAsia="宋体" w:cs="Times New Roman"/>
                <w:szCs w:val="21"/>
              </w:rPr>
            </w:pPr>
            <w:r>
              <w:rPr>
                <w:rFonts w:ascii="Times New Roman" w:hAnsi="Times New Roman" w:eastAsia="宋体" w:cs="Times New Roman"/>
                <w:szCs w:val="21"/>
              </w:rPr>
              <w:t>（单位）</w:t>
            </w:r>
          </w:p>
        </w:tc>
        <w:tc>
          <w:tcPr>
            <w:tcW w:w="538" w:type="pct"/>
            <w:vAlign w:val="center"/>
          </w:tcPr>
          <w:p>
            <w:pPr>
              <w:pStyle w:val="8"/>
              <w:tabs>
                <w:tab w:val="left" w:pos="0"/>
                <w:tab w:val="clear" w:pos="4153"/>
                <w:tab w:val="clear" w:pos="8306"/>
              </w:tabs>
              <w:jc w:val="center"/>
              <w:rPr>
                <w:rFonts w:ascii="Times New Roman" w:hAnsi="Times New Roman" w:eastAsia="宋体" w:cs="Times New Roman"/>
                <w:szCs w:val="21"/>
              </w:rPr>
            </w:pPr>
            <w:r>
              <w:rPr>
                <w:rFonts w:ascii="Times New Roman" w:hAnsi="Times New Roman" w:eastAsia="宋体" w:cs="Times New Roman"/>
                <w:szCs w:val="21"/>
              </w:rPr>
              <w:t>1</w:t>
            </w:r>
          </w:p>
        </w:tc>
        <w:tc>
          <w:tcPr>
            <w:tcW w:w="988" w:type="pct"/>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758" w:type="pct"/>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675" w:type="pct"/>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736" w:type="pct"/>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745" w:type="pct"/>
            <w:vAlign w:val="center"/>
          </w:tcPr>
          <w:p>
            <w:pPr>
              <w:pStyle w:val="8"/>
              <w:tabs>
                <w:tab w:val="left" w:pos="0"/>
                <w:tab w:val="clear" w:pos="4153"/>
                <w:tab w:val="clear" w:pos="8306"/>
              </w:tabs>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0" w:type="pct"/>
            <w:vMerge w:val="continue"/>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538" w:type="pct"/>
            <w:vAlign w:val="center"/>
          </w:tcPr>
          <w:p>
            <w:pPr>
              <w:pStyle w:val="8"/>
              <w:tabs>
                <w:tab w:val="left" w:pos="0"/>
                <w:tab w:val="clear" w:pos="4153"/>
                <w:tab w:val="clear" w:pos="8306"/>
              </w:tabs>
              <w:jc w:val="center"/>
              <w:rPr>
                <w:rFonts w:ascii="Times New Roman" w:hAnsi="Times New Roman" w:eastAsia="宋体" w:cs="Times New Roman"/>
                <w:szCs w:val="21"/>
              </w:rPr>
            </w:pPr>
            <w:r>
              <w:rPr>
                <w:rFonts w:ascii="Times New Roman" w:hAnsi="Times New Roman" w:eastAsia="宋体" w:cs="Times New Roman"/>
                <w:szCs w:val="21"/>
              </w:rPr>
              <w:t>2</w:t>
            </w:r>
          </w:p>
        </w:tc>
        <w:tc>
          <w:tcPr>
            <w:tcW w:w="988" w:type="pct"/>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758" w:type="pct"/>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675" w:type="pct"/>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736" w:type="pct"/>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745" w:type="pct"/>
            <w:vAlign w:val="center"/>
          </w:tcPr>
          <w:p>
            <w:pPr>
              <w:pStyle w:val="8"/>
              <w:tabs>
                <w:tab w:val="left" w:pos="0"/>
                <w:tab w:val="clear" w:pos="4153"/>
                <w:tab w:val="clear" w:pos="8306"/>
              </w:tabs>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560" w:type="pct"/>
            <w:vMerge w:val="continue"/>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538" w:type="pct"/>
            <w:vAlign w:val="center"/>
          </w:tcPr>
          <w:p>
            <w:pPr>
              <w:pStyle w:val="8"/>
              <w:tabs>
                <w:tab w:val="left" w:pos="0"/>
                <w:tab w:val="clear" w:pos="4153"/>
                <w:tab w:val="clear" w:pos="8306"/>
              </w:tabs>
              <w:jc w:val="center"/>
              <w:rPr>
                <w:rFonts w:ascii="Times New Roman" w:hAnsi="Times New Roman" w:eastAsia="宋体" w:cs="Times New Roman"/>
                <w:szCs w:val="21"/>
              </w:rPr>
            </w:pPr>
            <w:r>
              <w:rPr>
                <w:rFonts w:ascii="Times New Roman" w:hAnsi="Times New Roman" w:eastAsia="宋体" w:cs="Times New Roman"/>
                <w:szCs w:val="21"/>
              </w:rPr>
              <w:t>3</w:t>
            </w:r>
          </w:p>
        </w:tc>
        <w:tc>
          <w:tcPr>
            <w:tcW w:w="988" w:type="pct"/>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758" w:type="pct"/>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675" w:type="pct"/>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736" w:type="pct"/>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745" w:type="pct"/>
            <w:vAlign w:val="center"/>
          </w:tcPr>
          <w:p>
            <w:pPr>
              <w:pStyle w:val="8"/>
              <w:tabs>
                <w:tab w:val="left" w:pos="0"/>
                <w:tab w:val="clear" w:pos="4153"/>
                <w:tab w:val="clear" w:pos="8306"/>
              </w:tabs>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0" w:type="pct"/>
            <w:vMerge w:val="continue"/>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538" w:type="pct"/>
            <w:vAlign w:val="center"/>
          </w:tcPr>
          <w:p>
            <w:pPr>
              <w:pStyle w:val="8"/>
              <w:tabs>
                <w:tab w:val="left" w:pos="0"/>
                <w:tab w:val="clear" w:pos="4153"/>
                <w:tab w:val="clear" w:pos="8306"/>
              </w:tabs>
              <w:jc w:val="center"/>
              <w:rPr>
                <w:rFonts w:ascii="Times New Roman" w:hAnsi="Times New Roman" w:eastAsia="宋体" w:cs="Times New Roman"/>
                <w:szCs w:val="21"/>
              </w:rPr>
            </w:pPr>
            <w:r>
              <w:rPr>
                <w:rFonts w:ascii="Times New Roman" w:hAnsi="Times New Roman" w:eastAsia="宋体" w:cs="Times New Roman"/>
                <w:szCs w:val="21"/>
              </w:rPr>
              <w:t>4</w:t>
            </w:r>
          </w:p>
        </w:tc>
        <w:tc>
          <w:tcPr>
            <w:tcW w:w="988" w:type="pct"/>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758" w:type="pct"/>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675" w:type="pct"/>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736" w:type="pct"/>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745" w:type="pct"/>
            <w:vAlign w:val="center"/>
          </w:tcPr>
          <w:p>
            <w:pPr>
              <w:pStyle w:val="8"/>
              <w:tabs>
                <w:tab w:val="left" w:pos="0"/>
                <w:tab w:val="clear" w:pos="4153"/>
                <w:tab w:val="clear" w:pos="8306"/>
              </w:tabs>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0" w:type="pct"/>
            <w:vMerge w:val="continue"/>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538" w:type="pct"/>
            <w:vAlign w:val="center"/>
          </w:tcPr>
          <w:p>
            <w:pPr>
              <w:pStyle w:val="8"/>
              <w:tabs>
                <w:tab w:val="left" w:pos="0"/>
                <w:tab w:val="clear" w:pos="4153"/>
                <w:tab w:val="clear" w:pos="8306"/>
              </w:tabs>
              <w:jc w:val="center"/>
              <w:rPr>
                <w:rFonts w:ascii="Times New Roman" w:hAnsi="Times New Roman" w:eastAsia="宋体" w:cs="Times New Roman"/>
                <w:szCs w:val="21"/>
              </w:rPr>
            </w:pPr>
            <w:r>
              <w:rPr>
                <w:rFonts w:ascii="Times New Roman" w:hAnsi="Times New Roman" w:eastAsia="宋体" w:cs="Times New Roman"/>
                <w:szCs w:val="21"/>
              </w:rPr>
              <w:t>5</w:t>
            </w:r>
          </w:p>
        </w:tc>
        <w:tc>
          <w:tcPr>
            <w:tcW w:w="988" w:type="pct"/>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758" w:type="pct"/>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675" w:type="pct"/>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736" w:type="pct"/>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745" w:type="pct"/>
            <w:vAlign w:val="center"/>
          </w:tcPr>
          <w:p>
            <w:pPr>
              <w:pStyle w:val="8"/>
              <w:tabs>
                <w:tab w:val="left" w:pos="0"/>
                <w:tab w:val="clear" w:pos="4153"/>
                <w:tab w:val="clear" w:pos="8306"/>
              </w:tabs>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0" w:type="pct"/>
            <w:vMerge w:val="continue"/>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538" w:type="pct"/>
            <w:vAlign w:val="center"/>
          </w:tcPr>
          <w:p>
            <w:pPr>
              <w:pStyle w:val="8"/>
              <w:tabs>
                <w:tab w:val="left" w:pos="0"/>
                <w:tab w:val="clear" w:pos="4153"/>
                <w:tab w:val="clear" w:pos="8306"/>
              </w:tabs>
              <w:jc w:val="center"/>
              <w:rPr>
                <w:rFonts w:ascii="Times New Roman" w:hAnsi="Times New Roman" w:eastAsia="宋体" w:cs="Times New Roman"/>
                <w:szCs w:val="21"/>
              </w:rPr>
            </w:pPr>
            <w:r>
              <w:rPr>
                <w:rFonts w:ascii="Times New Roman" w:hAnsi="Times New Roman" w:eastAsia="宋体" w:cs="Times New Roman"/>
                <w:szCs w:val="21"/>
              </w:rPr>
              <w:t>6</w:t>
            </w:r>
          </w:p>
        </w:tc>
        <w:tc>
          <w:tcPr>
            <w:tcW w:w="988" w:type="pct"/>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758" w:type="pct"/>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675" w:type="pct"/>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736" w:type="pct"/>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745" w:type="pct"/>
            <w:vAlign w:val="center"/>
          </w:tcPr>
          <w:p>
            <w:pPr>
              <w:pStyle w:val="8"/>
              <w:tabs>
                <w:tab w:val="left" w:pos="0"/>
                <w:tab w:val="clear" w:pos="4153"/>
                <w:tab w:val="clear" w:pos="8306"/>
              </w:tabs>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0" w:type="pct"/>
            <w:vMerge w:val="continue"/>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538" w:type="pct"/>
            <w:vAlign w:val="center"/>
          </w:tcPr>
          <w:p>
            <w:pPr>
              <w:pStyle w:val="8"/>
              <w:tabs>
                <w:tab w:val="left" w:pos="0"/>
                <w:tab w:val="clear" w:pos="4153"/>
                <w:tab w:val="clear" w:pos="8306"/>
              </w:tabs>
              <w:jc w:val="center"/>
              <w:rPr>
                <w:rFonts w:ascii="Times New Roman" w:hAnsi="Times New Roman" w:eastAsia="宋体" w:cs="Times New Roman"/>
                <w:szCs w:val="21"/>
              </w:rPr>
            </w:pPr>
            <w:r>
              <w:rPr>
                <w:rFonts w:ascii="Times New Roman" w:hAnsi="Times New Roman" w:eastAsia="宋体" w:cs="Times New Roman"/>
                <w:szCs w:val="21"/>
              </w:rPr>
              <w:t>7</w:t>
            </w:r>
          </w:p>
        </w:tc>
        <w:tc>
          <w:tcPr>
            <w:tcW w:w="988" w:type="pct"/>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758" w:type="pct"/>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675" w:type="pct"/>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736" w:type="pct"/>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745" w:type="pct"/>
            <w:vAlign w:val="center"/>
          </w:tcPr>
          <w:p>
            <w:pPr>
              <w:pStyle w:val="8"/>
              <w:tabs>
                <w:tab w:val="left" w:pos="0"/>
                <w:tab w:val="clear" w:pos="4153"/>
                <w:tab w:val="clear" w:pos="8306"/>
              </w:tabs>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0" w:type="pct"/>
            <w:vMerge w:val="continue"/>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538" w:type="pct"/>
            <w:vAlign w:val="center"/>
          </w:tcPr>
          <w:p>
            <w:pPr>
              <w:pStyle w:val="8"/>
              <w:tabs>
                <w:tab w:val="left" w:pos="0"/>
                <w:tab w:val="clear" w:pos="4153"/>
                <w:tab w:val="clear" w:pos="8306"/>
              </w:tabs>
              <w:jc w:val="center"/>
              <w:rPr>
                <w:rFonts w:ascii="Times New Roman" w:hAnsi="Times New Roman" w:eastAsia="宋体" w:cs="Times New Roman"/>
                <w:szCs w:val="21"/>
              </w:rPr>
            </w:pPr>
            <w:r>
              <w:rPr>
                <w:rFonts w:ascii="Times New Roman" w:hAnsi="Times New Roman" w:eastAsia="宋体" w:cs="Times New Roman"/>
                <w:szCs w:val="21"/>
              </w:rPr>
              <w:t>……</w:t>
            </w:r>
          </w:p>
        </w:tc>
        <w:tc>
          <w:tcPr>
            <w:tcW w:w="988" w:type="pct"/>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758" w:type="pct"/>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675" w:type="pct"/>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736" w:type="pct"/>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745" w:type="pct"/>
            <w:vAlign w:val="center"/>
          </w:tcPr>
          <w:p>
            <w:pPr>
              <w:pStyle w:val="8"/>
              <w:tabs>
                <w:tab w:val="left" w:pos="0"/>
                <w:tab w:val="clear" w:pos="4153"/>
                <w:tab w:val="clear" w:pos="8306"/>
              </w:tabs>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8" w:type="pct"/>
            <w:gridSpan w:val="2"/>
            <w:vAlign w:val="center"/>
          </w:tcPr>
          <w:p>
            <w:pPr>
              <w:pStyle w:val="8"/>
              <w:tabs>
                <w:tab w:val="left" w:pos="0"/>
                <w:tab w:val="clear" w:pos="4153"/>
                <w:tab w:val="clear" w:pos="8306"/>
              </w:tabs>
              <w:jc w:val="center"/>
              <w:rPr>
                <w:rFonts w:ascii="Times New Roman" w:hAnsi="Times New Roman" w:eastAsia="宋体" w:cs="Times New Roman"/>
                <w:szCs w:val="21"/>
              </w:rPr>
            </w:pPr>
            <w:r>
              <w:rPr>
                <w:rFonts w:ascii="Times New Roman" w:hAnsi="Times New Roman" w:eastAsia="宋体" w:cs="Times New Roman"/>
                <w:szCs w:val="21"/>
              </w:rPr>
              <w:t>平均值x</w:t>
            </w:r>
          </w:p>
          <w:p>
            <w:pPr>
              <w:pStyle w:val="8"/>
              <w:tabs>
                <w:tab w:val="left" w:pos="0"/>
                <w:tab w:val="clear" w:pos="4153"/>
                <w:tab w:val="clear" w:pos="8306"/>
              </w:tabs>
              <w:jc w:val="center"/>
              <w:rPr>
                <w:rFonts w:ascii="Times New Roman" w:hAnsi="Times New Roman" w:eastAsia="宋体" w:cs="Times New Roman"/>
                <w:szCs w:val="21"/>
              </w:rPr>
            </w:pPr>
            <w:r>
              <w:rPr>
                <w:rFonts w:ascii="Times New Roman" w:hAnsi="Times New Roman" w:eastAsia="宋体" w:cs="Times New Roman"/>
                <w:szCs w:val="21"/>
              </w:rPr>
              <w:t>（单位）</w:t>
            </w:r>
          </w:p>
        </w:tc>
        <w:tc>
          <w:tcPr>
            <w:tcW w:w="988" w:type="pct"/>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758" w:type="pct"/>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675" w:type="pct"/>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736" w:type="pct"/>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745" w:type="pct"/>
            <w:vAlign w:val="center"/>
          </w:tcPr>
          <w:p>
            <w:pPr>
              <w:pStyle w:val="8"/>
              <w:tabs>
                <w:tab w:val="left" w:pos="0"/>
                <w:tab w:val="clear" w:pos="4153"/>
                <w:tab w:val="clear" w:pos="8306"/>
              </w:tabs>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8" w:type="pct"/>
            <w:gridSpan w:val="2"/>
            <w:vAlign w:val="center"/>
          </w:tcPr>
          <w:p>
            <w:pPr>
              <w:pStyle w:val="8"/>
              <w:tabs>
                <w:tab w:val="left" w:pos="0"/>
                <w:tab w:val="clear" w:pos="4153"/>
                <w:tab w:val="clear" w:pos="8306"/>
              </w:tabs>
              <w:jc w:val="center"/>
              <w:rPr>
                <w:rFonts w:ascii="Times New Roman" w:hAnsi="Times New Roman" w:eastAsia="宋体" w:cs="Times New Roman"/>
                <w:szCs w:val="21"/>
              </w:rPr>
            </w:pPr>
            <w:r>
              <w:rPr>
                <w:rFonts w:ascii="Times New Roman" w:hAnsi="Times New Roman" w:eastAsia="宋体" w:cs="Times New Roman"/>
                <w:szCs w:val="21"/>
              </w:rPr>
              <w:t>标准偏差S</w:t>
            </w:r>
          </w:p>
          <w:p>
            <w:pPr>
              <w:pStyle w:val="8"/>
              <w:tabs>
                <w:tab w:val="left" w:pos="0"/>
                <w:tab w:val="clear" w:pos="4153"/>
                <w:tab w:val="clear" w:pos="8306"/>
              </w:tabs>
              <w:jc w:val="center"/>
              <w:rPr>
                <w:rFonts w:ascii="Times New Roman" w:hAnsi="Times New Roman" w:eastAsia="宋体" w:cs="Times New Roman"/>
                <w:szCs w:val="21"/>
              </w:rPr>
            </w:pPr>
            <w:r>
              <w:rPr>
                <w:rFonts w:ascii="Times New Roman" w:hAnsi="Times New Roman" w:eastAsia="宋体" w:cs="Times New Roman"/>
                <w:szCs w:val="21"/>
              </w:rPr>
              <w:t>（单位）</w:t>
            </w:r>
          </w:p>
        </w:tc>
        <w:tc>
          <w:tcPr>
            <w:tcW w:w="988" w:type="pct"/>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758" w:type="pct"/>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675" w:type="pct"/>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736" w:type="pct"/>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745" w:type="pct"/>
            <w:vAlign w:val="center"/>
          </w:tcPr>
          <w:p>
            <w:pPr>
              <w:pStyle w:val="8"/>
              <w:tabs>
                <w:tab w:val="left" w:pos="0"/>
                <w:tab w:val="clear" w:pos="4153"/>
                <w:tab w:val="clear" w:pos="8306"/>
              </w:tabs>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8" w:type="pct"/>
            <w:gridSpan w:val="2"/>
            <w:vAlign w:val="center"/>
          </w:tcPr>
          <w:p>
            <w:pPr>
              <w:pStyle w:val="8"/>
              <w:tabs>
                <w:tab w:val="left" w:pos="0"/>
                <w:tab w:val="clear" w:pos="4153"/>
                <w:tab w:val="clear" w:pos="8306"/>
              </w:tabs>
              <w:jc w:val="center"/>
              <w:rPr>
                <w:rFonts w:ascii="Times New Roman" w:hAnsi="Times New Roman" w:eastAsia="宋体" w:cs="Times New Roman"/>
                <w:szCs w:val="21"/>
              </w:rPr>
            </w:pPr>
            <w:r>
              <w:rPr>
                <w:rFonts w:ascii="Times New Roman" w:hAnsi="Times New Roman" w:eastAsia="宋体" w:cs="Times New Roman"/>
                <w:i/>
                <w:szCs w:val="21"/>
              </w:rPr>
              <w:t>t</w:t>
            </w:r>
            <w:r>
              <w:rPr>
                <w:rFonts w:hint="eastAsia" w:ascii="Times New Roman" w:hAnsi="Times New Roman" w:eastAsia="宋体" w:cs="Times New Roman"/>
                <w:szCs w:val="21"/>
              </w:rPr>
              <w:t>值</w:t>
            </w:r>
          </w:p>
        </w:tc>
        <w:tc>
          <w:tcPr>
            <w:tcW w:w="988" w:type="pct"/>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758" w:type="pct"/>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675" w:type="pct"/>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736" w:type="pct"/>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745" w:type="pct"/>
            <w:vAlign w:val="center"/>
          </w:tcPr>
          <w:p>
            <w:pPr>
              <w:pStyle w:val="8"/>
              <w:tabs>
                <w:tab w:val="left" w:pos="0"/>
                <w:tab w:val="clear" w:pos="4153"/>
                <w:tab w:val="clear" w:pos="8306"/>
              </w:tabs>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8" w:type="pct"/>
            <w:gridSpan w:val="2"/>
            <w:vAlign w:val="center"/>
          </w:tcPr>
          <w:p>
            <w:pPr>
              <w:pStyle w:val="8"/>
              <w:tabs>
                <w:tab w:val="left" w:pos="0"/>
                <w:tab w:val="clear" w:pos="4153"/>
                <w:tab w:val="clear" w:pos="8306"/>
              </w:tabs>
              <w:jc w:val="center"/>
              <w:rPr>
                <w:rFonts w:ascii="Times New Roman" w:hAnsi="Times New Roman" w:eastAsia="宋体" w:cs="Times New Roman"/>
                <w:szCs w:val="21"/>
              </w:rPr>
            </w:pPr>
            <w:r>
              <w:rPr>
                <w:rFonts w:ascii="Times New Roman" w:hAnsi="Times New Roman" w:eastAsia="宋体" w:cs="Times New Roman"/>
                <w:szCs w:val="21"/>
              </w:rPr>
              <w:t>计算检出限</w:t>
            </w:r>
          </w:p>
          <w:p>
            <w:pPr>
              <w:pStyle w:val="8"/>
              <w:tabs>
                <w:tab w:val="left" w:pos="0"/>
                <w:tab w:val="clear" w:pos="4153"/>
                <w:tab w:val="clear" w:pos="8306"/>
              </w:tabs>
              <w:jc w:val="center"/>
              <w:rPr>
                <w:rFonts w:ascii="Times New Roman" w:hAnsi="Times New Roman" w:eastAsia="宋体" w:cs="Times New Roman"/>
                <w:szCs w:val="21"/>
              </w:rPr>
            </w:pPr>
            <w:r>
              <w:rPr>
                <w:rFonts w:ascii="Times New Roman" w:hAnsi="Times New Roman" w:eastAsia="宋体" w:cs="Times New Roman"/>
                <w:szCs w:val="21"/>
              </w:rPr>
              <w:t>（单位）</w:t>
            </w:r>
          </w:p>
        </w:tc>
        <w:tc>
          <w:tcPr>
            <w:tcW w:w="988" w:type="pct"/>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758" w:type="pct"/>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675" w:type="pct"/>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736" w:type="pct"/>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745" w:type="pct"/>
            <w:vAlign w:val="center"/>
          </w:tcPr>
          <w:p>
            <w:pPr>
              <w:pStyle w:val="8"/>
              <w:tabs>
                <w:tab w:val="left" w:pos="0"/>
                <w:tab w:val="clear" w:pos="4153"/>
                <w:tab w:val="clear" w:pos="8306"/>
              </w:tabs>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8" w:type="pct"/>
            <w:gridSpan w:val="2"/>
            <w:vAlign w:val="center"/>
          </w:tcPr>
          <w:p>
            <w:pPr>
              <w:pStyle w:val="8"/>
              <w:tabs>
                <w:tab w:val="left" w:pos="0"/>
                <w:tab w:val="clear" w:pos="4153"/>
                <w:tab w:val="clear" w:pos="8306"/>
              </w:tabs>
              <w:jc w:val="center"/>
              <w:rPr>
                <w:rFonts w:ascii="Times New Roman" w:hAnsi="Times New Roman" w:eastAsia="宋体" w:cs="Times New Roman"/>
                <w:szCs w:val="21"/>
              </w:rPr>
            </w:pPr>
            <w:r>
              <w:rPr>
                <w:rFonts w:ascii="Times New Roman" w:hAnsi="Times New Roman" w:eastAsia="宋体" w:cs="Times New Roman"/>
                <w:szCs w:val="21"/>
              </w:rPr>
              <w:t>计算测定下限</w:t>
            </w:r>
          </w:p>
          <w:p>
            <w:pPr>
              <w:pStyle w:val="8"/>
              <w:tabs>
                <w:tab w:val="left" w:pos="0"/>
                <w:tab w:val="clear" w:pos="4153"/>
                <w:tab w:val="clear" w:pos="8306"/>
              </w:tabs>
              <w:jc w:val="center"/>
              <w:rPr>
                <w:rFonts w:ascii="Times New Roman" w:hAnsi="Times New Roman" w:eastAsia="宋体" w:cs="Times New Roman"/>
                <w:szCs w:val="21"/>
              </w:rPr>
            </w:pPr>
            <w:r>
              <w:rPr>
                <w:rFonts w:ascii="Times New Roman" w:hAnsi="Times New Roman" w:eastAsia="宋体" w:cs="Times New Roman"/>
                <w:szCs w:val="21"/>
              </w:rPr>
              <w:t>（单位）</w:t>
            </w:r>
          </w:p>
        </w:tc>
        <w:tc>
          <w:tcPr>
            <w:tcW w:w="988" w:type="pct"/>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758" w:type="pct"/>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675" w:type="pct"/>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736" w:type="pct"/>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745" w:type="pct"/>
            <w:vAlign w:val="center"/>
          </w:tcPr>
          <w:p>
            <w:pPr>
              <w:pStyle w:val="8"/>
              <w:tabs>
                <w:tab w:val="left" w:pos="0"/>
                <w:tab w:val="clear" w:pos="4153"/>
                <w:tab w:val="clear" w:pos="8306"/>
              </w:tabs>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8" w:type="pct"/>
            <w:gridSpan w:val="2"/>
            <w:vAlign w:val="center"/>
          </w:tcPr>
          <w:p>
            <w:pPr>
              <w:pStyle w:val="8"/>
              <w:tabs>
                <w:tab w:val="left" w:pos="0"/>
                <w:tab w:val="clear" w:pos="4153"/>
                <w:tab w:val="clear" w:pos="8306"/>
              </w:tabs>
              <w:jc w:val="center"/>
              <w:rPr>
                <w:rFonts w:ascii="Times New Roman" w:hAnsi="Times New Roman" w:eastAsia="宋体" w:cs="Times New Roman"/>
                <w:szCs w:val="21"/>
              </w:rPr>
            </w:pPr>
            <w:r>
              <w:rPr>
                <w:rFonts w:ascii="Times New Roman" w:hAnsi="Times New Roman" w:eastAsia="宋体" w:cs="Times New Roman"/>
                <w:szCs w:val="21"/>
              </w:rPr>
              <w:t>方法要求检出限</w:t>
            </w:r>
          </w:p>
          <w:p>
            <w:pPr>
              <w:pStyle w:val="8"/>
              <w:tabs>
                <w:tab w:val="left" w:pos="0"/>
                <w:tab w:val="clear" w:pos="4153"/>
                <w:tab w:val="clear" w:pos="8306"/>
              </w:tabs>
              <w:jc w:val="center"/>
              <w:rPr>
                <w:rFonts w:ascii="Times New Roman" w:hAnsi="Times New Roman" w:eastAsia="宋体" w:cs="Times New Roman"/>
                <w:szCs w:val="21"/>
              </w:rPr>
            </w:pPr>
            <w:r>
              <w:rPr>
                <w:rFonts w:ascii="Times New Roman" w:hAnsi="Times New Roman" w:eastAsia="宋体" w:cs="Times New Roman"/>
                <w:szCs w:val="21"/>
              </w:rPr>
              <w:t>（单位）</w:t>
            </w:r>
          </w:p>
        </w:tc>
        <w:tc>
          <w:tcPr>
            <w:tcW w:w="988" w:type="pct"/>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758" w:type="pct"/>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675" w:type="pct"/>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736" w:type="pct"/>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745" w:type="pct"/>
            <w:vAlign w:val="center"/>
          </w:tcPr>
          <w:p>
            <w:pPr>
              <w:pStyle w:val="8"/>
              <w:tabs>
                <w:tab w:val="left" w:pos="0"/>
                <w:tab w:val="clear" w:pos="4153"/>
                <w:tab w:val="clear" w:pos="8306"/>
              </w:tabs>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8" w:type="pct"/>
            <w:gridSpan w:val="2"/>
            <w:vAlign w:val="center"/>
          </w:tcPr>
          <w:p>
            <w:pPr>
              <w:pStyle w:val="8"/>
              <w:tabs>
                <w:tab w:val="left" w:pos="0"/>
                <w:tab w:val="clear" w:pos="4153"/>
                <w:tab w:val="clear" w:pos="8306"/>
              </w:tabs>
              <w:jc w:val="center"/>
              <w:rPr>
                <w:rFonts w:ascii="Times New Roman" w:hAnsi="Times New Roman" w:eastAsia="宋体" w:cs="Times New Roman"/>
                <w:szCs w:val="21"/>
              </w:rPr>
            </w:pPr>
            <w:r>
              <w:rPr>
                <w:rFonts w:ascii="Times New Roman" w:hAnsi="Times New Roman" w:eastAsia="宋体" w:cs="Times New Roman"/>
                <w:szCs w:val="21"/>
              </w:rPr>
              <w:t>判定结果</w:t>
            </w:r>
          </w:p>
        </w:tc>
        <w:tc>
          <w:tcPr>
            <w:tcW w:w="988" w:type="pct"/>
            <w:vAlign w:val="center"/>
          </w:tcPr>
          <w:p>
            <w:pPr>
              <w:pStyle w:val="8"/>
              <w:tabs>
                <w:tab w:val="left" w:pos="0"/>
                <w:tab w:val="clear" w:pos="4153"/>
                <w:tab w:val="clear" w:pos="8306"/>
              </w:tabs>
              <w:jc w:val="center"/>
              <w:rPr>
                <w:rFonts w:ascii="Times New Roman" w:hAnsi="Times New Roman" w:eastAsia="宋体" w:cs="Times New Roman"/>
                <w:szCs w:val="21"/>
              </w:rPr>
            </w:pPr>
            <w:r>
              <w:rPr>
                <w:rFonts w:hint="eastAsia" w:ascii="Times New Roman" w:hAnsi="Times New Roman" w:eastAsia="宋体" w:cs="Times New Roman"/>
                <w:szCs w:val="21"/>
              </w:rPr>
              <w:t>满足</w:t>
            </w:r>
          </w:p>
        </w:tc>
        <w:tc>
          <w:tcPr>
            <w:tcW w:w="758" w:type="pct"/>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675" w:type="pct"/>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736" w:type="pct"/>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745" w:type="pct"/>
            <w:vAlign w:val="center"/>
          </w:tcPr>
          <w:p>
            <w:pPr>
              <w:pStyle w:val="8"/>
              <w:tabs>
                <w:tab w:val="left" w:pos="0"/>
                <w:tab w:val="clear" w:pos="4153"/>
                <w:tab w:val="clear" w:pos="8306"/>
              </w:tabs>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1" w:hRule="exact"/>
          <w:jc w:val="center"/>
        </w:trPr>
        <w:tc>
          <w:tcPr>
            <w:tcW w:w="5000" w:type="pct"/>
            <w:gridSpan w:val="7"/>
          </w:tcPr>
          <w:p>
            <w:pPr>
              <w:adjustRightInd w:val="0"/>
              <w:snapToGrid w:val="0"/>
              <w:rPr>
                <w:rFonts w:ascii="Times New Roman" w:hAnsi="Times New Roman" w:eastAsia="宋体" w:cs="Times New Roman"/>
                <w:szCs w:val="21"/>
              </w:rPr>
            </w:pPr>
            <w:r>
              <w:rPr>
                <w:rFonts w:ascii="Times New Roman" w:hAnsi="Times New Roman" w:eastAsia="宋体" w:cs="Times New Roman"/>
                <w:szCs w:val="21"/>
              </w:rPr>
              <w:t>注1</w:t>
            </w:r>
            <w:r>
              <w:rPr>
                <w:rFonts w:hint="eastAsia" w:ascii="Times New Roman" w:hAnsi="Times New Roman" w:eastAsia="宋体" w:cs="Times New Roman"/>
                <w:szCs w:val="21"/>
              </w:rPr>
              <w:t>：</w:t>
            </w:r>
            <w:r>
              <w:rPr>
                <w:rFonts w:ascii="Times New Roman" w:hAnsi="Times New Roman" w:eastAsia="宋体" w:cs="Times New Roman"/>
                <w:szCs w:val="21"/>
              </w:rPr>
              <w:t>检出限一般计算方法</w:t>
            </w:r>
          </w:p>
          <w:p>
            <w:pPr>
              <w:adjustRightInd w:val="0"/>
              <w:snapToGrid w:val="0"/>
              <w:rPr>
                <w:rFonts w:ascii="Times New Roman" w:hAnsi="Times New Roman" w:eastAsia="宋体" w:cs="Times New Roman"/>
                <w:szCs w:val="21"/>
              </w:rPr>
            </w:pPr>
            <w:r>
              <w:rPr>
                <w:rFonts w:hint="eastAsia" w:ascii="Times New Roman" w:hAnsi="Times New Roman" w:eastAsia="宋体" w:cs="Times New Roman"/>
                <w:szCs w:val="21"/>
              </w:rPr>
              <w:t>（1）空白试样中检测出目标检测物：按照样品分析的全部步骤，重复</w:t>
            </w:r>
            <w:r>
              <w:rPr>
                <w:rFonts w:ascii="Times New Roman" w:hAnsi="Times New Roman" w:eastAsia="宋体" w:cs="Times New Roman"/>
                <w:szCs w:val="21"/>
              </w:rPr>
              <w:t>n（≥7）次空白试验</w:t>
            </w:r>
            <w:r>
              <w:rPr>
                <w:rFonts w:hint="eastAsia" w:ascii="Times New Roman" w:hAnsi="Times New Roman" w:eastAsia="宋体" w:cs="Times New Roman"/>
                <w:szCs w:val="21"/>
              </w:rPr>
              <w:t>；</w:t>
            </w:r>
          </w:p>
          <w:p>
            <w:pPr>
              <w:adjustRightInd w:val="0"/>
              <w:snapToGrid w:val="0"/>
              <w:rPr>
                <w:rFonts w:ascii="Times New Roman" w:hAnsi="Times New Roman" w:eastAsia="宋体" w:cs="Times New Roman"/>
                <w:szCs w:val="21"/>
              </w:rPr>
            </w:pPr>
            <w:r>
              <w:rPr>
                <w:rFonts w:hint="eastAsia" w:ascii="Times New Roman" w:hAnsi="Times New Roman" w:eastAsia="宋体" w:cs="Times New Roman"/>
                <w:szCs w:val="21"/>
              </w:rPr>
              <w:t>（2）空白试样中未检测出目标检测物：按照样品分析的全部步骤，对浓度值或含量为估计方法检出限值</w:t>
            </w:r>
            <w:r>
              <w:rPr>
                <w:rFonts w:ascii="Times New Roman" w:hAnsi="Times New Roman" w:eastAsia="宋体" w:cs="Times New Roman"/>
                <w:szCs w:val="21"/>
              </w:rPr>
              <w:t>3~5倍的样品进行（≥7）次平行测定</w:t>
            </w:r>
            <w:r>
              <w:rPr>
                <w:rFonts w:hint="eastAsia" w:ascii="Times New Roman" w:hAnsi="Times New Roman" w:eastAsia="宋体" w:cs="Times New Roman"/>
                <w:szCs w:val="21"/>
              </w:rPr>
              <w:t>。</w:t>
            </w:r>
          </w:p>
          <w:p>
            <w:pPr>
              <w:adjustRightInd w:val="0"/>
              <w:snapToGrid w:val="0"/>
              <w:rPr>
                <w:rFonts w:ascii="Times New Roman" w:hAnsi="Times New Roman" w:eastAsia="宋体" w:cs="Times New Roman"/>
                <w:szCs w:val="21"/>
              </w:rPr>
            </w:pPr>
            <w:r>
              <w:rPr>
                <w:rFonts w:ascii="Times New Roman" w:hAnsi="Times New Roman" w:eastAsia="宋体" w:cs="Times New Roman"/>
                <w:szCs w:val="21"/>
              </w:rPr>
              <w:t>注2：</w:t>
            </w:r>
            <w:r>
              <w:rPr>
                <w:rFonts w:hint="eastAsia" w:ascii="Times New Roman" w:hAnsi="Times New Roman" w:eastAsia="宋体" w:cs="Times New Roman"/>
                <w:szCs w:val="21"/>
              </w:rPr>
              <w:t>检出限</w:t>
            </w:r>
            <w:r>
              <w:rPr>
                <w:rFonts w:ascii="Times New Roman" w:hAnsi="Times New Roman" w:eastAsia="宋体" w:cs="Times New Roman"/>
                <w:szCs w:val="21"/>
              </w:rPr>
              <w:t>MDL=</w:t>
            </w:r>
            <w:r>
              <w:rPr>
                <w:rFonts w:ascii="Times New Roman" w:hAnsi="Times New Roman" w:eastAsia="宋体" w:cs="Times New Roman"/>
                <w:i/>
                <w:szCs w:val="21"/>
              </w:rPr>
              <w:t xml:space="preserve"> t</w:t>
            </w:r>
            <w:r>
              <w:rPr>
                <w:rFonts w:ascii="Times New Roman" w:hAnsi="Times New Roman" w:eastAsia="宋体" w:cs="Times New Roman"/>
                <w:szCs w:val="21"/>
                <w:vertAlign w:val="subscript"/>
              </w:rPr>
              <w:t>(n-1,0.9</w:t>
            </w:r>
            <w:r>
              <w:rPr>
                <w:rFonts w:hint="eastAsia" w:ascii="Times New Roman" w:hAnsi="Times New Roman" w:eastAsia="宋体" w:cs="Times New Roman"/>
                <w:szCs w:val="21"/>
                <w:vertAlign w:val="subscript"/>
              </w:rPr>
              <w:t>9</w:t>
            </w:r>
            <w:r>
              <w:rPr>
                <w:rFonts w:ascii="Times New Roman" w:hAnsi="Times New Roman" w:eastAsia="宋体" w:cs="Times New Roman"/>
                <w:szCs w:val="21"/>
                <w:vertAlign w:val="subscript"/>
              </w:rPr>
              <w:t>)</w:t>
            </w:r>
            <w:r>
              <w:rPr>
                <w:rFonts w:ascii="Times New Roman" w:hAnsi="Times New Roman" w:eastAsia="宋体" w:cs="Times New Roman"/>
                <w:szCs w:val="21"/>
              </w:rPr>
              <w:t>×S</w:t>
            </w:r>
            <w:r>
              <w:rPr>
                <w:rFonts w:hint="eastAsia" w:ascii="Times New Roman" w:hAnsi="Times New Roman" w:eastAsia="宋体" w:cs="Times New Roman"/>
                <w:szCs w:val="21"/>
              </w:rPr>
              <w:t>，其中</w:t>
            </w:r>
            <w:r>
              <w:rPr>
                <w:rFonts w:ascii="Times New Roman" w:hAnsi="Times New Roman" w:eastAsia="宋体" w:cs="Times New Roman"/>
                <w:szCs w:val="21"/>
              </w:rPr>
              <w:t>t</w:t>
            </w:r>
            <w:r>
              <w:rPr>
                <w:rFonts w:hint="eastAsia" w:ascii="Times New Roman" w:hAnsi="Times New Roman" w:eastAsia="宋体" w:cs="Times New Roman"/>
                <w:szCs w:val="21"/>
              </w:rPr>
              <w:t>为</w:t>
            </w:r>
            <w:r>
              <w:rPr>
                <w:rFonts w:ascii="Times New Roman" w:hAnsi="Times New Roman" w:eastAsia="宋体" w:cs="Times New Roman"/>
                <w:szCs w:val="21"/>
              </w:rPr>
              <w:t>自由度为n-1,置信度为99%时的</w:t>
            </w:r>
            <w:r>
              <w:rPr>
                <w:rFonts w:ascii="Times New Roman" w:hAnsi="Times New Roman" w:eastAsia="宋体" w:cs="Times New Roman"/>
                <w:i/>
                <w:szCs w:val="21"/>
              </w:rPr>
              <w:t>t</w:t>
            </w:r>
            <w:r>
              <w:rPr>
                <w:rFonts w:ascii="Times New Roman" w:hAnsi="Times New Roman" w:eastAsia="宋体" w:cs="Times New Roman"/>
                <w:szCs w:val="21"/>
              </w:rPr>
              <w:t>分布值（单侧）,</w:t>
            </w:r>
            <w:r>
              <w:rPr>
                <w:rFonts w:hint="eastAsia" w:ascii="Times New Roman" w:hAnsi="Times New Roman" w:eastAsia="宋体" w:cs="Times New Roman"/>
                <w:szCs w:val="21"/>
              </w:rPr>
              <w:t>详见H</w:t>
            </w:r>
            <w:r>
              <w:rPr>
                <w:rFonts w:ascii="Times New Roman" w:hAnsi="Times New Roman" w:eastAsia="宋体" w:cs="Times New Roman"/>
                <w:szCs w:val="21"/>
              </w:rPr>
              <w:t xml:space="preserve">J 168-2020 </w:t>
            </w:r>
            <w:r>
              <w:rPr>
                <w:rFonts w:hint="eastAsia" w:ascii="Times New Roman" w:hAnsi="Times New Roman" w:eastAsia="宋体" w:cs="Times New Roman"/>
                <w:szCs w:val="21"/>
              </w:rPr>
              <w:t>表A</w:t>
            </w:r>
            <w:r>
              <w:rPr>
                <w:rFonts w:ascii="Times New Roman" w:hAnsi="Times New Roman" w:eastAsia="宋体" w:cs="Times New Roman"/>
                <w:szCs w:val="21"/>
              </w:rPr>
              <w:t>.1</w:t>
            </w:r>
          </w:p>
          <w:p>
            <w:pPr>
              <w:adjustRightInd w:val="0"/>
              <w:snapToGrid w:val="0"/>
              <w:rPr>
                <w:rFonts w:hint="eastAsia" w:ascii="Times New Roman" w:hAnsi="Times New Roman" w:eastAsia="宋体" w:cs="Times New Roman"/>
                <w:color w:val="FF0000"/>
                <w:szCs w:val="21"/>
                <w:lang w:eastAsia="zh-CN"/>
              </w:rPr>
            </w:pPr>
            <w:r>
              <w:rPr>
                <w:rFonts w:hint="eastAsia" w:ascii="Times New Roman" w:hAnsi="Times New Roman" w:eastAsia="宋体" w:cs="Times New Roman"/>
                <w:color w:val="FF0000"/>
                <w:szCs w:val="21"/>
              </w:rPr>
              <w:t>注3：检出限一般保留</w:t>
            </w:r>
            <w:r>
              <w:rPr>
                <w:rFonts w:ascii="Times New Roman" w:hAnsi="Times New Roman" w:eastAsia="宋体" w:cs="Times New Roman"/>
                <w:color w:val="FF0000"/>
                <w:szCs w:val="21"/>
              </w:rPr>
              <w:t>1位有效数字，且只入不舍</w:t>
            </w:r>
            <w:r>
              <w:rPr>
                <w:rFonts w:hint="eastAsia" w:ascii="Times New Roman" w:hAnsi="Times New Roman" w:eastAsia="宋体" w:cs="Times New Roman"/>
                <w:color w:val="FF0000"/>
                <w:szCs w:val="21"/>
                <w:lang w:eastAsia="zh-CN"/>
              </w:rPr>
              <w:t>（</w:t>
            </w:r>
            <w:r>
              <w:rPr>
                <w:rFonts w:hint="eastAsia" w:ascii="Times New Roman" w:hAnsi="Times New Roman" w:eastAsia="宋体" w:cs="Times New Roman"/>
                <w:color w:val="FF0000"/>
                <w:szCs w:val="21"/>
                <w:lang w:val="en-US" w:eastAsia="zh-CN"/>
              </w:rPr>
              <w:t>标准有要求的从其标准）</w:t>
            </w:r>
          </w:p>
          <w:p>
            <w:pPr>
              <w:adjustRightInd w:val="0"/>
              <w:snapToGrid w:val="0"/>
              <w:rPr>
                <w:rFonts w:ascii="Times New Roman" w:hAnsi="Times New Roman" w:eastAsia="宋体" w:cs="Times New Roman"/>
                <w:szCs w:val="21"/>
              </w:rPr>
            </w:pPr>
            <w:r>
              <w:rPr>
                <w:rFonts w:hint="eastAsia" w:ascii="Times New Roman" w:hAnsi="Times New Roman" w:eastAsia="宋体" w:cs="Times New Roman"/>
                <w:szCs w:val="21"/>
              </w:rPr>
              <w:t>注4：方法要求检出限为被验证方法规定的检出限</w:t>
            </w:r>
          </w:p>
          <w:p>
            <w:pPr>
              <w:adjustRightInd w:val="0"/>
              <w:snapToGrid w:val="0"/>
              <w:rPr>
                <w:rFonts w:ascii="Times New Roman" w:hAnsi="Times New Roman" w:eastAsia="宋体" w:cs="Times New Roman"/>
                <w:szCs w:val="21"/>
              </w:rPr>
            </w:pPr>
            <w:r>
              <w:rPr>
                <w:rFonts w:hint="eastAsia" w:ascii="Times New Roman" w:hAnsi="Times New Roman" w:eastAsia="宋体" w:cs="Times New Roman"/>
                <w:szCs w:val="21"/>
              </w:rPr>
              <w:t>注5：检出限，</w:t>
            </w:r>
            <w:r>
              <w:rPr>
                <w:rFonts w:ascii="Times New Roman" w:hAnsi="Times New Roman" w:eastAsia="宋体" w:cs="Times New Roman"/>
                <w:szCs w:val="21"/>
              </w:rPr>
              <w:t>若方法有要求，按方法执行</w:t>
            </w:r>
            <w:r>
              <w:rPr>
                <w:rFonts w:hint="eastAsia" w:ascii="Times New Roman" w:hAnsi="Times New Roman" w:eastAsia="宋体" w:cs="Times New Roman"/>
                <w:szCs w:val="21"/>
              </w:rPr>
              <w:t>；</w:t>
            </w:r>
            <w:r>
              <w:rPr>
                <w:rFonts w:ascii="Times New Roman" w:hAnsi="Times New Roman" w:eastAsia="宋体" w:cs="Times New Roman"/>
                <w:szCs w:val="21"/>
              </w:rPr>
              <w:t>若方法无要求，</w:t>
            </w:r>
            <w:r>
              <w:rPr>
                <w:rFonts w:hint="eastAsia" w:ascii="Times New Roman" w:hAnsi="Times New Roman" w:eastAsia="宋体" w:cs="Times New Roman"/>
                <w:szCs w:val="21"/>
              </w:rPr>
              <w:t>①空白试样中检测出目标检测物时，任意测定值之间可允许的差异范围为“空白试验测定值的均值土估计检出限的</w:t>
            </w:r>
            <w:r>
              <w:rPr>
                <w:rFonts w:ascii="Times New Roman" w:hAnsi="Times New Roman" w:eastAsia="宋体" w:cs="Times New Roman"/>
                <w:szCs w:val="21"/>
              </w:rPr>
              <w:t>1/2”</w:t>
            </w:r>
            <w:r>
              <w:rPr>
                <w:rFonts w:hint="eastAsia" w:ascii="Times New Roman" w:hAnsi="Times New Roman" w:eastAsia="宋体" w:cs="Times New Roman"/>
                <w:szCs w:val="21"/>
              </w:rPr>
              <w:t>；②空白试样中未检测出目标检测物时，多组分测定需按</w:t>
            </w:r>
            <w:r>
              <w:rPr>
                <w:rFonts w:ascii="Times New Roman" w:hAnsi="Times New Roman" w:eastAsia="宋体" w:cs="Times New Roman"/>
                <w:szCs w:val="21"/>
              </w:rPr>
              <w:t>HJ 168-2020(Page19)等依据的判定规则，确认样品/加标浓度是否合理</w:t>
            </w:r>
            <w:r>
              <w:rPr>
                <w:rFonts w:hint="eastAsia" w:ascii="Times New Roman" w:hAnsi="Times New Roman" w:eastAsia="宋体" w:cs="Times New Roman"/>
                <w:szCs w:val="21"/>
              </w:rPr>
              <w:t>。</w:t>
            </w:r>
          </w:p>
          <w:p>
            <w:pPr>
              <w:adjustRightInd w:val="0"/>
              <w:snapToGrid w:val="0"/>
              <w:rPr>
                <w:rFonts w:ascii="Times New Roman" w:hAnsi="Times New Roman" w:eastAsia="黑体" w:cs="Times New Roman"/>
                <w:sz w:val="18"/>
                <w:szCs w:val="18"/>
              </w:rPr>
            </w:pPr>
            <w:r>
              <w:rPr>
                <w:rFonts w:hint="eastAsia" w:ascii="Times New Roman" w:hAnsi="Times New Roman" w:eastAsia="宋体" w:cs="Times New Roman"/>
                <w:szCs w:val="21"/>
              </w:rPr>
              <w:t>注6：</w:t>
            </w:r>
            <w:r>
              <w:rPr>
                <w:rFonts w:ascii="Times New Roman" w:hAnsi="Times New Roman" w:eastAsia="宋体" w:cs="Times New Roman"/>
                <w:szCs w:val="21"/>
              </w:rPr>
              <w:t>若方法检出限远高于土壤样品中该指标的正常含量范围下限，</w:t>
            </w:r>
            <w:r>
              <w:rPr>
                <w:rFonts w:hint="eastAsia" w:ascii="Times New Roman" w:hAnsi="Times New Roman" w:eastAsia="宋体" w:cs="Times New Roman"/>
                <w:szCs w:val="21"/>
              </w:rPr>
              <w:t>该指标</w:t>
            </w:r>
            <w:r>
              <w:rPr>
                <w:rFonts w:ascii="Times New Roman" w:hAnsi="Times New Roman" w:eastAsia="宋体" w:cs="Times New Roman"/>
                <w:szCs w:val="21"/>
              </w:rPr>
              <w:t>可不开展方法验证</w:t>
            </w:r>
            <w:r>
              <w:rPr>
                <w:rFonts w:hint="eastAsia" w:ascii="Times New Roman" w:hAnsi="Times New Roman" w:eastAsia="宋体"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exact"/>
          <w:jc w:val="center"/>
        </w:trPr>
        <w:tc>
          <w:tcPr>
            <w:tcW w:w="5000" w:type="pct"/>
            <w:gridSpan w:val="7"/>
          </w:tcPr>
          <w:p>
            <w:pPr>
              <w:adjustRightInd w:val="0"/>
              <w:snapToGrid w:val="0"/>
              <w:rPr>
                <w:rFonts w:ascii="黑体" w:hAnsi="黑体" w:eastAsia="黑体" w:cs="Times New Roman"/>
                <w:szCs w:val="21"/>
                <w:u w:val="single"/>
              </w:rPr>
            </w:pPr>
            <w:r>
              <w:rPr>
                <w:rFonts w:hint="eastAsia" w:ascii="黑体" w:hAnsi="黑体" w:eastAsia="黑体" w:cs="Times New Roman"/>
                <w:szCs w:val="21"/>
              </w:rPr>
              <w:t>简述方法检出限、测定下限具体试验方法：</w:t>
            </w:r>
          </w:p>
        </w:tc>
      </w:tr>
    </w:tbl>
    <w:p>
      <w:pPr>
        <w:spacing w:line="360" w:lineRule="auto"/>
        <w:jc w:val="left"/>
        <w:rPr>
          <w:rFonts w:ascii="Times New Roman" w:hAnsi="Times New Roman" w:eastAsia="黑体" w:cs="Times New Roman"/>
          <w:sz w:val="24"/>
          <w:szCs w:val="36"/>
        </w:rPr>
      </w:pPr>
      <w:r>
        <w:rPr>
          <w:rFonts w:hint="eastAsia" w:ascii="Times New Roman" w:hAnsi="Times New Roman" w:eastAsia="黑体" w:cs="Times New Roman"/>
          <w:sz w:val="24"/>
          <w:szCs w:val="36"/>
        </w:rPr>
        <w:t>备注：方法检出限测定原始记录见附件1。</w:t>
      </w:r>
    </w:p>
    <w:p>
      <w:pPr>
        <w:spacing w:line="360" w:lineRule="auto"/>
        <w:jc w:val="left"/>
        <w:rPr>
          <w:rFonts w:ascii="Times New Roman" w:hAnsi="Times New Roman" w:eastAsia="黑体" w:cs="Times New Roman"/>
          <w:sz w:val="24"/>
          <w:szCs w:val="36"/>
        </w:rPr>
        <w:sectPr>
          <w:pgSz w:w="11906" w:h="16838"/>
          <w:pgMar w:top="1800" w:right="1440" w:bottom="1800" w:left="1440" w:header="851" w:footer="992" w:gutter="0"/>
          <w:cols w:space="720" w:num="1"/>
          <w:docGrid w:type="linesAndChars" w:linePitch="312" w:charSpace="0"/>
        </w:sectPr>
      </w:pPr>
    </w:p>
    <w:p>
      <w:pPr>
        <w:jc w:val="center"/>
        <w:outlineLvl w:val="1"/>
        <w:rPr>
          <w:rFonts w:ascii="Times New Roman" w:hAnsi="Times New Roman" w:eastAsia="黑体" w:cs="Times New Roman"/>
          <w:sz w:val="32"/>
          <w:szCs w:val="36"/>
        </w:rPr>
      </w:pPr>
      <w:bookmarkStart w:id="80" w:name="_Toc109027041"/>
      <w:bookmarkStart w:id="81" w:name="_Toc101109502"/>
      <w:r>
        <w:rPr>
          <w:rFonts w:ascii="Times New Roman" w:hAnsi="Times New Roman" w:eastAsia="黑体" w:cs="Times New Roman"/>
          <w:sz w:val="32"/>
          <w:szCs w:val="36"/>
        </w:rPr>
        <w:t>表2-2 校准曲线</w:t>
      </w:r>
      <w:bookmarkEnd w:id="80"/>
      <w:bookmarkEnd w:id="81"/>
    </w:p>
    <w:tbl>
      <w:tblPr>
        <w:tblStyle w:val="14"/>
        <w:tblW w:w="133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1051"/>
        <w:gridCol w:w="603"/>
        <w:gridCol w:w="604"/>
        <w:gridCol w:w="604"/>
        <w:gridCol w:w="603"/>
        <w:gridCol w:w="604"/>
        <w:gridCol w:w="604"/>
        <w:gridCol w:w="609"/>
        <w:gridCol w:w="1485"/>
        <w:gridCol w:w="1781"/>
        <w:gridCol w:w="2212"/>
        <w:gridCol w:w="925"/>
        <w:gridCol w:w="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730" w:type="dxa"/>
            <w:vMerge w:val="restart"/>
            <w:vAlign w:val="center"/>
          </w:tcPr>
          <w:p>
            <w:pPr>
              <w:widowControl/>
              <w:jc w:val="center"/>
              <w:rPr>
                <w:rFonts w:ascii="Times New Roman" w:hAnsi="Times New Roman" w:eastAsia="黑体" w:cs="Times New Roman"/>
                <w:bCs/>
                <w:kern w:val="0"/>
                <w:szCs w:val="21"/>
              </w:rPr>
            </w:pPr>
            <w:r>
              <w:rPr>
                <w:rFonts w:ascii="Times New Roman" w:hAnsi="Times New Roman" w:eastAsia="黑体" w:cs="Times New Roman"/>
                <w:bCs/>
                <w:kern w:val="0"/>
                <w:szCs w:val="21"/>
              </w:rPr>
              <w:t>序号</w:t>
            </w:r>
          </w:p>
        </w:tc>
        <w:tc>
          <w:tcPr>
            <w:tcW w:w="1051" w:type="dxa"/>
            <w:vMerge w:val="restart"/>
            <w:vAlign w:val="center"/>
          </w:tcPr>
          <w:p>
            <w:pPr>
              <w:widowControl/>
              <w:jc w:val="center"/>
              <w:rPr>
                <w:rFonts w:ascii="Times New Roman" w:hAnsi="Times New Roman" w:eastAsia="黑体" w:cs="Times New Roman"/>
                <w:bCs/>
                <w:kern w:val="0"/>
                <w:szCs w:val="21"/>
              </w:rPr>
            </w:pPr>
            <w:r>
              <w:rPr>
                <w:rFonts w:hint="eastAsia" w:ascii="Times New Roman" w:hAnsi="Times New Roman" w:eastAsia="黑体" w:cs="Times New Roman"/>
                <w:bCs/>
                <w:kern w:val="0"/>
                <w:szCs w:val="21"/>
              </w:rPr>
              <w:t>检测</w:t>
            </w:r>
          </w:p>
          <w:p>
            <w:pPr>
              <w:widowControl/>
              <w:jc w:val="center"/>
              <w:rPr>
                <w:rFonts w:ascii="Times New Roman" w:hAnsi="Times New Roman" w:eastAsia="黑体" w:cs="Times New Roman"/>
                <w:bCs/>
                <w:kern w:val="0"/>
                <w:szCs w:val="21"/>
              </w:rPr>
            </w:pPr>
            <w:r>
              <w:rPr>
                <w:rFonts w:ascii="Times New Roman" w:hAnsi="Times New Roman" w:eastAsia="黑体" w:cs="Times New Roman"/>
                <w:bCs/>
                <w:kern w:val="0"/>
                <w:szCs w:val="21"/>
              </w:rPr>
              <w:t>指标</w:t>
            </w:r>
          </w:p>
        </w:tc>
        <w:tc>
          <w:tcPr>
            <w:tcW w:w="4231" w:type="dxa"/>
            <w:gridSpan w:val="7"/>
            <w:vAlign w:val="center"/>
          </w:tcPr>
          <w:p>
            <w:pPr>
              <w:widowControl/>
              <w:jc w:val="center"/>
              <w:rPr>
                <w:rFonts w:ascii="Times New Roman" w:hAnsi="Times New Roman" w:eastAsia="黑体" w:cs="Times New Roman"/>
                <w:bCs/>
                <w:kern w:val="0"/>
                <w:szCs w:val="21"/>
              </w:rPr>
            </w:pPr>
            <w:r>
              <w:rPr>
                <w:rFonts w:ascii="Times New Roman" w:hAnsi="Times New Roman" w:eastAsia="黑体" w:cs="Times New Roman"/>
                <w:bCs/>
                <w:kern w:val="0"/>
                <w:szCs w:val="21"/>
              </w:rPr>
              <w:t>浓度</w:t>
            </w:r>
            <w:r>
              <w:rPr>
                <w:rFonts w:hint="eastAsia" w:ascii="Times New Roman" w:hAnsi="Times New Roman" w:eastAsia="黑体" w:cs="Times New Roman"/>
                <w:bCs/>
                <w:kern w:val="0"/>
                <w:szCs w:val="21"/>
              </w:rPr>
              <w:t>范围</w:t>
            </w:r>
            <w:r>
              <w:rPr>
                <w:rFonts w:ascii="Times New Roman" w:hAnsi="Times New Roman" w:eastAsia="黑体" w:cs="Times New Roman"/>
                <w:bCs/>
                <w:kern w:val="0"/>
                <w:szCs w:val="21"/>
              </w:rPr>
              <w:t>（单位： ）</w:t>
            </w:r>
          </w:p>
        </w:tc>
        <w:tc>
          <w:tcPr>
            <w:tcW w:w="1485" w:type="dxa"/>
            <w:vMerge w:val="restart"/>
            <w:vAlign w:val="center"/>
          </w:tcPr>
          <w:p>
            <w:pPr>
              <w:widowControl/>
              <w:jc w:val="center"/>
              <w:rPr>
                <w:rFonts w:ascii="Times New Roman" w:hAnsi="Times New Roman" w:eastAsia="黑体" w:cs="Times New Roman"/>
                <w:bCs/>
                <w:kern w:val="0"/>
                <w:szCs w:val="21"/>
              </w:rPr>
            </w:pPr>
            <w:r>
              <w:rPr>
                <w:rFonts w:hint="eastAsia" w:ascii="Times New Roman" w:hAnsi="Times New Roman" w:eastAsia="黑体" w:cs="Times New Roman"/>
                <w:bCs/>
                <w:kern w:val="0"/>
                <w:szCs w:val="21"/>
              </w:rPr>
              <w:t>校准曲线</w:t>
            </w:r>
            <w:r>
              <w:rPr>
                <w:rFonts w:ascii="Times New Roman" w:hAnsi="Times New Roman" w:eastAsia="黑体" w:cs="Times New Roman"/>
                <w:bCs/>
                <w:kern w:val="0"/>
                <w:szCs w:val="21"/>
              </w:rPr>
              <w:t>方程</w:t>
            </w:r>
          </w:p>
        </w:tc>
        <w:tc>
          <w:tcPr>
            <w:tcW w:w="1781" w:type="dxa"/>
            <w:vMerge w:val="restart"/>
            <w:vAlign w:val="center"/>
          </w:tcPr>
          <w:p>
            <w:pPr>
              <w:widowControl/>
              <w:jc w:val="center"/>
              <w:rPr>
                <w:rFonts w:ascii="Times New Roman" w:hAnsi="Times New Roman" w:eastAsia="黑体" w:cs="Times New Roman"/>
                <w:bCs/>
                <w:kern w:val="0"/>
                <w:szCs w:val="21"/>
              </w:rPr>
            </w:pPr>
            <w:r>
              <w:rPr>
                <w:rFonts w:ascii="Times New Roman" w:hAnsi="Times New Roman" w:eastAsia="黑体" w:cs="Times New Roman"/>
                <w:bCs/>
                <w:kern w:val="0"/>
                <w:szCs w:val="21"/>
              </w:rPr>
              <w:t>相关系数r</w:t>
            </w:r>
          </w:p>
        </w:tc>
        <w:tc>
          <w:tcPr>
            <w:tcW w:w="2212" w:type="dxa"/>
            <w:vMerge w:val="restart"/>
            <w:vAlign w:val="center"/>
          </w:tcPr>
          <w:p>
            <w:pPr>
              <w:widowControl/>
              <w:spacing w:line="440" w:lineRule="exact"/>
              <w:jc w:val="center"/>
              <w:rPr>
                <w:rFonts w:ascii="Times New Roman" w:hAnsi="Times New Roman" w:eastAsia="黑体" w:cs="Times New Roman"/>
                <w:bCs/>
                <w:kern w:val="0"/>
                <w:szCs w:val="21"/>
              </w:rPr>
            </w:pPr>
            <w:r>
              <w:rPr>
                <w:rFonts w:hint="eastAsia" w:ascii="Times New Roman" w:hAnsi="Times New Roman" w:eastAsia="黑体" w:cs="Times New Roman"/>
                <w:bCs/>
                <w:kern w:val="0"/>
                <w:szCs w:val="21"/>
              </w:rPr>
              <w:t>判定</w:t>
            </w:r>
            <w:r>
              <w:rPr>
                <w:rFonts w:ascii="Times New Roman" w:hAnsi="Times New Roman" w:eastAsia="黑体" w:cs="Times New Roman"/>
                <w:bCs/>
                <w:kern w:val="0"/>
                <w:szCs w:val="21"/>
              </w:rPr>
              <w:t>要求</w:t>
            </w:r>
          </w:p>
          <w:p>
            <w:pPr>
              <w:widowControl/>
              <w:jc w:val="center"/>
              <w:rPr>
                <w:rFonts w:ascii="Times New Roman" w:hAnsi="Times New Roman" w:eastAsia="黑体" w:cs="Times New Roman"/>
                <w:bCs/>
                <w:kern w:val="0"/>
                <w:szCs w:val="21"/>
              </w:rPr>
            </w:pPr>
            <w:r>
              <w:rPr>
                <w:rFonts w:ascii="Times New Roman" w:hAnsi="Times New Roman" w:cs="Times New Roman"/>
                <w:bCs/>
                <w:kern w:val="0"/>
                <w:sz w:val="15"/>
                <w:szCs w:val="21"/>
              </w:rPr>
              <w:t>（相关系数、线性范围……）</w:t>
            </w:r>
          </w:p>
        </w:tc>
        <w:tc>
          <w:tcPr>
            <w:tcW w:w="925" w:type="dxa"/>
            <w:vMerge w:val="restart"/>
            <w:vAlign w:val="center"/>
          </w:tcPr>
          <w:p>
            <w:pPr>
              <w:widowControl/>
              <w:spacing w:line="440" w:lineRule="exact"/>
              <w:jc w:val="center"/>
              <w:rPr>
                <w:rFonts w:ascii="Times New Roman" w:hAnsi="Times New Roman" w:eastAsia="黑体" w:cs="Times New Roman"/>
                <w:bCs/>
                <w:kern w:val="0"/>
                <w:szCs w:val="21"/>
              </w:rPr>
            </w:pPr>
            <w:r>
              <w:rPr>
                <w:rFonts w:ascii="Times New Roman" w:hAnsi="Times New Roman" w:eastAsia="黑体" w:cs="Times New Roman"/>
                <w:bCs/>
                <w:kern w:val="0"/>
                <w:szCs w:val="21"/>
              </w:rPr>
              <w:t>判定</w:t>
            </w:r>
          </w:p>
        </w:tc>
        <w:tc>
          <w:tcPr>
            <w:tcW w:w="905" w:type="dxa"/>
            <w:vMerge w:val="restart"/>
            <w:vAlign w:val="center"/>
          </w:tcPr>
          <w:p>
            <w:pPr>
              <w:widowControl/>
              <w:spacing w:line="440" w:lineRule="exact"/>
              <w:jc w:val="center"/>
              <w:rPr>
                <w:rFonts w:ascii="Times New Roman" w:hAnsi="Times New Roman" w:eastAsia="黑体" w:cs="Times New Roman"/>
                <w:bCs/>
                <w:kern w:val="0"/>
                <w:szCs w:val="21"/>
              </w:rPr>
            </w:pPr>
            <w:r>
              <w:rPr>
                <w:rFonts w:ascii="Times New Roman" w:hAnsi="Times New Roman" w:eastAsia="黑体" w:cs="Times New Roman"/>
                <w:bCs/>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730" w:type="dxa"/>
            <w:vMerge w:val="continue"/>
            <w:vAlign w:val="center"/>
          </w:tcPr>
          <w:p>
            <w:pPr>
              <w:spacing w:line="440" w:lineRule="exact"/>
              <w:jc w:val="center"/>
              <w:rPr>
                <w:rFonts w:ascii="Times New Roman" w:hAnsi="Times New Roman" w:cs="Times New Roman"/>
                <w:szCs w:val="21"/>
              </w:rPr>
            </w:pPr>
          </w:p>
        </w:tc>
        <w:tc>
          <w:tcPr>
            <w:tcW w:w="1051" w:type="dxa"/>
            <w:vMerge w:val="continue"/>
            <w:vAlign w:val="center"/>
          </w:tcPr>
          <w:p>
            <w:pPr>
              <w:spacing w:line="440" w:lineRule="exact"/>
              <w:jc w:val="center"/>
              <w:rPr>
                <w:rFonts w:ascii="Times New Roman" w:hAnsi="Times New Roman" w:cs="Times New Roman"/>
                <w:szCs w:val="21"/>
              </w:rPr>
            </w:pPr>
          </w:p>
        </w:tc>
        <w:tc>
          <w:tcPr>
            <w:tcW w:w="603" w:type="dxa"/>
            <w:vAlign w:val="center"/>
          </w:tcPr>
          <w:p>
            <w:pPr>
              <w:widowControl/>
              <w:jc w:val="center"/>
              <w:rPr>
                <w:rFonts w:ascii="Times New Roman" w:hAnsi="Times New Roman" w:eastAsia="黑体" w:cs="Times New Roman"/>
                <w:bCs/>
                <w:kern w:val="0"/>
                <w:szCs w:val="21"/>
              </w:rPr>
            </w:pPr>
            <w:r>
              <w:rPr>
                <w:rFonts w:ascii="Times New Roman" w:hAnsi="Times New Roman" w:eastAsia="黑体" w:cs="Times New Roman"/>
                <w:bCs/>
                <w:kern w:val="0"/>
                <w:szCs w:val="21"/>
              </w:rPr>
              <w:t>1</w:t>
            </w:r>
          </w:p>
        </w:tc>
        <w:tc>
          <w:tcPr>
            <w:tcW w:w="604" w:type="dxa"/>
            <w:vAlign w:val="center"/>
          </w:tcPr>
          <w:p>
            <w:pPr>
              <w:widowControl/>
              <w:jc w:val="center"/>
              <w:rPr>
                <w:rFonts w:ascii="Times New Roman" w:hAnsi="Times New Roman" w:eastAsia="黑体" w:cs="Times New Roman"/>
                <w:bCs/>
                <w:kern w:val="0"/>
                <w:szCs w:val="21"/>
              </w:rPr>
            </w:pPr>
            <w:r>
              <w:rPr>
                <w:rFonts w:ascii="Times New Roman" w:hAnsi="Times New Roman" w:eastAsia="黑体" w:cs="Times New Roman"/>
                <w:bCs/>
                <w:kern w:val="0"/>
                <w:szCs w:val="21"/>
              </w:rPr>
              <w:t>2</w:t>
            </w:r>
          </w:p>
        </w:tc>
        <w:tc>
          <w:tcPr>
            <w:tcW w:w="604" w:type="dxa"/>
            <w:vAlign w:val="center"/>
          </w:tcPr>
          <w:p>
            <w:pPr>
              <w:widowControl/>
              <w:jc w:val="center"/>
              <w:rPr>
                <w:rFonts w:ascii="Times New Roman" w:hAnsi="Times New Roman" w:eastAsia="黑体" w:cs="Times New Roman"/>
                <w:bCs/>
                <w:kern w:val="0"/>
                <w:szCs w:val="21"/>
              </w:rPr>
            </w:pPr>
            <w:r>
              <w:rPr>
                <w:rFonts w:ascii="Times New Roman" w:hAnsi="Times New Roman" w:eastAsia="黑体" w:cs="Times New Roman"/>
                <w:bCs/>
                <w:kern w:val="0"/>
                <w:szCs w:val="21"/>
              </w:rPr>
              <w:t>3</w:t>
            </w:r>
          </w:p>
        </w:tc>
        <w:tc>
          <w:tcPr>
            <w:tcW w:w="603" w:type="dxa"/>
            <w:vAlign w:val="center"/>
          </w:tcPr>
          <w:p>
            <w:pPr>
              <w:widowControl/>
              <w:jc w:val="center"/>
              <w:rPr>
                <w:rFonts w:ascii="Times New Roman" w:hAnsi="Times New Roman" w:eastAsia="黑体" w:cs="Times New Roman"/>
                <w:bCs/>
                <w:kern w:val="0"/>
                <w:szCs w:val="21"/>
              </w:rPr>
            </w:pPr>
            <w:r>
              <w:rPr>
                <w:rFonts w:ascii="Times New Roman" w:hAnsi="Times New Roman" w:eastAsia="黑体" w:cs="Times New Roman"/>
                <w:bCs/>
                <w:kern w:val="0"/>
                <w:szCs w:val="21"/>
              </w:rPr>
              <w:t>4</w:t>
            </w:r>
          </w:p>
        </w:tc>
        <w:tc>
          <w:tcPr>
            <w:tcW w:w="604" w:type="dxa"/>
            <w:vAlign w:val="center"/>
          </w:tcPr>
          <w:p>
            <w:pPr>
              <w:widowControl/>
              <w:jc w:val="center"/>
              <w:rPr>
                <w:rFonts w:ascii="Times New Roman" w:hAnsi="Times New Roman" w:eastAsia="黑体" w:cs="Times New Roman"/>
                <w:bCs/>
                <w:kern w:val="0"/>
                <w:szCs w:val="21"/>
              </w:rPr>
            </w:pPr>
            <w:r>
              <w:rPr>
                <w:rFonts w:ascii="Times New Roman" w:hAnsi="Times New Roman" w:eastAsia="黑体" w:cs="Times New Roman"/>
                <w:bCs/>
                <w:kern w:val="0"/>
                <w:szCs w:val="21"/>
              </w:rPr>
              <w:t>5</w:t>
            </w:r>
          </w:p>
        </w:tc>
        <w:tc>
          <w:tcPr>
            <w:tcW w:w="604" w:type="dxa"/>
            <w:vAlign w:val="center"/>
          </w:tcPr>
          <w:p>
            <w:pPr>
              <w:widowControl/>
              <w:jc w:val="center"/>
              <w:rPr>
                <w:rFonts w:ascii="Times New Roman" w:hAnsi="Times New Roman" w:eastAsia="黑体" w:cs="Times New Roman"/>
                <w:bCs/>
                <w:kern w:val="0"/>
                <w:szCs w:val="21"/>
              </w:rPr>
            </w:pPr>
            <w:r>
              <w:rPr>
                <w:rFonts w:ascii="Times New Roman" w:hAnsi="Times New Roman" w:eastAsia="黑体" w:cs="Times New Roman"/>
                <w:bCs/>
                <w:kern w:val="0"/>
                <w:szCs w:val="21"/>
              </w:rPr>
              <w:t>6</w:t>
            </w:r>
          </w:p>
        </w:tc>
        <w:tc>
          <w:tcPr>
            <w:tcW w:w="609" w:type="dxa"/>
            <w:vAlign w:val="center"/>
          </w:tcPr>
          <w:p>
            <w:pPr>
              <w:widowControl/>
              <w:jc w:val="center"/>
              <w:rPr>
                <w:rFonts w:ascii="Times New Roman" w:hAnsi="Times New Roman" w:eastAsia="黑体" w:cs="Times New Roman"/>
                <w:bCs/>
                <w:kern w:val="0"/>
                <w:szCs w:val="21"/>
              </w:rPr>
            </w:pPr>
            <w:r>
              <w:rPr>
                <w:rFonts w:ascii="Times New Roman" w:hAnsi="Times New Roman" w:eastAsia="黑体" w:cs="Times New Roman"/>
                <w:bCs/>
                <w:kern w:val="0"/>
                <w:szCs w:val="21"/>
              </w:rPr>
              <w:t>…</w:t>
            </w:r>
          </w:p>
        </w:tc>
        <w:tc>
          <w:tcPr>
            <w:tcW w:w="1485" w:type="dxa"/>
            <w:vMerge w:val="continue"/>
            <w:vAlign w:val="center"/>
          </w:tcPr>
          <w:p>
            <w:pPr>
              <w:spacing w:line="440" w:lineRule="exact"/>
              <w:jc w:val="center"/>
              <w:rPr>
                <w:rFonts w:ascii="Times New Roman" w:hAnsi="Times New Roman" w:cs="Times New Roman"/>
                <w:szCs w:val="21"/>
              </w:rPr>
            </w:pPr>
          </w:p>
        </w:tc>
        <w:tc>
          <w:tcPr>
            <w:tcW w:w="1781" w:type="dxa"/>
            <w:vMerge w:val="continue"/>
            <w:vAlign w:val="center"/>
          </w:tcPr>
          <w:p>
            <w:pPr>
              <w:spacing w:line="440" w:lineRule="exact"/>
              <w:jc w:val="center"/>
              <w:rPr>
                <w:rFonts w:ascii="Times New Roman" w:hAnsi="Times New Roman" w:cs="Times New Roman"/>
                <w:szCs w:val="21"/>
              </w:rPr>
            </w:pPr>
          </w:p>
        </w:tc>
        <w:tc>
          <w:tcPr>
            <w:tcW w:w="2212" w:type="dxa"/>
            <w:vMerge w:val="continue"/>
            <w:vAlign w:val="center"/>
          </w:tcPr>
          <w:p>
            <w:pPr>
              <w:spacing w:line="440" w:lineRule="exact"/>
              <w:jc w:val="center"/>
              <w:rPr>
                <w:rFonts w:ascii="Times New Roman" w:hAnsi="Times New Roman" w:cs="Times New Roman"/>
                <w:szCs w:val="21"/>
              </w:rPr>
            </w:pPr>
          </w:p>
        </w:tc>
        <w:tc>
          <w:tcPr>
            <w:tcW w:w="925" w:type="dxa"/>
            <w:vMerge w:val="continue"/>
            <w:vAlign w:val="center"/>
          </w:tcPr>
          <w:p>
            <w:pPr>
              <w:spacing w:line="440" w:lineRule="exact"/>
              <w:jc w:val="center"/>
              <w:rPr>
                <w:rFonts w:ascii="Times New Roman" w:hAnsi="Times New Roman" w:cs="Times New Roman"/>
                <w:b/>
                <w:szCs w:val="21"/>
              </w:rPr>
            </w:pPr>
          </w:p>
        </w:tc>
        <w:tc>
          <w:tcPr>
            <w:tcW w:w="905" w:type="dxa"/>
            <w:vMerge w:val="continue"/>
          </w:tcPr>
          <w:p>
            <w:pPr>
              <w:spacing w:line="440" w:lineRule="exact"/>
              <w:jc w:val="center"/>
              <w:rPr>
                <w:rFonts w:ascii="Times New Roman" w:hAnsi="Times New Roman"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730"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1051"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603"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604"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604"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603"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604"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604"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609"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1485"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1781"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2212"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25" w:type="dxa"/>
            <w:vAlign w:val="center"/>
          </w:tcPr>
          <w:p>
            <w:pPr>
              <w:pStyle w:val="8"/>
              <w:tabs>
                <w:tab w:val="left" w:pos="0"/>
                <w:tab w:val="clear" w:pos="4153"/>
                <w:tab w:val="clear" w:pos="8306"/>
              </w:tabs>
              <w:jc w:val="center"/>
              <w:rPr>
                <w:rFonts w:ascii="Times New Roman" w:hAnsi="Times New Roman" w:eastAsia="宋体" w:cs="Times New Roman"/>
                <w:szCs w:val="21"/>
              </w:rPr>
            </w:pPr>
            <w:r>
              <w:rPr>
                <w:rFonts w:hint="eastAsia" w:ascii="Times New Roman" w:hAnsi="Times New Roman" w:eastAsia="宋体" w:cs="Times New Roman"/>
                <w:szCs w:val="21"/>
              </w:rPr>
              <w:t>满足</w:t>
            </w:r>
          </w:p>
        </w:tc>
        <w:tc>
          <w:tcPr>
            <w:tcW w:w="905" w:type="dxa"/>
            <w:vAlign w:val="center"/>
          </w:tcPr>
          <w:p>
            <w:pPr>
              <w:pStyle w:val="8"/>
              <w:tabs>
                <w:tab w:val="left" w:pos="0"/>
                <w:tab w:val="clear" w:pos="4153"/>
                <w:tab w:val="clear" w:pos="8306"/>
              </w:tabs>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3" w:hRule="atLeast"/>
          <w:jc w:val="center"/>
        </w:trPr>
        <w:tc>
          <w:tcPr>
            <w:tcW w:w="730"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1051"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603"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604"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604"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603"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604"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604"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609"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1485"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1781"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2212"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25"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05" w:type="dxa"/>
            <w:vAlign w:val="center"/>
          </w:tcPr>
          <w:p>
            <w:pPr>
              <w:pStyle w:val="8"/>
              <w:tabs>
                <w:tab w:val="left" w:pos="0"/>
                <w:tab w:val="clear" w:pos="4153"/>
                <w:tab w:val="clear" w:pos="8306"/>
              </w:tabs>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730"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1051"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603"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604"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604"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603"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604"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604"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609"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1485"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1781"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2212"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25"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05" w:type="dxa"/>
            <w:vAlign w:val="center"/>
          </w:tcPr>
          <w:p>
            <w:pPr>
              <w:pStyle w:val="8"/>
              <w:tabs>
                <w:tab w:val="left" w:pos="0"/>
                <w:tab w:val="clear" w:pos="4153"/>
                <w:tab w:val="clear" w:pos="8306"/>
              </w:tabs>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730"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1051"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603"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604"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604"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603"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604"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604"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609"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1485"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1781"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2212"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25"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05" w:type="dxa"/>
            <w:vAlign w:val="center"/>
          </w:tcPr>
          <w:p>
            <w:pPr>
              <w:pStyle w:val="8"/>
              <w:tabs>
                <w:tab w:val="left" w:pos="0"/>
                <w:tab w:val="clear" w:pos="4153"/>
                <w:tab w:val="clear" w:pos="8306"/>
              </w:tabs>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730"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1051"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603"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604"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604"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603"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604"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604"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609"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1485"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1781"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2212"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25"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05" w:type="dxa"/>
            <w:vAlign w:val="center"/>
          </w:tcPr>
          <w:p>
            <w:pPr>
              <w:pStyle w:val="8"/>
              <w:tabs>
                <w:tab w:val="left" w:pos="0"/>
                <w:tab w:val="clear" w:pos="4153"/>
                <w:tab w:val="clear" w:pos="8306"/>
              </w:tabs>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atLeast"/>
          <w:jc w:val="center"/>
        </w:trPr>
        <w:tc>
          <w:tcPr>
            <w:tcW w:w="13320" w:type="dxa"/>
            <w:gridSpan w:val="14"/>
            <w:vAlign w:val="center"/>
          </w:tcPr>
          <w:p>
            <w:pPr>
              <w:adjustRightInd w:val="0"/>
              <w:snapToGrid w:val="0"/>
              <w:rPr>
                <w:rFonts w:ascii="Times New Roman" w:hAnsi="Times New Roman" w:eastAsia="宋体" w:cs="Times New Roman"/>
                <w:szCs w:val="21"/>
              </w:rPr>
            </w:pPr>
            <w:r>
              <w:rPr>
                <w:rFonts w:ascii="Times New Roman" w:hAnsi="Times New Roman" w:eastAsia="宋体" w:cs="Times New Roman"/>
                <w:szCs w:val="21"/>
              </w:rPr>
              <w:t>注1：</w:t>
            </w:r>
            <w:r>
              <w:rPr>
                <w:rFonts w:hint="eastAsia" w:ascii="Times New Roman" w:hAnsi="Times New Roman" w:eastAsia="宋体" w:cs="Times New Roman"/>
                <w:szCs w:val="21"/>
              </w:rPr>
              <w:t>校准</w:t>
            </w:r>
            <w:r>
              <w:rPr>
                <w:rFonts w:ascii="Times New Roman" w:hAnsi="Times New Roman" w:eastAsia="宋体" w:cs="Times New Roman"/>
                <w:szCs w:val="21"/>
              </w:rPr>
              <w:t>曲线浓度范围按照</w:t>
            </w:r>
            <w:r>
              <w:rPr>
                <w:rFonts w:hint="eastAsia" w:ascii="Times New Roman" w:hAnsi="Times New Roman" w:eastAsia="宋体" w:cs="Times New Roman"/>
                <w:szCs w:val="21"/>
              </w:rPr>
              <w:t>选用的方法要求</w:t>
            </w:r>
            <w:r>
              <w:rPr>
                <w:rFonts w:ascii="Times New Roman" w:hAnsi="Times New Roman" w:eastAsia="宋体" w:cs="Times New Roman"/>
                <w:szCs w:val="21"/>
              </w:rPr>
              <w:t>设置，如需要调整，需要在备注中进行说明</w:t>
            </w:r>
            <w:r>
              <w:rPr>
                <w:rFonts w:hint="eastAsia" w:ascii="Times New Roman" w:hAnsi="Times New Roman" w:eastAsia="宋体" w:cs="Times New Roman"/>
                <w:szCs w:val="21"/>
              </w:rPr>
              <w:t>；如方法无规定，覆盖样品的浓度范围，最低点接近方法测定下限</w:t>
            </w:r>
          </w:p>
          <w:p>
            <w:pPr>
              <w:adjustRightInd w:val="0"/>
              <w:snapToGrid w:val="0"/>
              <w:rPr>
                <w:rFonts w:ascii="Times New Roman" w:hAnsi="Times New Roman" w:eastAsia="宋体" w:cs="Times New Roman"/>
                <w:szCs w:val="21"/>
              </w:rPr>
            </w:pPr>
            <w:r>
              <w:rPr>
                <w:rFonts w:ascii="Times New Roman" w:hAnsi="Times New Roman" w:eastAsia="宋体" w:cs="Times New Roman"/>
                <w:szCs w:val="21"/>
              </w:rPr>
              <w:t>注2：校准曲线至少具有6个校准点（包括空白）</w:t>
            </w:r>
          </w:p>
          <w:p>
            <w:pPr>
              <w:adjustRightInd w:val="0"/>
              <w:snapToGrid w:val="0"/>
              <w:rPr>
                <w:rFonts w:ascii="Times New Roman" w:hAnsi="Times New Roman" w:cs="Times New Roman"/>
                <w:szCs w:val="21"/>
              </w:rPr>
            </w:pPr>
            <w:r>
              <w:rPr>
                <w:rFonts w:ascii="Times New Roman" w:hAnsi="Times New Roman" w:eastAsia="宋体" w:cs="Times New Roman"/>
                <w:szCs w:val="21"/>
              </w:rPr>
              <w:t>注3：</w:t>
            </w:r>
            <w:r>
              <w:rPr>
                <w:rFonts w:hint="eastAsia" w:ascii="Times New Roman" w:hAnsi="Times New Roman" w:eastAsia="宋体" w:cs="Times New Roman"/>
                <w:szCs w:val="21"/>
              </w:rPr>
              <w:t>校准曲线</w:t>
            </w:r>
            <w:r>
              <w:rPr>
                <w:rFonts w:ascii="Times New Roman" w:hAnsi="Times New Roman" w:eastAsia="宋体" w:cs="Times New Roman"/>
                <w:szCs w:val="21"/>
              </w:rPr>
              <w:t>相关系数</w:t>
            </w:r>
            <w:r>
              <w:rPr>
                <w:rFonts w:hint="eastAsia" w:ascii="Times New Roman" w:hAnsi="Times New Roman" w:eastAsia="宋体" w:cs="Times New Roman"/>
                <w:szCs w:val="21"/>
              </w:rPr>
              <w:t>，</w:t>
            </w:r>
            <w:r>
              <w:rPr>
                <w:rFonts w:ascii="Times New Roman" w:hAnsi="Times New Roman" w:eastAsia="宋体" w:cs="Times New Roman"/>
                <w:szCs w:val="21"/>
              </w:rPr>
              <w:t>若</w:t>
            </w:r>
            <w:r>
              <w:rPr>
                <w:rFonts w:hint="eastAsia" w:ascii="Times New Roman" w:hAnsi="Times New Roman" w:eastAsia="宋体" w:cs="Times New Roman"/>
                <w:szCs w:val="21"/>
              </w:rPr>
              <w:t>选用</w:t>
            </w:r>
            <w:r>
              <w:rPr>
                <w:rFonts w:ascii="Times New Roman" w:hAnsi="Times New Roman" w:eastAsia="宋体" w:cs="Times New Roman"/>
                <w:szCs w:val="21"/>
              </w:rPr>
              <w:t>方法有要求</w:t>
            </w:r>
            <w:r>
              <w:rPr>
                <w:rFonts w:hint="eastAsia" w:ascii="Times New Roman" w:hAnsi="Times New Roman" w:eastAsia="宋体" w:cs="Times New Roman"/>
                <w:szCs w:val="21"/>
              </w:rPr>
              <w:t>，</w:t>
            </w:r>
            <w:r>
              <w:rPr>
                <w:rFonts w:ascii="Times New Roman" w:hAnsi="Times New Roman" w:eastAsia="宋体" w:cs="Times New Roman"/>
                <w:szCs w:val="21"/>
              </w:rPr>
              <w:t>按方法执行并在备注中标明；若检测方法无要求</w:t>
            </w:r>
            <w:r>
              <w:rPr>
                <w:rFonts w:hint="eastAsia" w:ascii="Times New Roman" w:hAnsi="Times New Roman" w:eastAsia="宋体" w:cs="Times New Roman"/>
                <w:szCs w:val="21"/>
              </w:rPr>
              <w:t>，</w:t>
            </w:r>
            <w:r>
              <w:rPr>
                <w:rFonts w:ascii="Times New Roman" w:hAnsi="Times New Roman" w:eastAsia="宋体" w:cs="Times New Roman"/>
                <w:szCs w:val="21"/>
              </w:rPr>
              <w:t>相关系数</w:t>
            </w:r>
            <w:r>
              <w:rPr>
                <w:rFonts w:hint="eastAsia" w:ascii="Times New Roman" w:hAnsi="Times New Roman" w:eastAsia="宋体" w:cs="Times New Roman"/>
                <w:szCs w:val="21"/>
              </w:rPr>
              <w:t>＞0</w:t>
            </w:r>
            <w:r>
              <w:rPr>
                <w:rFonts w:ascii="Times New Roman" w:hAnsi="Times New Roman" w:eastAsia="宋体" w:cs="Times New Roman"/>
                <w:szCs w:val="21"/>
              </w:rPr>
              <w:t>.999</w:t>
            </w:r>
          </w:p>
        </w:tc>
      </w:tr>
    </w:tbl>
    <w:p>
      <w:pPr>
        <w:spacing w:line="360" w:lineRule="auto"/>
        <w:jc w:val="left"/>
        <w:rPr>
          <w:rFonts w:ascii="Times New Roman" w:hAnsi="Times New Roman" w:eastAsia="黑体" w:cs="Times New Roman"/>
          <w:sz w:val="24"/>
          <w:szCs w:val="36"/>
        </w:rPr>
      </w:pPr>
      <w:r>
        <w:rPr>
          <w:rFonts w:hint="eastAsia" w:ascii="Times New Roman" w:hAnsi="Times New Roman" w:eastAsia="黑体" w:cs="Times New Roman"/>
          <w:sz w:val="24"/>
          <w:szCs w:val="36"/>
        </w:rPr>
        <w:t>备注：校准曲线测定原始记录见附件</w:t>
      </w:r>
      <w:r>
        <w:rPr>
          <w:rFonts w:ascii="Times New Roman" w:hAnsi="Times New Roman" w:eastAsia="黑体" w:cs="Times New Roman"/>
          <w:sz w:val="24"/>
          <w:szCs w:val="36"/>
        </w:rPr>
        <w:t>2。</w:t>
      </w:r>
    </w:p>
    <w:p>
      <w:pPr>
        <w:spacing w:line="360" w:lineRule="auto"/>
        <w:rPr>
          <w:rFonts w:ascii="Times New Roman" w:hAnsi="Times New Roman" w:cs="Times New Roman"/>
          <w:b/>
          <w:sz w:val="36"/>
          <w:szCs w:val="36"/>
        </w:rPr>
        <w:sectPr>
          <w:pgSz w:w="16838" w:h="11906" w:orient="landscape"/>
          <w:pgMar w:top="1440" w:right="1800" w:bottom="1440" w:left="1800" w:header="851" w:footer="992" w:gutter="0"/>
          <w:cols w:space="720" w:num="1"/>
          <w:docGrid w:type="linesAndChars" w:linePitch="312" w:charSpace="0"/>
        </w:sectPr>
      </w:pPr>
    </w:p>
    <w:p>
      <w:pPr>
        <w:jc w:val="center"/>
        <w:outlineLvl w:val="1"/>
        <w:rPr>
          <w:rFonts w:ascii="Times New Roman" w:hAnsi="Times New Roman" w:eastAsia="黑体" w:cs="Times New Roman"/>
          <w:sz w:val="32"/>
          <w:szCs w:val="36"/>
        </w:rPr>
      </w:pPr>
      <w:bookmarkStart w:id="82" w:name="_Toc101109503"/>
      <w:bookmarkStart w:id="83" w:name="_Toc109027042"/>
      <w:r>
        <w:rPr>
          <w:rFonts w:ascii="Times New Roman" w:hAnsi="Times New Roman" w:eastAsia="黑体" w:cs="Times New Roman"/>
          <w:sz w:val="32"/>
          <w:szCs w:val="36"/>
        </w:rPr>
        <w:t>表2-3 空白</w:t>
      </w:r>
      <w:r>
        <w:rPr>
          <w:rFonts w:hint="eastAsia" w:ascii="Times New Roman" w:hAnsi="Times New Roman" w:eastAsia="黑体" w:cs="Times New Roman"/>
          <w:sz w:val="32"/>
          <w:szCs w:val="36"/>
        </w:rPr>
        <w:t>试验</w:t>
      </w:r>
      <w:bookmarkEnd w:id="82"/>
      <w:bookmarkEnd w:id="83"/>
    </w:p>
    <w:tbl>
      <w:tblPr>
        <w:tblStyle w:val="14"/>
        <w:tblW w:w="135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8"/>
        <w:gridCol w:w="1157"/>
        <w:gridCol w:w="688"/>
        <w:gridCol w:w="688"/>
        <w:gridCol w:w="688"/>
        <w:gridCol w:w="688"/>
        <w:gridCol w:w="688"/>
        <w:gridCol w:w="688"/>
        <w:gridCol w:w="689"/>
        <w:gridCol w:w="1217"/>
        <w:gridCol w:w="1089"/>
        <w:gridCol w:w="1260"/>
        <w:gridCol w:w="2687"/>
        <w:gridCol w:w="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668" w:type="dxa"/>
            <w:vMerge w:val="restart"/>
            <w:vAlign w:val="center"/>
          </w:tcPr>
          <w:p>
            <w:pPr>
              <w:widowControl/>
              <w:jc w:val="center"/>
              <w:rPr>
                <w:rFonts w:ascii="Times New Roman" w:hAnsi="Times New Roman" w:eastAsia="黑体" w:cs="Times New Roman"/>
                <w:bCs/>
                <w:kern w:val="0"/>
                <w:szCs w:val="21"/>
              </w:rPr>
            </w:pPr>
            <w:r>
              <w:rPr>
                <w:rFonts w:ascii="Times New Roman" w:hAnsi="Times New Roman" w:eastAsia="黑体" w:cs="Times New Roman"/>
                <w:bCs/>
                <w:kern w:val="0"/>
                <w:szCs w:val="21"/>
              </w:rPr>
              <w:t>序号</w:t>
            </w:r>
          </w:p>
        </w:tc>
        <w:tc>
          <w:tcPr>
            <w:tcW w:w="1157" w:type="dxa"/>
            <w:vMerge w:val="restart"/>
            <w:vAlign w:val="center"/>
          </w:tcPr>
          <w:p>
            <w:pPr>
              <w:widowControl/>
              <w:jc w:val="center"/>
              <w:rPr>
                <w:rFonts w:ascii="Times New Roman" w:hAnsi="Times New Roman" w:eastAsia="黑体" w:cs="Times New Roman"/>
                <w:bCs/>
                <w:kern w:val="0"/>
                <w:szCs w:val="21"/>
              </w:rPr>
            </w:pPr>
            <w:r>
              <w:rPr>
                <w:rFonts w:hint="eastAsia" w:ascii="Times New Roman" w:hAnsi="Times New Roman" w:eastAsia="黑体" w:cs="Times New Roman"/>
                <w:bCs/>
                <w:kern w:val="0"/>
                <w:szCs w:val="21"/>
              </w:rPr>
              <w:t>检测</w:t>
            </w:r>
            <w:r>
              <w:rPr>
                <w:rFonts w:ascii="Times New Roman" w:hAnsi="Times New Roman" w:eastAsia="黑体" w:cs="Times New Roman"/>
                <w:bCs/>
                <w:kern w:val="0"/>
                <w:szCs w:val="21"/>
              </w:rPr>
              <w:t>指标</w:t>
            </w:r>
          </w:p>
        </w:tc>
        <w:tc>
          <w:tcPr>
            <w:tcW w:w="4817" w:type="dxa"/>
            <w:gridSpan w:val="7"/>
            <w:vAlign w:val="center"/>
          </w:tcPr>
          <w:p>
            <w:pPr>
              <w:widowControl/>
              <w:jc w:val="center"/>
              <w:rPr>
                <w:rFonts w:ascii="Times New Roman" w:hAnsi="Times New Roman" w:eastAsia="黑体" w:cs="Times New Roman"/>
                <w:bCs/>
                <w:kern w:val="0"/>
                <w:szCs w:val="21"/>
              </w:rPr>
            </w:pPr>
            <w:r>
              <w:rPr>
                <w:rFonts w:ascii="Times New Roman" w:hAnsi="Times New Roman" w:eastAsia="黑体" w:cs="Times New Roman"/>
                <w:bCs/>
                <w:kern w:val="0"/>
                <w:szCs w:val="21"/>
              </w:rPr>
              <w:t>平行测试结果（单位）</w:t>
            </w:r>
          </w:p>
        </w:tc>
        <w:tc>
          <w:tcPr>
            <w:tcW w:w="1217" w:type="dxa"/>
            <w:vMerge w:val="restart"/>
            <w:vAlign w:val="center"/>
          </w:tcPr>
          <w:p>
            <w:pPr>
              <w:widowControl/>
              <w:jc w:val="center"/>
              <w:rPr>
                <w:rFonts w:ascii="Times New Roman" w:hAnsi="Times New Roman" w:eastAsia="黑体" w:cs="Times New Roman"/>
                <w:bCs/>
                <w:kern w:val="0"/>
                <w:szCs w:val="21"/>
              </w:rPr>
            </w:pPr>
            <w:r>
              <w:rPr>
                <w:rFonts w:ascii="Times New Roman" w:hAnsi="Times New Roman" w:eastAsia="黑体" w:cs="Times New Roman"/>
                <w:bCs/>
                <w:kern w:val="0"/>
                <w:szCs w:val="21"/>
              </w:rPr>
              <w:t>范围</w:t>
            </w:r>
          </w:p>
          <w:p>
            <w:pPr>
              <w:widowControl/>
              <w:jc w:val="center"/>
              <w:rPr>
                <w:rFonts w:ascii="Times New Roman" w:hAnsi="Times New Roman" w:eastAsia="黑体" w:cs="Times New Roman"/>
                <w:bCs/>
                <w:kern w:val="0"/>
                <w:szCs w:val="21"/>
              </w:rPr>
            </w:pPr>
            <w:r>
              <w:rPr>
                <w:rFonts w:hint="eastAsia" w:ascii="Times New Roman" w:hAnsi="Times New Roman" w:eastAsia="黑体" w:cs="Times New Roman"/>
                <w:bCs/>
                <w:kern w:val="0"/>
                <w:szCs w:val="21"/>
              </w:rPr>
              <w:t>（单位）</w:t>
            </w:r>
          </w:p>
        </w:tc>
        <w:tc>
          <w:tcPr>
            <w:tcW w:w="1089" w:type="dxa"/>
            <w:vMerge w:val="restart"/>
            <w:vAlign w:val="center"/>
          </w:tcPr>
          <w:p>
            <w:pPr>
              <w:jc w:val="center"/>
              <w:rPr>
                <w:rFonts w:ascii="Times New Roman" w:hAnsi="Times New Roman" w:eastAsia="黑体" w:cs="Times New Roman"/>
                <w:bCs/>
                <w:kern w:val="0"/>
                <w:szCs w:val="21"/>
              </w:rPr>
            </w:pPr>
            <w:r>
              <w:rPr>
                <w:rFonts w:hint="eastAsia" w:ascii="Times New Roman" w:hAnsi="Times New Roman" w:eastAsia="黑体" w:cs="Times New Roman"/>
                <w:bCs/>
                <w:kern w:val="0"/>
                <w:szCs w:val="21"/>
              </w:rPr>
              <w:t>稳定性</w:t>
            </w:r>
          </w:p>
          <w:p>
            <w:pPr>
              <w:jc w:val="center"/>
              <w:rPr>
                <w:rFonts w:ascii="Times New Roman" w:hAnsi="Times New Roman" w:eastAsia="黑体" w:cs="Times New Roman"/>
                <w:bCs/>
                <w:kern w:val="0"/>
                <w:szCs w:val="21"/>
              </w:rPr>
            </w:pPr>
            <w:r>
              <w:rPr>
                <w:rFonts w:hint="eastAsia" w:ascii="Times New Roman" w:hAnsi="Times New Roman" w:eastAsia="黑体" w:cs="Times New Roman"/>
                <w:bCs/>
                <w:kern w:val="0"/>
                <w:szCs w:val="21"/>
              </w:rPr>
              <w:t>（单位）</w:t>
            </w:r>
          </w:p>
        </w:tc>
        <w:tc>
          <w:tcPr>
            <w:tcW w:w="1260" w:type="dxa"/>
            <w:vMerge w:val="restart"/>
            <w:vAlign w:val="center"/>
          </w:tcPr>
          <w:p>
            <w:pPr>
              <w:widowControl/>
              <w:jc w:val="center"/>
              <w:rPr>
                <w:rFonts w:ascii="Times New Roman" w:hAnsi="Times New Roman" w:eastAsia="黑体" w:cs="Times New Roman"/>
                <w:bCs/>
                <w:kern w:val="0"/>
                <w:szCs w:val="21"/>
              </w:rPr>
            </w:pPr>
            <w:r>
              <w:rPr>
                <w:rFonts w:ascii="Times New Roman" w:hAnsi="Times New Roman" w:eastAsia="黑体" w:cs="Times New Roman"/>
                <w:bCs/>
                <w:kern w:val="0"/>
                <w:szCs w:val="21"/>
              </w:rPr>
              <w:t>平均值</w:t>
            </w:r>
          </w:p>
          <w:p>
            <w:pPr>
              <w:widowControl/>
              <w:jc w:val="center"/>
              <w:rPr>
                <w:rFonts w:ascii="Times New Roman" w:hAnsi="Times New Roman" w:eastAsia="黑体" w:cs="Times New Roman"/>
                <w:bCs/>
                <w:kern w:val="0"/>
                <w:szCs w:val="21"/>
              </w:rPr>
            </w:pPr>
            <w:r>
              <w:rPr>
                <w:rFonts w:ascii="Times New Roman" w:hAnsi="Times New Roman" w:eastAsia="黑体" w:cs="Times New Roman"/>
                <w:bCs/>
                <w:kern w:val="0"/>
                <w:szCs w:val="21"/>
              </w:rPr>
              <w:t>（单位）</w:t>
            </w:r>
          </w:p>
        </w:tc>
        <w:tc>
          <w:tcPr>
            <w:tcW w:w="2687" w:type="dxa"/>
            <w:vMerge w:val="restart"/>
            <w:vAlign w:val="center"/>
          </w:tcPr>
          <w:p>
            <w:pPr>
              <w:widowControl/>
              <w:jc w:val="center"/>
              <w:rPr>
                <w:rFonts w:ascii="Times New Roman" w:hAnsi="Times New Roman" w:eastAsia="黑体" w:cs="Times New Roman"/>
                <w:bCs/>
                <w:kern w:val="0"/>
                <w:szCs w:val="21"/>
              </w:rPr>
            </w:pPr>
            <w:r>
              <w:rPr>
                <w:rFonts w:ascii="Times New Roman" w:hAnsi="Times New Roman" w:eastAsia="黑体" w:cs="Times New Roman"/>
                <w:bCs/>
                <w:kern w:val="0"/>
                <w:szCs w:val="21"/>
              </w:rPr>
              <w:t>方法要求</w:t>
            </w:r>
          </w:p>
          <w:p>
            <w:pPr>
              <w:widowControl/>
              <w:jc w:val="center"/>
              <w:rPr>
                <w:rFonts w:ascii="宋体" w:hAnsi="宋体" w:eastAsia="宋体" w:cs="Times New Roman"/>
                <w:bCs/>
                <w:kern w:val="0"/>
                <w:szCs w:val="21"/>
              </w:rPr>
            </w:pPr>
            <w:r>
              <w:rPr>
                <w:rFonts w:ascii="宋体" w:hAnsi="宋体" w:eastAsia="宋体" w:cs="Times New Roman"/>
                <w:bCs/>
                <w:kern w:val="0"/>
                <w:sz w:val="16"/>
                <w:szCs w:val="21"/>
              </w:rPr>
              <w:t>（如</w:t>
            </w:r>
            <w:r>
              <w:rPr>
                <w:rFonts w:hint="eastAsia" w:ascii="宋体" w:hAnsi="宋体" w:eastAsia="宋体" w:cs="Times New Roman"/>
                <w:bCs/>
                <w:kern w:val="0"/>
                <w:sz w:val="16"/>
                <w:szCs w:val="21"/>
              </w:rPr>
              <w:t>＜</w:t>
            </w:r>
            <w:r>
              <w:rPr>
                <w:rFonts w:ascii="宋体" w:hAnsi="宋体" w:eastAsia="宋体" w:cs="Times New Roman"/>
                <w:bCs/>
                <w:kern w:val="0"/>
                <w:sz w:val="16"/>
                <w:szCs w:val="21"/>
              </w:rPr>
              <w:t>检出限</w:t>
            </w:r>
            <w:r>
              <w:rPr>
                <w:rFonts w:hint="eastAsia" w:ascii="宋体" w:hAnsi="宋体" w:eastAsia="宋体" w:cs="Times New Roman"/>
                <w:bCs/>
                <w:kern w:val="0"/>
                <w:sz w:val="16"/>
                <w:szCs w:val="21"/>
              </w:rPr>
              <w:t>、稳定性等要求</w:t>
            </w:r>
            <w:r>
              <w:rPr>
                <w:rFonts w:ascii="宋体" w:hAnsi="宋体" w:eastAsia="宋体" w:cs="Times New Roman"/>
                <w:bCs/>
                <w:kern w:val="0"/>
                <w:sz w:val="16"/>
                <w:szCs w:val="21"/>
              </w:rPr>
              <w:t>）</w:t>
            </w:r>
          </w:p>
        </w:tc>
        <w:tc>
          <w:tcPr>
            <w:tcW w:w="698" w:type="dxa"/>
            <w:vMerge w:val="restart"/>
            <w:vAlign w:val="center"/>
          </w:tcPr>
          <w:p>
            <w:pPr>
              <w:widowControl/>
              <w:jc w:val="center"/>
              <w:rPr>
                <w:rFonts w:ascii="Times New Roman" w:hAnsi="Times New Roman" w:eastAsia="黑体" w:cs="Times New Roman"/>
                <w:bCs/>
                <w:kern w:val="0"/>
                <w:szCs w:val="21"/>
              </w:rPr>
            </w:pPr>
            <w:r>
              <w:rPr>
                <w:rFonts w:ascii="Times New Roman" w:hAnsi="Times New Roman" w:eastAsia="黑体" w:cs="Times New Roman"/>
                <w:bCs/>
                <w:kern w:val="0"/>
                <w:szCs w:val="21"/>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668" w:type="dxa"/>
            <w:vMerge w:val="continue"/>
            <w:vAlign w:val="center"/>
          </w:tcPr>
          <w:p>
            <w:pPr>
              <w:spacing w:line="440" w:lineRule="exact"/>
              <w:jc w:val="center"/>
              <w:rPr>
                <w:rFonts w:ascii="Times New Roman" w:hAnsi="Times New Roman" w:cs="Times New Roman"/>
                <w:szCs w:val="21"/>
              </w:rPr>
            </w:pPr>
          </w:p>
        </w:tc>
        <w:tc>
          <w:tcPr>
            <w:tcW w:w="1157" w:type="dxa"/>
            <w:vMerge w:val="continue"/>
            <w:vAlign w:val="center"/>
          </w:tcPr>
          <w:p>
            <w:pPr>
              <w:spacing w:line="440" w:lineRule="exact"/>
              <w:jc w:val="center"/>
              <w:rPr>
                <w:rFonts w:ascii="Times New Roman" w:hAnsi="Times New Roman" w:cs="Times New Roman"/>
                <w:szCs w:val="21"/>
              </w:rPr>
            </w:pPr>
          </w:p>
        </w:tc>
        <w:tc>
          <w:tcPr>
            <w:tcW w:w="688" w:type="dxa"/>
            <w:vAlign w:val="center"/>
          </w:tcPr>
          <w:p>
            <w:pPr>
              <w:widowControl/>
              <w:jc w:val="center"/>
              <w:rPr>
                <w:rFonts w:ascii="Times New Roman" w:hAnsi="Times New Roman" w:eastAsia="黑体" w:cs="Times New Roman"/>
                <w:bCs/>
                <w:kern w:val="0"/>
                <w:szCs w:val="21"/>
              </w:rPr>
            </w:pPr>
            <w:r>
              <w:rPr>
                <w:rFonts w:ascii="Times New Roman" w:hAnsi="Times New Roman" w:eastAsia="黑体" w:cs="Times New Roman"/>
                <w:bCs/>
                <w:kern w:val="0"/>
                <w:szCs w:val="21"/>
              </w:rPr>
              <w:t>1</w:t>
            </w:r>
          </w:p>
        </w:tc>
        <w:tc>
          <w:tcPr>
            <w:tcW w:w="688" w:type="dxa"/>
            <w:vAlign w:val="center"/>
          </w:tcPr>
          <w:p>
            <w:pPr>
              <w:widowControl/>
              <w:jc w:val="center"/>
              <w:rPr>
                <w:rFonts w:ascii="Times New Roman" w:hAnsi="Times New Roman" w:eastAsia="黑体" w:cs="Times New Roman"/>
                <w:bCs/>
                <w:kern w:val="0"/>
                <w:szCs w:val="21"/>
              </w:rPr>
            </w:pPr>
            <w:r>
              <w:rPr>
                <w:rFonts w:ascii="Times New Roman" w:hAnsi="Times New Roman" w:eastAsia="黑体" w:cs="Times New Roman"/>
                <w:bCs/>
                <w:kern w:val="0"/>
                <w:szCs w:val="21"/>
              </w:rPr>
              <w:t>2</w:t>
            </w:r>
          </w:p>
        </w:tc>
        <w:tc>
          <w:tcPr>
            <w:tcW w:w="688" w:type="dxa"/>
            <w:vAlign w:val="center"/>
          </w:tcPr>
          <w:p>
            <w:pPr>
              <w:widowControl/>
              <w:jc w:val="center"/>
              <w:rPr>
                <w:rFonts w:ascii="Times New Roman" w:hAnsi="Times New Roman" w:eastAsia="黑体" w:cs="Times New Roman"/>
                <w:bCs/>
                <w:kern w:val="0"/>
                <w:szCs w:val="21"/>
              </w:rPr>
            </w:pPr>
            <w:r>
              <w:rPr>
                <w:rFonts w:ascii="Times New Roman" w:hAnsi="Times New Roman" w:eastAsia="黑体" w:cs="Times New Roman"/>
                <w:bCs/>
                <w:kern w:val="0"/>
                <w:szCs w:val="21"/>
              </w:rPr>
              <w:t>3</w:t>
            </w:r>
          </w:p>
        </w:tc>
        <w:tc>
          <w:tcPr>
            <w:tcW w:w="688" w:type="dxa"/>
            <w:vAlign w:val="center"/>
          </w:tcPr>
          <w:p>
            <w:pPr>
              <w:widowControl/>
              <w:jc w:val="center"/>
              <w:rPr>
                <w:rFonts w:ascii="Times New Roman" w:hAnsi="Times New Roman" w:eastAsia="黑体" w:cs="Times New Roman"/>
                <w:bCs/>
                <w:kern w:val="0"/>
                <w:szCs w:val="21"/>
              </w:rPr>
            </w:pPr>
            <w:r>
              <w:rPr>
                <w:rFonts w:ascii="Times New Roman" w:hAnsi="Times New Roman" w:eastAsia="黑体" w:cs="Times New Roman"/>
                <w:bCs/>
                <w:kern w:val="0"/>
                <w:szCs w:val="21"/>
              </w:rPr>
              <w:t>4</w:t>
            </w:r>
          </w:p>
        </w:tc>
        <w:tc>
          <w:tcPr>
            <w:tcW w:w="688" w:type="dxa"/>
            <w:vAlign w:val="center"/>
          </w:tcPr>
          <w:p>
            <w:pPr>
              <w:widowControl/>
              <w:jc w:val="center"/>
              <w:rPr>
                <w:rFonts w:ascii="Times New Roman" w:hAnsi="Times New Roman" w:eastAsia="黑体" w:cs="Times New Roman"/>
                <w:bCs/>
                <w:kern w:val="0"/>
                <w:szCs w:val="21"/>
              </w:rPr>
            </w:pPr>
            <w:r>
              <w:rPr>
                <w:rFonts w:ascii="Times New Roman" w:hAnsi="Times New Roman" w:eastAsia="黑体" w:cs="Times New Roman"/>
                <w:bCs/>
                <w:kern w:val="0"/>
                <w:szCs w:val="21"/>
              </w:rPr>
              <w:t>5</w:t>
            </w:r>
          </w:p>
        </w:tc>
        <w:tc>
          <w:tcPr>
            <w:tcW w:w="688" w:type="dxa"/>
            <w:vAlign w:val="center"/>
          </w:tcPr>
          <w:p>
            <w:pPr>
              <w:widowControl/>
              <w:jc w:val="center"/>
              <w:rPr>
                <w:rFonts w:ascii="Times New Roman" w:hAnsi="Times New Roman" w:eastAsia="黑体" w:cs="Times New Roman"/>
                <w:bCs/>
                <w:kern w:val="0"/>
                <w:szCs w:val="21"/>
              </w:rPr>
            </w:pPr>
            <w:r>
              <w:rPr>
                <w:rFonts w:ascii="Times New Roman" w:hAnsi="Times New Roman" w:eastAsia="黑体" w:cs="Times New Roman"/>
                <w:bCs/>
                <w:kern w:val="0"/>
                <w:szCs w:val="21"/>
              </w:rPr>
              <w:t>6</w:t>
            </w:r>
          </w:p>
        </w:tc>
        <w:tc>
          <w:tcPr>
            <w:tcW w:w="689" w:type="dxa"/>
            <w:vAlign w:val="center"/>
          </w:tcPr>
          <w:p>
            <w:pPr>
              <w:widowControl/>
              <w:jc w:val="center"/>
              <w:rPr>
                <w:rFonts w:ascii="Times New Roman" w:hAnsi="Times New Roman" w:eastAsia="黑体" w:cs="Times New Roman"/>
                <w:bCs/>
                <w:kern w:val="0"/>
                <w:szCs w:val="21"/>
              </w:rPr>
            </w:pPr>
            <w:r>
              <w:rPr>
                <w:rFonts w:ascii="Times New Roman" w:hAnsi="Times New Roman" w:eastAsia="黑体" w:cs="Times New Roman"/>
                <w:bCs/>
                <w:kern w:val="0"/>
                <w:szCs w:val="21"/>
              </w:rPr>
              <w:t>……</w:t>
            </w:r>
          </w:p>
        </w:tc>
        <w:tc>
          <w:tcPr>
            <w:tcW w:w="1217" w:type="dxa"/>
            <w:vMerge w:val="continue"/>
            <w:vAlign w:val="center"/>
          </w:tcPr>
          <w:p>
            <w:pPr>
              <w:spacing w:line="440" w:lineRule="exact"/>
              <w:jc w:val="center"/>
              <w:rPr>
                <w:rFonts w:ascii="Times New Roman" w:hAnsi="Times New Roman" w:cs="Times New Roman"/>
                <w:b/>
                <w:szCs w:val="21"/>
              </w:rPr>
            </w:pPr>
          </w:p>
        </w:tc>
        <w:tc>
          <w:tcPr>
            <w:tcW w:w="1089" w:type="dxa"/>
            <w:vMerge w:val="continue"/>
            <w:vAlign w:val="center"/>
          </w:tcPr>
          <w:p>
            <w:pPr>
              <w:spacing w:line="440" w:lineRule="exact"/>
              <w:jc w:val="center"/>
              <w:rPr>
                <w:rFonts w:ascii="Times New Roman" w:hAnsi="Times New Roman" w:cs="Times New Roman"/>
                <w:szCs w:val="21"/>
              </w:rPr>
            </w:pPr>
          </w:p>
        </w:tc>
        <w:tc>
          <w:tcPr>
            <w:tcW w:w="1260" w:type="dxa"/>
            <w:vMerge w:val="continue"/>
            <w:vAlign w:val="center"/>
          </w:tcPr>
          <w:p>
            <w:pPr>
              <w:spacing w:line="440" w:lineRule="exact"/>
              <w:jc w:val="center"/>
              <w:rPr>
                <w:rFonts w:ascii="Times New Roman" w:hAnsi="Times New Roman" w:cs="Times New Roman"/>
                <w:szCs w:val="21"/>
              </w:rPr>
            </w:pPr>
          </w:p>
        </w:tc>
        <w:tc>
          <w:tcPr>
            <w:tcW w:w="2687" w:type="dxa"/>
            <w:vMerge w:val="continue"/>
            <w:vAlign w:val="center"/>
          </w:tcPr>
          <w:p>
            <w:pPr>
              <w:spacing w:line="440" w:lineRule="exact"/>
              <w:jc w:val="center"/>
              <w:rPr>
                <w:rFonts w:ascii="Times New Roman" w:hAnsi="Times New Roman" w:cs="Times New Roman"/>
                <w:szCs w:val="21"/>
              </w:rPr>
            </w:pPr>
          </w:p>
        </w:tc>
        <w:tc>
          <w:tcPr>
            <w:tcW w:w="698" w:type="dxa"/>
            <w:vMerge w:val="continue"/>
            <w:vAlign w:val="center"/>
          </w:tcPr>
          <w:p>
            <w:pPr>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5" w:hRule="atLeast"/>
          <w:jc w:val="center"/>
        </w:trPr>
        <w:tc>
          <w:tcPr>
            <w:tcW w:w="668"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1157"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688"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688"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688"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688"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688"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688"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689"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1217"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1089"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1260"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2687"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698" w:type="dxa"/>
            <w:vAlign w:val="center"/>
          </w:tcPr>
          <w:p>
            <w:pPr>
              <w:pStyle w:val="8"/>
              <w:tabs>
                <w:tab w:val="left" w:pos="0"/>
                <w:tab w:val="clear" w:pos="4153"/>
                <w:tab w:val="clear" w:pos="8306"/>
              </w:tabs>
              <w:jc w:val="center"/>
              <w:rPr>
                <w:rFonts w:ascii="Times New Roman" w:hAnsi="Times New Roman" w:eastAsia="宋体" w:cs="Times New Roman"/>
                <w:szCs w:val="21"/>
              </w:rPr>
            </w:pPr>
            <w:r>
              <w:rPr>
                <w:rFonts w:hint="eastAsia" w:ascii="Times New Roman" w:hAnsi="Times New Roman" w:eastAsia="宋体" w:cs="Times New Roman"/>
                <w:szCs w:val="21"/>
              </w:rPr>
              <w:t>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668"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1157"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688"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688"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688"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688"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688"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688"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689"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1217"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1089"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1260"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2687"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698" w:type="dxa"/>
            <w:vAlign w:val="center"/>
          </w:tcPr>
          <w:p>
            <w:pPr>
              <w:pStyle w:val="8"/>
              <w:tabs>
                <w:tab w:val="left" w:pos="0"/>
                <w:tab w:val="clear" w:pos="4153"/>
                <w:tab w:val="clear" w:pos="8306"/>
              </w:tabs>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668"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1157"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688"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688"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688"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688"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688"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688"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689"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1217"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1089"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1260"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2687"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698" w:type="dxa"/>
            <w:vAlign w:val="center"/>
          </w:tcPr>
          <w:p>
            <w:pPr>
              <w:pStyle w:val="8"/>
              <w:tabs>
                <w:tab w:val="left" w:pos="0"/>
                <w:tab w:val="clear" w:pos="4153"/>
                <w:tab w:val="clear" w:pos="8306"/>
              </w:tabs>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668"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1157"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688"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688"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688"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688"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688"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688"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689"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1217"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1089"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1260"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2687"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698" w:type="dxa"/>
            <w:vAlign w:val="center"/>
          </w:tcPr>
          <w:p>
            <w:pPr>
              <w:pStyle w:val="8"/>
              <w:tabs>
                <w:tab w:val="left" w:pos="0"/>
                <w:tab w:val="clear" w:pos="4153"/>
                <w:tab w:val="clear" w:pos="8306"/>
              </w:tabs>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668"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1157"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688"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688"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688"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688"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688"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688"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689"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1217"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1089"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1260"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2687"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698" w:type="dxa"/>
            <w:vAlign w:val="center"/>
          </w:tcPr>
          <w:p>
            <w:pPr>
              <w:pStyle w:val="8"/>
              <w:tabs>
                <w:tab w:val="left" w:pos="0"/>
                <w:tab w:val="clear" w:pos="4153"/>
                <w:tab w:val="clear" w:pos="8306"/>
              </w:tabs>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3593" w:type="dxa"/>
            <w:gridSpan w:val="14"/>
            <w:vAlign w:val="center"/>
          </w:tcPr>
          <w:p>
            <w:pPr>
              <w:adjustRightInd w:val="0"/>
              <w:snapToGrid w:val="0"/>
              <w:rPr>
                <w:rFonts w:ascii="Times New Roman" w:hAnsi="Times New Roman" w:eastAsia="宋体" w:cs="Times New Roman"/>
                <w:szCs w:val="21"/>
              </w:rPr>
            </w:pPr>
            <w:r>
              <w:rPr>
                <w:rFonts w:hint="eastAsia" w:ascii="Times New Roman" w:hAnsi="Times New Roman" w:eastAsia="宋体" w:cs="Times New Roman"/>
                <w:szCs w:val="21"/>
              </w:rPr>
              <w:t>注</w:t>
            </w:r>
            <w:r>
              <w:rPr>
                <w:rFonts w:ascii="Times New Roman" w:hAnsi="Times New Roman" w:eastAsia="宋体" w:cs="Times New Roman"/>
                <w:szCs w:val="21"/>
              </w:rPr>
              <w:t>1：空白</w:t>
            </w:r>
            <w:r>
              <w:rPr>
                <w:rFonts w:hint="eastAsia" w:ascii="Times New Roman" w:hAnsi="Times New Roman" w:eastAsia="宋体" w:cs="Times New Roman"/>
                <w:szCs w:val="21"/>
              </w:rPr>
              <w:t>试验</w:t>
            </w:r>
            <w:r>
              <w:rPr>
                <w:rFonts w:ascii="Times New Roman" w:hAnsi="Times New Roman" w:eastAsia="宋体" w:cs="Times New Roman"/>
                <w:szCs w:val="21"/>
              </w:rPr>
              <w:t>中有</w:t>
            </w:r>
            <w:r>
              <w:rPr>
                <w:rFonts w:hint="eastAsia" w:ascii="Times New Roman" w:hAnsi="Times New Roman" w:eastAsia="宋体" w:cs="Times New Roman"/>
                <w:szCs w:val="21"/>
              </w:rPr>
              <w:t>测试值，但</w:t>
            </w:r>
            <w:r>
              <w:rPr>
                <w:rFonts w:ascii="Times New Roman" w:hAnsi="Times New Roman" w:eastAsia="宋体" w:cs="Times New Roman"/>
                <w:szCs w:val="21"/>
              </w:rPr>
              <w:t>低于检出限时，填报测试值</w:t>
            </w:r>
          </w:p>
          <w:p>
            <w:pPr>
              <w:adjustRightInd w:val="0"/>
              <w:snapToGrid w:val="0"/>
              <w:rPr>
                <w:rFonts w:ascii="Times New Roman" w:hAnsi="Times New Roman" w:eastAsia="宋体" w:cs="Times New Roman"/>
                <w:szCs w:val="21"/>
              </w:rPr>
            </w:pPr>
            <w:r>
              <w:rPr>
                <w:rFonts w:hint="eastAsia" w:ascii="Times New Roman" w:hAnsi="Times New Roman" w:eastAsia="宋体" w:cs="Times New Roman"/>
                <w:szCs w:val="21"/>
              </w:rPr>
              <w:t>注</w:t>
            </w:r>
            <w:r>
              <w:rPr>
                <w:rFonts w:ascii="Times New Roman" w:hAnsi="Times New Roman" w:eastAsia="宋体" w:cs="Times New Roman"/>
                <w:szCs w:val="21"/>
              </w:rPr>
              <w:t>2：</w:t>
            </w:r>
            <w:r>
              <w:rPr>
                <w:rFonts w:hint="eastAsia" w:ascii="Times New Roman" w:hAnsi="Times New Roman" w:eastAsia="宋体" w:cs="Times New Roman"/>
                <w:szCs w:val="21"/>
              </w:rPr>
              <w:t>空白试验为</w:t>
            </w:r>
            <w:r>
              <w:rPr>
                <w:rFonts w:ascii="Times New Roman" w:hAnsi="Times New Roman" w:eastAsia="宋体" w:cs="Times New Roman"/>
                <w:szCs w:val="21"/>
              </w:rPr>
              <w:t>不加土壤</w:t>
            </w:r>
            <w:r>
              <w:rPr>
                <w:rFonts w:hint="eastAsia" w:ascii="Times New Roman" w:hAnsi="Times New Roman" w:eastAsia="宋体" w:cs="Times New Roman"/>
                <w:szCs w:val="21"/>
              </w:rPr>
              <w:t>试样</w:t>
            </w:r>
            <w:r>
              <w:rPr>
                <w:rFonts w:ascii="Times New Roman" w:hAnsi="Times New Roman" w:eastAsia="宋体" w:cs="Times New Roman"/>
                <w:szCs w:val="21"/>
              </w:rPr>
              <w:t>，与</w:t>
            </w:r>
            <w:r>
              <w:rPr>
                <w:rFonts w:hint="eastAsia" w:ascii="Times New Roman" w:hAnsi="Times New Roman" w:eastAsia="宋体" w:cs="Times New Roman"/>
                <w:szCs w:val="21"/>
              </w:rPr>
              <w:t>实际土壤</w:t>
            </w:r>
            <w:r>
              <w:rPr>
                <w:rFonts w:ascii="Times New Roman" w:hAnsi="Times New Roman" w:eastAsia="宋体" w:cs="Times New Roman"/>
                <w:szCs w:val="21"/>
              </w:rPr>
              <w:t>试样分析相同的操作步骤</w:t>
            </w:r>
            <w:r>
              <w:rPr>
                <w:rFonts w:hint="eastAsia" w:ascii="Times New Roman" w:hAnsi="Times New Roman" w:eastAsia="宋体" w:cs="Times New Roman"/>
                <w:szCs w:val="21"/>
              </w:rPr>
              <w:t>进行</w:t>
            </w:r>
            <w:r>
              <w:rPr>
                <w:rFonts w:ascii="Times New Roman" w:hAnsi="Times New Roman" w:eastAsia="宋体" w:cs="Times New Roman"/>
                <w:szCs w:val="21"/>
              </w:rPr>
              <w:t>分析</w:t>
            </w:r>
          </w:p>
          <w:p>
            <w:pPr>
              <w:adjustRightInd w:val="0"/>
              <w:snapToGrid w:val="0"/>
              <w:rPr>
                <w:rFonts w:ascii="Times New Roman" w:hAnsi="Times New Roman" w:cs="Times New Roman"/>
                <w:szCs w:val="21"/>
              </w:rPr>
            </w:pPr>
            <w:r>
              <w:rPr>
                <w:rFonts w:hint="eastAsia" w:ascii="Times New Roman" w:hAnsi="Times New Roman" w:eastAsia="宋体" w:cs="Times New Roman"/>
                <w:szCs w:val="21"/>
              </w:rPr>
              <w:t>注3：空白试验结果，</w:t>
            </w:r>
            <w:r>
              <w:rPr>
                <w:rFonts w:ascii="Times New Roman" w:hAnsi="Times New Roman" w:eastAsia="宋体" w:cs="Times New Roman"/>
                <w:szCs w:val="21"/>
              </w:rPr>
              <w:t>方法有规定，按方法执行</w:t>
            </w:r>
            <w:r>
              <w:rPr>
                <w:rFonts w:hint="eastAsia" w:ascii="Times New Roman" w:hAnsi="Times New Roman" w:eastAsia="宋体" w:cs="Times New Roman"/>
                <w:szCs w:val="21"/>
              </w:rPr>
              <w:t>；</w:t>
            </w:r>
            <w:r>
              <w:rPr>
                <w:rFonts w:ascii="Times New Roman" w:hAnsi="Times New Roman" w:eastAsia="宋体" w:cs="Times New Roman"/>
                <w:szCs w:val="21"/>
              </w:rPr>
              <w:t>方法无规定，一般应低于方法检出限，或高于方法检测限但比较稳定</w:t>
            </w:r>
          </w:p>
        </w:tc>
      </w:tr>
    </w:tbl>
    <w:p>
      <w:pPr>
        <w:spacing w:line="360" w:lineRule="auto"/>
        <w:jc w:val="left"/>
        <w:rPr>
          <w:rFonts w:ascii="Times New Roman" w:hAnsi="Times New Roman" w:eastAsia="黑体" w:cs="Times New Roman"/>
          <w:sz w:val="24"/>
          <w:szCs w:val="36"/>
        </w:rPr>
      </w:pPr>
      <w:r>
        <w:rPr>
          <w:rFonts w:hint="eastAsia" w:ascii="Times New Roman" w:hAnsi="Times New Roman" w:eastAsia="黑体" w:cs="Times New Roman"/>
          <w:sz w:val="24"/>
          <w:szCs w:val="36"/>
        </w:rPr>
        <w:t>备注：空白试验测定原始记录见附件</w:t>
      </w:r>
      <w:r>
        <w:rPr>
          <w:rFonts w:ascii="Times New Roman" w:hAnsi="Times New Roman" w:eastAsia="黑体" w:cs="Times New Roman"/>
          <w:sz w:val="24"/>
          <w:szCs w:val="36"/>
        </w:rPr>
        <w:t>3。</w:t>
      </w:r>
    </w:p>
    <w:p>
      <w:pPr>
        <w:rPr>
          <w:rFonts w:ascii="Times New Roman" w:hAnsi="Times New Roman" w:cs="Times New Roman"/>
          <w:sz w:val="36"/>
          <w:szCs w:val="36"/>
        </w:rPr>
      </w:pPr>
    </w:p>
    <w:p>
      <w:pPr>
        <w:rPr>
          <w:rFonts w:ascii="Times New Roman" w:hAnsi="Times New Roman" w:cs="Times New Roman"/>
          <w:sz w:val="36"/>
          <w:szCs w:val="36"/>
        </w:rPr>
        <w:sectPr>
          <w:pgSz w:w="16838" w:h="11906" w:orient="landscape"/>
          <w:pgMar w:top="1440" w:right="1800" w:bottom="1440" w:left="1800" w:header="851" w:footer="992" w:gutter="0"/>
          <w:cols w:space="720" w:num="1"/>
          <w:docGrid w:type="linesAndChars" w:linePitch="312" w:charSpace="0"/>
        </w:sectPr>
      </w:pPr>
    </w:p>
    <w:p>
      <w:pPr>
        <w:jc w:val="center"/>
        <w:outlineLvl w:val="1"/>
        <w:rPr>
          <w:rFonts w:ascii="Times New Roman" w:hAnsi="Times New Roman" w:eastAsia="黑体" w:cs="Times New Roman"/>
          <w:sz w:val="32"/>
          <w:szCs w:val="36"/>
        </w:rPr>
      </w:pPr>
      <w:bookmarkStart w:id="84" w:name="_Toc109027043"/>
      <w:bookmarkStart w:id="85" w:name="_Toc101109504"/>
      <w:r>
        <w:rPr>
          <w:rFonts w:ascii="Times New Roman" w:hAnsi="Times New Roman" w:eastAsia="黑体" w:cs="Times New Roman"/>
          <w:sz w:val="32"/>
          <w:szCs w:val="36"/>
        </w:rPr>
        <w:t>表2-4 方法精密度</w:t>
      </w:r>
      <w:bookmarkEnd w:id="84"/>
      <w:bookmarkEnd w:id="85"/>
    </w:p>
    <w:tbl>
      <w:tblPr>
        <w:tblStyle w:val="14"/>
        <w:tblW w:w="13759"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8"/>
        <w:gridCol w:w="1116"/>
        <w:gridCol w:w="1005"/>
        <w:gridCol w:w="935"/>
        <w:gridCol w:w="972"/>
        <w:gridCol w:w="970"/>
        <w:gridCol w:w="970"/>
        <w:gridCol w:w="971"/>
        <w:gridCol w:w="970"/>
        <w:gridCol w:w="970"/>
        <w:gridCol w:w="971"/>
        <w:gridCol w:w="970"/>
        <w:gridCol w:w="970"/>
        <w:gridCol w:w="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2114" w:type="dxa"/>
            <w:gridSpan w:val="2"/>
            <w:vMerge w:val="restart"/>
            <w:vAlign w:val="center"/>
          </w:tcPr>
          <w:p>
            <w:pPr>
              <w:widowControl/>
              <w:jc w:val="center"/>
              <w:rPr>
                <w:rFonts w:ascii="Times New Roman" w:hAnsi="Times New Roman" w:eastAsia="黑体" w:cs="Times New Roman"/>
                <w:bCs/>
                <w:kern w:val="0"/>
                <w:szCs w:val="21"/>
              </w:rPr>
            </w:pPr>
            <w:r>
              <w:rPr>
                <w:rFonts w:hint="eastAsia" w:ascii="Times New Roman" w:hAnsi="Times New Roman" w:eastAsia="黑体" w:cs="Times New Roman"/>
                <w:bCs/>
                <w:kern w:val="0"/>
                <w:szCs w:val="21"/>
              </w:rPr>
              <w:t>检测</w:t>
            </w:r>
            <w:r>
              <w:rPr>
                <w:rFonts w:ascii="Times New Roman" w:hAnsi="Times New Roman" w:eastAsia="黑体" w:cs="Times New Roman"/>
                <w:bCs/>
                <w:kern w:val="0"/>
                <w:szCs w:val="21"/>
              </w:rPr>
              <w:t>指标</w:t>
            </w:r>
          </w:p>
        </w:tc>
        <w:tc>
          <w:tcPr>
            <w:tcW w:w="2912" w:type="dxa"/>
            <w:gridSpan w:val="3"/>
            <w:vAlign w:val="center"/>
          </w:tcPr>
          <w:p>
            <w:pPr>
              <w:widowControl/>
              <w:jc w:val="center"/>
              <w:rPr>
                <w:rFonts w:ascii="Times New Roman" w:hAnsi="Times New Roman" w:eastAsia="黑体" w:cs="Times New Roman"/>
                <w:bCs/>
                <w:kern w:val="0"/>
                <w:szCs w:val="21"/>
              </w:rPr>
            </w:pPr>
            <w:r>
              <w:rPr>
                <w:rFonts w:hint="eastAsia" w:ascii="Times New Roman" w:hAnsi="Times New Roman" w:eastAsia="黑体" w:cs="Times New Roman"/>
                <w:bCs/>
                <w:kern w:val="0"/>
                <w:szCs w:val="21"/>
              </w:rPr>
              <w:t>指标1</w:t>
            </w:r>
          </w:p>
        </w:tc>
        <w:tc>
          <w:tcPr>
            <w:tcW w:w="2911" w:type="dxa"/>
            <w:gridSpan w:val="3"/>
            <w:vAlign w:val="center"/>
          </w:tcPr>
          <w:p>
            <w:pPr>
              <w:ind w:firstLine="420" w:firstLineChars="200"/>
              <w:jc w:val="center"/>
              <w:rPr>
                <w:rFonts w:ascii="Times New Roman" w:hAnsi="Times New Roman" w:eastAsia="黑体" w:cs="Times New Roman"/>
                <w:bCs/>
                <w:kern w:val="0"/>
                <w:szCs w:val="21"/>
              </w:rPr>
            </w:pPr>
            <w:r>
              <w:rPr>
                <w:rFonts w:hint="eastAsia" w:ascii="Times New Roman" w:hAnsi="Times New Roman" w:eastAsia="黑体" w:cs="Times New Roman"/>
                <w:bCs/>
                <w:kern w:val="0"/>
                <w:szCs w:val="21"/>
              </w:rPr>
              <w:t>指标2</w:t>
            </w:r>
          </w:p>
        </w:tc>
        <w:tc>
          <w:tcPr>
            <w:tcW w:w="2911" w:type="dxa"/>
            <w:gridSpan w:val="3"/>
            <w:vAlign w:val="center"/>
          </w:tcPr>
          <w:p>
            <w:pPr>
              <w:jc w:val="center"/>
              <w:rPr>
                <w:rFonts w:ascii="Times New Roman" w:hAnsi="Times New Roman" w:eastAsia="黑体" w:cs="Times New Roman"/>
                <w:bCs/>
                <w:kern w:val="0"/>
                <w:szCs w:val="21"/>
              </w:rPr>
            </w:pPr>
            <w:r>
              <w:rPr>
                <w:rFonts w:ascii="Times New Roman" w:hAnsi="Times New Roman" w:eastAsia="黑体" w:cs="Times New Roman"/>
                <w:bCs/>
                <w:kern w:val="0"/>
                <w:szCs w:val="21"/>
              </w:rPr>
              <w:t>……</w:t>
            </w:r>
          </w:p>
        </w:tc>
        <w:tc>
          <w:tcPr>
            <w:tcW w:w="2911" w:type="dxa"/>
            <w:gridSpan w:val="3"/>
            <w:vAlign w:val="center"/>
          </w:tcPr>
          <w:p>
            <w:pPr>
              <w:ind w:firstLine="420" w:firstLineChars="200"/>
              <w:jc w:val="center"/>
              <w:rPr>
                <w:rFonts w:ascii="Times New Roman" w:hAnsi="Times New Roman" w:eastAsia="黑体"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114" w:type="dxa"/>
            <w:gridSpan w:val="2"/>
            <w:vMerge w:val="continue"/>
            <w:vAlign w:val="center"/>
          </w:tcPr>
          <w:p>
            <w:pPr>
              <w:widowControl/>
              <w:jc w:val="center"/>
              <w:rPr>
                <w:rFonts w:ascii="Times New Roman" w:hAnsi="Times New Roman" w:eastAsia="黑体" w:cs="Times New Roman"/>
                <w:bCs/>
                <w:kern w:val="0"/>
                <w:szCs w:val="21"/>
              </w:rPr>
            </w:pPr>
          </w:p>
        </w:tc>
        <w:tc>
          <w:tcPr>
            <w:tcW w:w="1005" w:type="dxa"/>
            <w:vAlign w:val="center"/>
          </w:tcPr>
          <w:p>
            <w:pPr>
              <w:widowControl/>
              <w:jc w:val="center"/>
              <w:rPr>
                <w:rFonts w:ascii="Times New Roman" w:hAnsi="Times New Roman" w:eastAsia="黑体" w:cs="Times New Roman"/>
                <w:bCs/>
                <w:kern w:val="0"/>
                <w:szCs w:val="21"/>
              </w:rPr>
            </w:pPr>
            <w:r>
              <w:rPr>
                <w:rFonts w:hint="eastAsia" w:ascii="Times New Roman" w:hAnsi="Times New Roman" w:eastAsia="黑体" w:cs="Times New Roman"/>
                <w:bCs/>
                <w:kern w:val="0"/>
                <w:szCs w:val="21"/>
              </w:rPr>
              <w:t>样品1</w:t>
            </w:r>
          </w:p>
        </w:tc>
        <w:tc>
          <w:tcPr>
            <w:tcW w:w="935" w:type="dxa"/>
            <w:vAlign w:val="center"/>
          </w:tcPr>
          <w:p>
            <w:pPr>
              <w:widowControl/>
              <w:jc w:val="center"/>
              <w:rPr>
                <w:rFonts w:ascii="Times New Roman" w:hAnsi="Times New Roman" w:eastAsia="黑体" w:cs="Times New Roman"/>
                <w:bCs/>
                <w:kern w:val="0"/>
                <w:szCs w:val="21"/>
              </w:rPr>
            </w:pPr>
            <w:r>
              <w:rPr>
                <w:rFonts w:hint="eastAsia" w:ascii="Times New Roman" w:hAnsi="Times New Roman" w:eastAsia="黑体" w:cs="Times New Roman"/>
                <w:bCs/>
                <w:kern w:val="0"/>
                <w:szCs w:val="21"/>
              </w:rPr>
              <w:t>样品2</w:t>
            </w:r>
          </w:p>
        </w:tc>
        <w:tc>
          <w:tcPr>
            <w:tcW w:w="972" w:type="dxa"/>
            <w:vAlign w:val="center"/>
          </w:tcPr>
          <w:p>
            <w:pPr>
              <w:widowControl/>
              <w:jc w:val="center"/>
              <w:rPr>
                <w:rFonts w:ascii="Times New Roman" w:hAnsi="Times New Roman" w:eastAsia="黑体" w:cs="Times New Roman"/>
                <w:bCs/>
                <w:kern w:val="0"/>
                <w:szCs w:val="21"/>
              </w:rPr>
            </w:pPr>
            <w:r>
              <w:rPr>
                <w:rFonts w:ascii="Times New Roman" w:hAnsi="Times New Roman" w:eastAsia="黑体" w:cs="Times New Roman"/>
                <w:bCs/>
                <w:kern w:val="0"/>
                <w:szCs w:val="21"/>
              </w:rPr>
              <w:t>…</w:t>
            </w:r>
          </w:p>
        </w:tc>
        <w:tc>
          <w:tcPr>
            <w:tcW w:w="970" w:type="dxa"/>
            <w:vAlign w:val="center"/>
          </w:tcPr>
          <w:p>
            <w:pPr>
              <w:widowControl/>
              <w:jc w:val="center"/>
              <w:rPr>
                <w:rFonts w:ascii="Times New Roman" w:hAnsi="Times New Roman" w:eastAsia="黑体" w:cs="Times New Roman"/>
                <w:bCs/>
                <w:kern w:val="0"/>
                <w:szCs w:val="21"/>
              </w:rPr>
            </w:pPr>
            <w:r>
              <w:rPr>
                <w:rFonts w:hint="eastAsia" w:ascii="Times New Roman" w:hAnsi="Times New Roman" w:eastAsia="黑体" w:cs="Times New Roman"/>
                <w:bCs/>
                <w:kern w:val="0"/>
                <w:szCs w:val="21"/>
              </w:rPr>
              <w:t>样品1</w:t>
            </w:r>
          </w:p>
        </w:tc>
        <w:tc>
          <w:tcPr>
            <w:tcW w:w="970" w:type="dxa"/>
            <w:vAlign w:val="center"/>
          </w:tcPr>
          <w:p>
            <w:pPr>
              <w:widowControl/>
              <w:jc w:val="center"/>
              <w:rPr>
                <w:rFonts w:ascii="Times New Roman" w:hAnsi="Times New Roman" w:eastAsia="黑体" w:cs="Times New Roman"/>
                <w:bCs/>
                <w:kern w:val="0"/>
                <w:szCs w:val="21"/>
              </w:rPr>
            </w:pPr>
            <w:r>
              <w:rPr>
                <w:rFonts w:hint="eastAsia" w:ascii="Times New Roman" w:hAnsi="Times New Roman" w:eastAsia="黑体" w:cs="Times New Roman"/>
                <w:bCs/>
                <w:kern w:val="0"/>
                <w:szCs w:val="21"/>
              </w:rPr>
              <w:t>样品2</w:t>
            </w:r>
          </w:p>
        </w:tc>
        <w:tc>
          <w:tcPr>
            <w:tcW w:w="971" w:type="dxa"/>
            <w:vAlign w:val="center"/>
          </w:tcPr>
          <w:p>
            <w:pPr>
              <w:widowControl/>
              <w:jc w:val="center"/>
              <w:rPr>
                <w:rFonts w:ascii="Times New Roman" w:hAnsi="Times New Roman" w:eastAsia="黑体" w:cs="Times New Roman"/>
                <w:bCs/>
                <w:kern w:val="0"/>
                <w:szCs w:val="21"/>
              </w:rPr>
            </w:pPr>
            <w:r>
              <w:rPr>
                <w:rFonts w:ascii="Times New Roman" w:hAnsi="Times New Roman" w:eastAsia="黑体" w:cs="Times New Roman"/>
                <w:bCs/>
                <w:kern w:val="0"/>
                <w:szCs w:val="21"/>
              </w:rPr>
              <w:t>…</w:t>
            </w:r>
          </w:p>
        </w:tc>
        <w:tc>
          <w:tcPr>
            <w:tcW w:w="970" w:type="dxa"/>
            <w:vAlign w:val="center"/>
          </w:tcPr>
          <w:p>
            <w:pPr>
              <w:widowControl/>
              <w:jc w:val="center"/>
              <w:rPr>
                <w:rFonts w:ascii="Times New Roman" w:hAnsi="Times New Roman" w:eastAsia="黑体" w:cs="Times New Roman"/>
                <w:bCs/>
                <w:kern w:val="0"/>
                <w:szCs w:val="21"/>
              </w:rPr>
            </w:pPr>
            <w:r>
              <w:rPr>
                <w:rFonts w:hint="eastAsia" w:ascii="Times New Roman" w:hAnsi="Times New Roman" w:eastAsia="黑体" w:cs="Times New Roman"/>
                <w:bCs/>
                <w:kern w:val="0"/>
                <w:szCs w:val="21"/>
              </w:rPr>
              <w:t>样品1</w:t>
            </w:r>
          </w:p>
        </w:tc>
        <w:tc>
          <w:tcPr>
            <w:tcW w:w="970" w:type="dxa"/>
            <w:vAlign w:val="center"/>
          </w:tcPr>
          <w:p>
            <w:pPr>
              <w:widowControl/>
              <w:jc w:val="center"/>
              <w:rPr>
                <w:rFonts w:ascii="Times New Roman" w:hAnsi="Times New Roman" w:eastAsia="黑体" w:cs="Times New Roman"/>
                <w:bCs/>
                <w:kern w:val="0"/>
                <w:szCs w:val="21"/>
              </w:rPr>
            </w:pPr>
            <w:r>
              <w:rPr>
                <w:rFonts w:hint="eastAsia" w:ascii="Times New Roman" w:hAnsi="Times New Roman" w:eastAsia="黑体" w:cs="Times New Roman"/>
                <w:bCs/>
                <w:kern w:val="0"/>
                <w:szCs w:val="21"/>
              </w:rPr>
              <w:t>样品2</w:t>
            </w:r>
          </w:p>
        </w:tc>
        <w:tc>
          <w:tcPr>
            <w:tcW w:w="971" w:type="dxa"/>
            <w:vAlign w:val="center"/>
          </w:tcPr>
          <w:p>
            <w:pPr>
              <w:widowControl/>
              <w:jc w:val="center"/>
              <w:rPr>
                <w:rFonts w:ascii="Times New Roman" w:hAnsi="Times New Roman" w:eastAsia="黑体" w:cs="Times New Roman"/>
                <w:bCs/>
                <w:kern w:val="0"/>
                <w:szCs w:val="21"/>
              </w:rPr>
            </w:pPr>
            <w:r>
              <w:rPr>
                <w:rFonts w:ascii="Times New Roman" w:hAnsi="Times New Roman" w:eastAsia="黑体" w:cs="Times New Roman"/>
                <w:bCs/>
                <w:kern w:val="0"/>
                <w:szCs w:val="21"/>
              </w:rPr>
              <w:t>…</w:t>
            </w:r>
          </w:p>
        </w:tc>
        <w:tc>
          <w:tcPr>
            <w:tcW w:w="970" w:type="dxa"/>
            <w:vAlign w:val="center"/>
          </w:tcPr>
          <w:p>
            <w:pPr>
              <w:widowControl/>
              <w:jc w:val="center"/>
              <w:rPr>
                <w:rFonts w:ascii="Times New Roman" w:hAnsi="Times New Roman" w:eastAsia="黑体" w:cs="Times New Roman"/>
                <w:bCs/>
                <w:kern w:val="0"/>
                <w:szCs w:val="21"/>
              </w:rPr>
            </w:pPr>
            <w:r>
              <w:rPr>
                <w:rFonts w:hint="eastAsia" w:ascii="Times New Roman" w:hAnsi="Times New Roman" w:eastAsia="黑体" w:cs="Times New Roman"/>
                <w:bCs/>
                <w:kern w:val="0"/>
                <w:szCs w:val="21"/>
              </w:rPr>
              <w:t>样品1</w:t>
            </w:r>
          </w:p>
        </w:tc>
        <w:tc>
          <w:tcPr>
            <w:tcW w:w="970" w:type="dxa"/>
            <w:vAlign w:val="center"/>
          </w:tcPr>
          <w:p>
            <w:pPr>
              <w:widowControl/>
              <w:jc w:val="center"/>
              <w:rPr>
                <w:rFonts w:ascii="Times New Roman" w:hAnsi="Times New Roman" w:eastAsia="黑体" w:cs="Times New Roman"/>
                <w:bCs/>
                <w:kern w:val="0"/>
                <w:szCs w:val="21"/>
              </w:rPr>
            </w:pPr>
            <w:r>
              <w:rPr>
                <w:rFonts w:hint="eastAsia" w:ascii="Times New Roman" w:hAnsi="Times New Roman" w:eastAsia="黑体" w:cs="Times New Roman"/>
                <w:bCs/>
                <w:kern w:val="0"/>
                <w:szCs w:val="21"/>
              </w:rPr>
              <w:t>样品2</w:t>
            </w:r>
          </w:p>
        </w:tc>
        <w:tc>
          <w:tcPr>
            <w:tcW w:w="971" w:type="dxa"/>
            <w:vAlign w:val="center"/>
          </w:tcPr>
          <w:p>
            <w:pPr>
              <w:widowControl/>
              <w:jc w:val="center"/>
              <w:rPr>
                <w:rFonts w:ascii="Times New Roman" w:hAnsi="Times New Roman" w:eastAsia="黑体" w:cs="Times New Roman"/>
                <w:bCs/>
                <w:kern w:val="0"/>
                <w:szCs w:val="21"/>
              </w:rPr>
            </w:pPr>
            <w:r>
              <w:rPr>
                <w:rFonts w:ascii="Times New Roman" w:hAnsi="Times New Roman" w:eastAsia="黑体" w:cs="Times New Roman"/>
                <w:bCs/>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998" w:type="dxa"/>
            <w:vMerge w:val="restart"/>
            <w:vAlign w:val="center"/>
          </w:tcPr>
          <w:p>
            <w:pPr>
              <w:pStyle w:val="8"/>
              <w:tabs>
                <w:tab w:val="left" w:pos="0"/>
                <w:tab w:val="clear" w:pos="4153"/>
                <w:tab w:val="clear" w:pos="8306"/>
              </w:tabs>
              <w:jc w:val="center"/>
              <w:rPr>
                <w:rFonts w:ascii="Times New Roman" w:hAnsi="Times New Roman" w:eastAsia="宋体" w:cs="Times New Roman"/>
                <w:szCs w:val="21"/>
              </w:rPr>
            </w:pPr>
            <w:r>
              <w:rPr>
                <w:rFonts w:ascii="Times New Roman" w:hAnsi="Times New Roman" w:eastAsia="宋体" w:cs="Times New Roman"/>
                <w:szCs w:val="21"/>
              </w:rPr>
              <w:t>平行测定结果</w:t>
            </w:r>
          </w:p>
          <w:p>
            <w:pPr>
              <w:pStyle w:val="8"/>
              <w:tabs>
                <w:tab w:val="left" w:pos="0"/>
                <w:tab w:val="clear" w:pos="4153"/>
                <w:tab w:val="clear" w:pos="8306"/>
              </w:tabs>
              <w:jc w:val="center"/>
              <w:rPr>
                <w:rFonts w:ascii="Times New Roman" w:hAnsi="Times New Roman" w:eastAsia="宋体" w:cs="Times New Roman"/>
                <w:szCs w:val="21"/>
              </w:rPr>
            </w:pPr>
            <w:r>
              <w:rPr>
                <w:rFonts w:hint="eastAsia" w:ascii="Times New Roman" w:hAnsi="Times New Roman" w:eastAsia="宋体" w:cs="Times New Roman"/>
                <w:szCs w:val="21"/>
              </w:rPr>
              <w:t>（单位）</w:t>
            </w:r>
          </w:p>
        </w:tc>
        <w:tc>
          <w:tcPr>
            <w:tcW w:w="1116" w:type="dxa"/>
            <w:vAlign w:val="center"/>
          </w:tcPr>
          <w:p>
            <w:pPr>
              <w:pStyle w:val="8"/>
              <w:tabs>
                <w:tab w:val="left" w:pos="0"/>
                <w:tab w:val="clear" w:pos="4153"/>
                <w:tab w:val="clear" w:pos="8306"/>
              </w:tabs>
              <w:jc w:val="center"/>
              <w:rPr>
                <w:rFonts w:ascii="Times New Roman" w:hAnsi="Times New Roman" w:eastAsia="宋体" w:cs="Times New Roman"/>
                <w:szCs w:val="21"/>
              </w:rPr>
            </w:pPr>
            <w:r>
              <w:rPr>
                <w:rFonts w:ascii="Times New Roman" w:hAnsi="Times New Roman" w:eastAsia="宋体" w:cs="Times New Roman"/>
                <w:szCs w:val="21"/>
              </w:rPr>
              <w:t>1</w:t>
            </w:r>
          </w:p>
        </w:tc>
        <w:tc>
          <w:tcPr>
            <w:tcW w:w="1005"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35"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72"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70"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70"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71"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70"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70"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71"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70"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70"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71" w:type="dxa"/>
            <w:vAlign w:val="center"/>
          </w:tcPr>
          <w:p>
            <w:pPr>
              <w:pStyle w:val="8"/>
              <w:tabs>
                <w:tab w:val="left" w:pos="0"/>
                <w:tab w:val="clear" w:pos="4153"/>
                <w:tab w:val="clear" w:pos="8306"/>
              </w:tabs>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998" w:type="dxa"/>
            <w:vMerge w:val="continue"/>
          </w:tcPr>
          <w:p>
            <w:pPr>
              <w:pStyle w:val="8"/>
              <w:tabs>
                <w:tab w:val="left" w:pos="0"/>
                <w:tab w:val="clear" w:pos="4153"/>
                <w:tab w:val="clear" w:pos="8306"/>
              </w:tabs>
              <w:jc w:val="center"/>
              <w:rPr>
                <w:rFonts w:ascii="Times New Roman" w:hAnsi="Times New Roman" w:eastAsia="宋体" w:cs="Times New Roman"/>
                <w:szCs w:val="21"/>
              </w:rPr>
            </w:pPr>
          </w:p>
        </w:tc>
        <w:tc>
          <w:tcPr>
            <w:tcW w:w="1116" w:type="dxa"/>
            <w:vAlign w:val="center"/>
          </w:tcPr>
          <w:p>
            <w:pPr>
              <w:pStyle w:val="8"/>
              <w:tabs>
                <w:tab w:val="left" w:pos="0"/>
                <w:tab w:val="clear" w:pos="4153"/>
                <w:tab w:val="clear" w:pos="8306"/>
              </w:tabs>
              <w:jc w:val="center"/>
              <w:rPr>
                <w:rFonts w:ascii="Times New Roman" w:hAnsi="Times New Roman" w:eastAsia="宋体" w:cs="Times New Roman"/>
                <w:szCs w:val="21"/>
              </w:rPr>
            </w:pPr>
            <w:r>
              <w:rPr>
                <w:rFonts w:ascii="Times New Roman" w:hAnsi="Times New Roman" w:eastAsia="宋体" w:cs="Times New Roman"/>
                <w:szCs w:val="21"/>
              </w:rPr>
              <w:t>2</w:t>
            </w:r>
          </w:p>
        </w:tc>
        <w:tc>
          <w:tcPr>
            <w:tcW w:w="1005"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35"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72"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70"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70"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71"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70"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70"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71"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70"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70"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71" w:type="dxa"/>
            <w:vAlign w:val="center"/>
          </w:tcPr>
          <w:p>
            <w:pPr>
              <w:pStyle w:val="8"/>
              <w:tabs>
                <w:tab w:val="left" w:pos="0"/>
                <w:tab w:val="clear" w:pos="4153"/>
                <w:tab w:val="clear" w:pos="8306"/>
              </w:tabs>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998" w:type="dxa"/>
            <w:vMerge w:val="continue"/>
          </w:tcPr>
          <w:p>
            <w:pPr>
              <w:pStyle w:val="8"/>
              <w:tabs>
                <w:tab w:val="left" w:pos="0"/>
                <w:tab w:val="clear" w:pos="4153"/>
                <w:tab w:val="clear" w:pos="8306"/>
              </w:tabs>
              <w:jc w:val="center"/>
              <w:rPr>
                <w:rFonts w:ascii="Times New Roman" w:hAnsi="Times New Roman" w:eastAsia="宋体" w:cs="Times New Roman"/>
                <w:szCs w:val="21"/>
              </w:rPr>
            </w:pPr>
          </w:p>
        </w:tc>
        <w:tc>
          <w:tcPr>
            <w:tcW w:w="1116" w:type="dxa"/>
            <w:vAlign w:val="center"/>
          </w:tcPr>
          <w:p>
            <w:pPr>
              <w:pStyle w:val="8"/>
              <w:tabs>
                <w:tab w:val="left" w:pos="0"/>
                <w:tab w:val="clear" w:pos="4153"/>
                <w:tab w:val="clear" w:pos="8306"/>
              </w:tabs>
              <w:jc w:val="center"/>
              <w:rPr>
                <w:rFonts w:ascii="Times New Roman" w:hAnsi="Times New Roman" w:eastAsia="宋体" w:cs="Times New Roman"/>
                <w:szCs w:val="21"/>
              </w:rPr>
            </w:pPr>
            <w:r>
              <w:rPr>
                <w:rFonts w:ascii="Times New Roman" w:hAnsi="Times New Roman" w:eastAsia="宋体" w:cs="Times New Roman"/>
                <w:szCs w:val="21"/>
              </w:rPr>
              <w:t>3</w:t>
            </w:r>
          </w:p>
        </w:tc>
        <w:tc>
          <w:tcPr>
            <w:tcW w:w="1005"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35"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72"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70"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70"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71"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70"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70"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71"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70"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70"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71" w:type="dxa"/>
            <w:vAlign w:val="center"/>
          </w:tcPr>
          <w:p>
            <w:pPr>
              <w:pStyle w:val="8"/>
              <w:tabs>
                <w:tab w:val="left" w:pos="0"/>
                <w:tab w:val="clear" w:pos="4153"/>
                <w:tab w:val="clear" w:pos="8306"/>
              </w:tabs>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998" w:type="dxa"/>
            <w:vMerge w:val="continue"/>
          </w:tcPr>
          <w:p>
            <w:pPr>
              <w:pStyle w:val="8"/>
              <w:tabs>
                <w:tab w:val="left" w:pos="0"/>
                <w:tab w:val="clear" w:pos="4153"/>
                <w:tab w:val="clear" w:pos="8306"/>
              </w:tabs>
              <w:jc w:val="center"/>
              <w:rPr>
                <w:rFonts w:ascii="Times New Roman" w:hAnsi="Times New Roman" w:eastAsia="宋体" w:cs="Times New Roman"/>
                <w:szCs w:val="21"/>
              </w:rPr>
            </w:pPr>
          </w:p>
        </w:tc>
        <w:tc>
          <w:tcPr>
            <w:tcW w:w="1116" w:type="dxa"/>
            <w:vAlign w:val="center"/>
          </w:tcPr>
          <w:p>
            <w:pPr>
              <w:pStyle w:val="8"/>
              <w:tabs>
                <w:tab w:val="left" w:pos="0"/>
                <w:tab w:val="clear" w:pos="4153"/>
                <w:tab w:val="clear" w:pos="8306"/>
              </w:tabs>
              <w:jc w:val="center"/>
              <w:rPr>
                <w:rFonts w:ascii="Times New Roman" w:hAnsi="Times New Roman" w:eastAsia="宋体" w:cs="Times New Roman"/>
                <w:szCs w:val="21"/>
              </w:rPr>
            </w:pPr>
            <w:r>
              <w:rPr>
                <w:rFonts w:ascii="Times New Roman" w:hAnsi="Times New Roman" w:eastAsia="宋体" w:cs="Times New Roman"/>
                <w:szCs w:val="21"/>
              </w:rPr>
              <w:t>4</w:t>
            </w:r>
          </w:p>
        </w:tc>
        <w:tc>
          <w:tcPr>
            <w:tcW w:w="1005"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35"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72"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70"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70"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71"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70"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70"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71"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70"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70"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71" w:type="dxa"/>
            <w:vAlign w:val="center"/>
          </w:tcPr>
          <w:p>
            <w:pPr>
              <w:pStyle w:val="8"/>
              <w:tabs>
                <w:tab w:val="left" w:pos="0"/>
                <w:tab w:val="clear" w:pos="4153"/>
                <w:tab w:val="clear" w:pos="8306"/>
              </w:tabs>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998" w:type="dxa"/>
            <w:vMerge w:val="continue"/>
          </w:tcPr>
          <w:p>
            <w:pPr>
              <w:pStyle w:val="8"/>
              <w:tabs>
                <w:tab w:val="left" w:pos="0"/>
                <w:tab w:val="clear" w:pos="4153"/>
                <w:tab w:val="clear" w:pos="8306"/>
              </w:tabs>
              <w:jc w:val="center"/>
              <w:rPr>
                <w:rFonts w:ascii="Times New Roman" w:hAnsi="Times New Roman" w:eastAsia="宋体" w:cs="Times New Roman"/>
                <w:szCs w:val="21"/>
              </w:rPr>
            </w:pPr>
          </w:p>
        </w:tc>
        <w:tc>
          <w:tcPr>
            <w:tcW w:w="1116" w:type="dxa"/>
            <w:vAlign w:val="center"/>
          </w:tcPr>
          <w:p>
            <w:pPr>
              <w:pStyle w:val="8"/>
              <w:tabs>
                <w:tab w:val="left" w:pos="0"/>
                <w:tab w:val="clear" w:pos="4153"/>
                <w:tab w:val="clear" w:pos="8306"/>
              </w:tabs>
              <w:jc w:val="center"/>
              <w:rPr>
                <w:rFonts w:ascii="Times New Roman" w:hAnsi="Times New Roman" w:eastAsia="宋体" w:cs="Times New Roman"/>
                <w:szCs w:val="21"/>
              </w:rPr>
            </w:pPr>
            <w:r>
              <w:rPr>
                <w:rFonts w:ascii="Times New Roman" w:hAnsi="Times New Roman" w:eastAsia="宋体" w:cs="Times New Roman"/>
                <w:szCs w:val="21"/>
              </w:rPr>
              <w:t>5</w:t>
            </w:r>
          </w:p>
        </w:tc>
        <w:tc>
          <w:tcPr>
            <w:tcW w:w="1005"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35"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72"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70"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70"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71"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70"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70"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71"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70"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70"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71" w:type="dxa"/>
            <w:vAlign w:val="center"/>
          </w:tcPr>
          <w:p>
            <w:pPr>
              <w:pStyle w:val="8"/>
              <w:tabs>
                <w:tab w:val="left" w:pos="0"/>
                <w:tab w:val="clear" w:pos="4153"/>
                <w:tab w:val="clear" w:pos="8306"/>
              </w:tabs>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998" w:type="dxa"/>
            <w:vMerge w:val="continue"/>
          </w:tcPr>
          <w:p>
            <w:pPr>
              <w:pStyle w:val="8"/>
              <w:tabs>
                <w:tab w:val="left" w:pos="0"/>
                <w:tab w:val="clear" w:pos="4153"/>
                <w:tab w:val="clear" w:pos="8306"/>
              </w:tabs>
              <w:jc w:val="center"/>
              <w:rPr>
                <w:rFonts w:ascii="Times New Roman" w:hAnsi="Times New Roman" w:eastAsia="宋体" w:cs="Times New Roman"/>
                <w:szCs w:val="21"/>
              </w:rPr>
            </w:pPr>
          </w:p>
        </w:tc>
        <w:tc>
          <w:tcPr>
            <w:tcW w:w="1116" w:type="dxa"/>
            <w:vAlign w:val="center"/>
          </w:tcPr>
          <w:p>
            <w:pPr>
              <w:pStyle w:val="8"/>
              <w:tabs>
                <w:tab w:val="left" w:pos="0"/>
                <w:tab w:val="clear" w:pos="4153"/>
                <w:tab w:val="clear" w:pos="8306"/>
              </w:tabs>
              <w:jc w:val="center"/>
              <w:rPr>
                <w:rFonts w:ascii="Times New Roman" w:hAnsi="Times New Roman" w:eastAsia="宋体" w:cs="Times New Roman"/>
                <w:szCs w:val="21"/>
              </w:rPr>
            </w:pPr>
            <w:r>
              <w:rPr>
                <w:rFonts w:ascii="Times New Roman" w:hAnsi="Times New Roman" w:eastAsia="宋体" w:cs="Times New Roman"/>
                <w:szCs w:val="21"/>
              </w:rPr>
              <w:t>6</w:t>
            </w:r>
          </w:p>
        </w:tc>
        <w:tc>
          <w:tcPr>
            <w:tcW w:w="1005"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35"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72"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70"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70"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71"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70"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70"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71"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70"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70"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71" w:type="dxa"/>
            <w:vAlign w:val="center"/>
          </w:tcPr>
          <w:p>
            <w:pPr>
              <w:pStyle w:val="8"/>
              <w:tabs>
                <w:tab w:val="left" w:pos="0"/>
                <w:tab w:val="clear" w:pos="4153"/>
                <w:tab w:val="clear" w:pos="8306"/>
              </w:tabs>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998" w:type="dxa"/>
            <w:vMerge w:val="continue"/>
          </w:tcPr>
          <w:p>
            <w:pPr>
              <w:pStyle w:val="8"/>
              <w:tabs>
                <w:tab w:val="left" w:pos="0"/>
                <w:tab w:val="clear" w:pos="4153"/>
                <w:tab w:val="clear" w:pos="8306"/>
              </w:tabs>
              <w:jc w:val="center"/>
              <w:rPr>
                <w:rFonts w:ascii="Times New Roman" w:hAnsi="Times New Roman" w:eastAsia="宋体" w:cs="Times New Roman"/>
                <w:szCs w:val="21"/>
              </w:rPr>
            </w:pPr>
          </w:p>
        </w:tc>
        <w:tc>
          <w:tcPr>
            <w:tcW w:w="1116" w:type="dxa"/>
            <w:vAlign w:val="center"/>
          </w:tcPr>
          <w:p>
            <w:pPr>
              <w:pStyle w:val="8"/>
              <w:tabs>
                <w:tab w:val="left" w:pos="0"/>
                <w:tab w:val="clear" w:pos="4153"/>
                <w:tab w:val="clear" w:pos="8306"/>
              </w:tabs>
              <w:jc w:val="center"/>
              <w:rPr>
                <w:rFonts w:ascii="Times New Roman" w:hAnsi="Times New Roman" w:eastAsia="宋体" w:cs="Times New Roman"/>
                <w:szCs w:val="21"/>
              </w:rPr>
            </w:pPr>
            <w:r>
              <w:rPr>
                <w:rFonts w:ascii="Times New Roman" w:hAnsi="Times New Roman" w:eastAsia="宋体" w:cs="Times New Roman"/>
                <w:szCs w:val="21"/>
              </w:rPr>
              <w:t>7</w:t>
            </w:r>
          </w:p>
        </w:tc>
        <w:tc>
          <w:tcPr>
            <w:tcW w:w="1005"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35"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72"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70"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70"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71"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70"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70"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71"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70"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70"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71" w:type="dxa"/>
            <w:vAlign w:val="center"/>
          </w:tcPr>
          <w:p>
            <w:pPr>
              <w:pStyle w:val="8"/>
              <w:tabs>
                <w:tab w:val="left" w:pos="0"/>
                <w:tab w:val="clear" w:pos="4153"/>
                <w:tab w:val="clear" w:pos="8306"/>
              </w:tabs>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2114" w:type="dxa"/>
            <w:gridSpan w:val="2"/>
            <w:vAlign w:val="center"/>
          </w:tcPr>
          <w:p>
            <w:pPr>
              <w:pStyle w:val="8"/>
              <w:tabs>
                <w:tab w:val="left" w:pos="0"/>
                <w:tab w:val="clear" w:pos="4153"/>
                <w:tab w:val="clear" w:pos="8306"/>
              </w:tabs>
              <w:jc w:val="center"/>
              <w:rPr>
                <w:rFonts w:ascii="Times New Roman" w:hAnsi="Times New Roman" w:eastAsia="宋体" w:cs="Times New Roman"/>
                <w:szCs w:val="21"/>
              </w:rPr>
            </w:pPr>
            <w:r>
              <w:rPr>
                <w:rFonts w:ascii="Times New Roman" w:hAnsi="Times New Roman" w:eastAsia="宋体" w:cs="Times New Roman"/>
                <w:szCs w:val="21"/>
              </w:rPr>
              <w:t>平均值x</w:t>
            </w:r>
            <w:r>
              <w:rPr>
                <w:rFonts w:hint="eastAsia" w:ascii="Times New Roman" w:hAnsi="Times New Roman" w:eastAsia="宋体" w:cs="Times New Roman"/>
                <w:szCs w:val="21"/>
              </w:rPr>
              <w:t>（单位）</w:t>
            </w:r>
          </w:p>
        </w:tc>
        <w:tc>
          <w:tcPr>
            <w:tcW w:w="1005"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35"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72"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70"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70"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71"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70"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70"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71"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70"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70"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71" w:type="dxa"/>
            <w:vAlign w:val="center"/>
          </w:tcPr>
          <w:p>
            <w:pPr>
              <w:pStyle w:val="8"/>
              <w:tabs>
                <w:tab w:val="left" w:pos="0"/>
                <w:tab w:val="clear" w:pos="4153"/>
                <w:tab w:val="clear" w:pos="8306"/>
              </w:tabs>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2114" w:type="dxa"/>
            <w:gridSpan w:val="2"/>
            <w:vAlign w:val="center"/>
          </w:tcPr>
          <w:p>
            <w:pPr>
              <w:pStyle w:val="8"/>
              <w:tabs>
                <w:tab w:val="left" w:pos="0"/>
                <w:tab w:val="clear" w:pos="4153"/>
                <w:tab w:val="clear" w:pos="8306"/>
              </w:tabs>
              <w:jc w:val="center"/>
              <w:rPr>
                <w:rFonts w:ascii="Times New Roman" w:hAnsi="Times New Roman" w:eastAsia="宋体" w:cs="Times New Roman"/>
                <w:szCs w:val="21"/>
              </w:rPr>
            </w:pPr>
            <w:r>
              <w:rPr>
                <w:rFonts w:ascii="Times New Roman" w:hAnsi="Times New Roman" w:eastAsia="宋体" w:cs="Times New Roman"/>
                <w:szCs w:val="21"/>
              </w:rPr>
              <w:t>标准偏差s</w:t>
            </w:r>
            <w:r>
              <w:rPr>
                <w:rFonts w:hint="eastAsia" w:ascii="Times New Roman" w:hAnsi="Times New Roman" w:eastAsia="宋体" w:cs="Times New Roman"/>
                <w:szCs w:val="21"/>
              </w:rPr>
              <w:t>（单位）</w:t>
            </w:r>
          </w:p>
        </w:tc>
        <w:tc>
          <w:tcPr>
            <w:tcW w:w="1005"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35"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72"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70"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70"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71"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70"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70"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71"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70"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70"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71" w:type="dxa"/>
            <w:vAlign w:val="center"/>
          </w:tcPr>
          <w:p>
            <w:pPr>
              <w:pStyle w:val="8"/>
              <w:tabs>
                <w:tab w:val="left" w:pos="0"/>
                <w:tab w:val="clear" w:pos="4153"/>
                <w:tab w:val="clear" w:pos="8306"/>
              </w:tabs>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114" w:type="dxa"/>
            <w:gridSpan w:val="2"/>
            <w:vAlign w:val="center"/>
          </w:tcPr>
          <w:p>
            <w:pPr>
              <w:pStyle w:val="8"/>
              <w:tabs>
                <w:tab w:val="left" w:pos="0"/>
                <w:tab w:val="clear" w:pos="4153"/>
                <w:tab w:val="clear" w:pos="8306"/>
              </w:tabs>
              <w:jc w:val="center"/>
              <w:rPr>
                <w:rFonts w:ascii="Times New Roman" w:hAnsi="Times New Roman" w:eastAsia="宋体" w:cs="Times New Roman"/>
                <w:szCs w:val="21"/>
              </w:rPr>
            </w:pPr>
            <w:r>
              <w:rPr>
                <w:rFonts w:hint="eastAsia" w:ascii="Times New Roman" w:hAnsi="Times New Roman" w:eastAsia="宋体" w:cs="Times New Roman"/>
                <w:szCs w:val="21"/>
              </w:rPr>
              <w:t>精密度</w:t>
            </w:r>
          </w:p>
          <w:p>
            <w:pPr>
              <w:pStyle w:val="8"/>
              <w:tabs>
                <w:tab w:val="left" w:pos="0"/>
                <w:tab w:val="clear" w:pos="4153"/>
                <w:tab w:val="clear" w:pos="8306"/>
              </w:tabs>
              <w:jc w:val="center"/>
              <w:rPr>
                <w:rFonts w:ascii="Times New Roman" w:hAnsi="Times New Roman" w:eastAsia="宋体" w:cs="Times New Roman"/>
                <w:szCs w:val="21"/>
              </w:rPr>
            </w:pPr>
            <w:r>
              <w:rPr>
                <w:rFonts w:hint="eastAsia" w:ascii="Times New Roman" w:hAnsi="Times New Roman" w:eastAsia="宋体" w:cs="Times New Roman"/>
                <w:szCs w:val="21"/>
              </w:rPr>
              <w:t>（如CV、RSD）</w:t>
            </w:r>
          </w:p>
        </w:tc>
        <w:tc>
          <w:tcPr>
            <w:tcW w:w="1005"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35"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72"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70"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70"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71"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70"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70"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71"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70"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70"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71" w:type="dxa"/>
            <w:vAlign w:val="center"/>
          </w:tcPr>
          <w:p>
            <w:pPr>
              <w:pStyle w:val="8"/>
              <w:tabs>
                <w:tab w:val="left" w:pos="0"/>
                <w:tab w:val="clear" w:pos="4153"/>
                <w:tab w:val="clear" w:pos="8306"/>
              </w:tabs>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2114" w:type="dxa"/>
            <w:gridSpan w:val="2"/>
            <w:vAlign w:val="center"/>
          </w:tcPr>
          <w:p>
            <w:pPr>
              <w:pStyle w:val="8"/>
              <w:tabs>
                <w:tab w:val="left" w:pos="0"/>
                <w:tab w:val="clear" w:pos="4153"/>
                <w:tab w:val="clear" w:pos="8306"/>
              </w:tabs>
              <w:jc w:val="center"/>
              <w:rPr>
                <w:rFonts w:ascii="Times New Roman" w:hAnsi="Times New Roman" w:eastAsia="宋体" w:cs="Times New Roman"/>
                <w:szCs w:val="21"/>
              </w:rPr>
            </w:pPr>
            <w:r>
              <w:rPr>
                <w:rFonts w:hint="eastAsia" w:ascii="Times New Roman" w:hAnsi="Times New Roman" w:eastAsia="宋体" w:cs="Times New Roman"/>
                <w:szCs w:val="21"/>
              </w:rPr>
              <w:t>判定</w:t>
            </w:r>
            <w:r>
              <w:rPr>
                <w:rFonts w:ascii="Times New Roman" w:hAnsi="Times New Roman" w:eastAsia="宋体" w:cs="Times New Roman"/>
                <w:szCs w:val="21"/>
              </w:rPr>
              <w:t>要求</w:t>
            </w:r>
            <w:r>
              <w:rPr>
                <w:rFonts w:hint="eastAsia" w:ascii="Times New Roman" w:hAnsi="Times New Roman" w:eastAsia="宋体" w:cs="Times New Roman"/>
                <w:szCs w:val="21"/>
              </w:rPr>
              <w:t>（单位）</w:t>
            </w:r>
          </w:p>
        </w:tc>
        <w:tc>
          <w:tcPr>
            <w:tcW w:w="1005"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35"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72"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70"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70"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71"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70"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70"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71"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70"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70"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71" w:type="dxa"/>
            <w:vAlign w:val="center"/>
          </w:tcPr>
          <w:p>
            <w:pPr>
              <w:pStyle w:val="8"/>
              <w:tabs>
                <w:tab w:val="left" w:pos="0"/>
                <w:tab w:val="clear" w:pos="4153"/>
                <w:tab w:val="clear" w:pos="8306"/>
              </w:tabs>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2114" w:type="dxa"/>
            <w:gridSpan w:val="2"/>
            <w:vAlign w:val="center"/>
          </w:tcPr>
          <w:p>
            <w:pPr>
              <w:pStyle w:val="8"/>
              <w:tabs>
                <w:tab w:val="left" w:pos="0"/>
                <w:tab w:val="clear" w:pos="4153"/>
                <w:tab w:val="clear" w:pos="8306"/>
              </w:tabs>
              <w:jc w:val="center"/>
              <w:rPr>
                <w:rFonts w:ascii="Times New Roman" w:hAnsi="Times New Roman" w:eastAsia="宋体" w:cs="Times New Roman"/>
                <w:szCs w:val="21"/>
              </w:rPr>
            </w:pPr>
            <w:r>
              <w:rPr>
                <w:rFonts w:ascii="Times New Roman" w:hAnsi="Times New Roman" w:eastAsia="宋体" w:cs="Times New Roman"/>
                <w:szCs w:val="21"/>
              </w:rPr>
              <w:t>判定</w:t>
            </w:r>
            <w:r>
              <w:rPr>
                <w:rFonts w:hint="eastAsia" w:ascii="Times New Roman" w:hAnsi="Times New Roman" w:eastAsia="宋体" w:cs="Times New Roman"/>
                <w:szCs w:val="21"/>
              </w:rPr>
              <w:t>依据</w:t>
            </w:r>
          </w:p>
        </w:tc>
        <w:tc>
          <w:tcPr>
            <w:tcW w:w="11645" w:type="dxa"/>
            <w:gridSpan w:val="12"/>
            <w:vAlign w:val="center"/>
          </w:tcPr>
          <w:p>
            <w:pPr>
              <w:pStyle w:val="8"/>
              <w:tabs>
                <w:tab w:val="left" w:pos="0"/>
                <w:tab w:val="clear" w:pos="4153"/>
                <w:tab w:val="clear" w:pos="8306"/>
              </w:tabs>
              <w:rPr>
                <w:rFonts w:ascii="Times New Roman" w:hAnsi="Times New Roman" w:eastAsia="宋体" w:cs="Times New Roman"/>
                <w:szCs w:val="21"/>
              </w:rPr>
            </w:pPr>
            <w:r>
              <w:rPr>
                <w:rFonts w:hint="eastAsia" w:ascii="Times New Roman" w:hAnsi="Times New Roman" w:eastAsia="宋体" w:cs="Times New Roman"/>
                <w:szCs w:val="21"/>
              </w:rPr>
              <w:sym w:font="Wingdings 2" w:char="F030"/>
            </w:r>
            <w:r>
              <w:rPr>
                <w:rFonts w:hint="eastAsia" w:ascii="Times New Roman" w:hAnsi="Times New Roman" w:eastAsia="宋体" w:cs="Times New Roman"/>
                <w:szCs w:val="21"/>
              </w:rPr>
              <w:t>选用检测方法；</w:t>
            </w:r>
            <w:r>
              <w:rPr>
                <w:rFonts w:hint="eastAsia" w:ascii="Times New Roman" w:hAnsi="Times New Roman" w:eastAsia="宋体" w:cs="Times New Roman"/>
                <w:szCs w:val="21"/>
              </w:rPr>
              <w:sym w:font="Wingdings 2" w:char="F030"/>
            </w:r>
            <w:r>
              <w:rPr>
                <w:rFonts w:hint="eastAsia" w:ascii="Times New Roman" w:hAnsi="Times New Roman" w:eastAsia="宋体" w:cs="Times New Roman"/>
                <w:szCs w:val="21"/>
              </w:rPr>
              <w:t>《</w:t>
            </w:r>
            <w:r>
              <w:rPr>
                <w:rFonts w:hint="eastAsia" w:ascii="Times New Roman" w:hAnsi="Times New Roman" w:eastAsia="宋体" w:cs="Times New Roman"/>
                <w:szCs w:val="21"/>
                <w:lang w:eastAsia="zh-CN"/>
              </w:rPr>
              <w:t>土壤普查全程质量控制技术规范（试行）</w:t>
            </w:r>
            <w:r>
              <w:rPr>
                <w:rFonts w:hint="eastAsia" w:ascii="Times New Roman" w:hAnsi="Times New Roman" w:eastAsia="宋体" w:cs="Times New Roman"/>
                <w:szCs w:val="21"/>
              </w:rPr>
              <w:t>》中表1；</w:t>
            </w:r>
            <w:r>
              <w:rPr>
                <w:rFonts w:hint="eastAsia" w:ascii="Times New Roman" w:hAnsi="Times New Roman" w:eastAsia="宋体" w:cs="Times New Roman"/>
                <w:szCs w:val="21"/>
              </w:rPr>
              <w:sym w:font="Wingdings 2" w:char="F030"/>
            </w:r>
            <w:r>
              <w:rPr>
                <w:rFonts w:ascii="Times New Roman" w:hAnsi="Times New Roman" w:eastAsia="宋体" w:cs="Times New Roman"/>
                <w:szCs w:val="21"/>
              </w:rPr>
              <w:t>GB/T 27417-2017中附录B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2114" w:type="dxa"/>
            <w:gridSpan w:val="2"/>
            <w:vAlign w:val="center"/>
          </w:tcPr>
          <w:p>
            <w:pPr>
              <w:pStyle w:val="8"/>
              <w:tabs>
                <w:tab w:val="left" w:pos="0"/>
                <w:tab w:val="clear" w:pos="4153"/>
                <w:tab w:val="clear" w:pos="8306"/>
              </w:tabs>
              <w:jc w:val="center"/>
              <w:rPr>
                <w:rFonts w:ascii="Times New Roman" w:hAnsi="Times New Roman" w:eastAsia="宋体" w:cs="Times New Roman"/>
                <w:szCs w:val="21"/>
              </w:rPr>
            </w:pPr>
            <w:r>
              <w:rPr>
                <w:rFonts w:hint="eastAsia" w:ascii="Times New Roman" w:hAnsi="Times New Roman" w:eastAsia="宋体" w:cs="Times New Roman"/>
                <w:szCs w:val="21"/>
              </w:rPr>
              <w:t>判定结果</w:t>
            </w:r>
          </w:p>
        </w:tc>
        <w:tc>
          <w:tcPr>
            <w:tcW w:w="1005" w:type="dxa"/>
            <w:vAlign w:val="center"/>
          </w:tcPr>
          <w:p>
            <w:pPr>
              <w:pStyle w:val="8"/>
              <w:tabs>
                <w:tab w:val="left" w:pos="0"/>
                <w:tab w:val="clear" w:pos="4153"/>
                <w:tab w:val="clear" w:pos="8306"/>
              </w:tabs>
              <w:jc w:val="center"/>
              <w:rPr>
                <w:rFonts w:ascii="Times New Roman" w:hAnsi="Times New Roman" w:eastAsia="宋体" w:cs="Times New Roman"/>
                <w:szCs w:val="21"/>
              </w:rPr>
            </w:pPr>
            <w:r>
              <w:rPr>
                <w:rFonts w:hint="eastAsia" w:ascii="Times New Roman" w:hAnsi="Times New Roman" w:eastAsia="宋体" w:cs="Times New Roman"/>
                <w:szCs w:val="21"/>
              </w:rPr>
              <w:t>满足</w:t>
            </w:r>
          </w:p>
        </w:tc>
        <w:tc>
          <w:tcPr>
            <w:tcW w:w="935"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72"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70"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70"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71"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70"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70"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71"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70"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70"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71" w:type="dxa"/>
            <w:vAlign w:val="center"/>
          </w:tcPr>
          <w:p>
            <w:pPr>
              <w:pStyle w:val="8"/>
              <w:tabs>
                <w:tab w:val="left" w:pos="0"/>
                <w:tab w:val="clear" w:pos="4153"/>
                <w:tab w:val="clear" w:pos="8306"/>
              </w:tabs>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3759" w:type="dxa"/>
            <w:gridSpan w:val="14"/>
            <w:vAlign w:val="center"/>
          </w:tcPr>
          <w:p>
            <w:pPr>
              <w:adjustRightInd w:val="0"/>
              <w:snapToGrid w:val="0"/>
              <w:rPr>
                <w:rFonts w:ascii="Times New Roman" w:hAnsi="Times New Roman" w:eastAsia="宋体" w:cs="Times New Roman"/>
                <w:color w:val="FF0000"/>
                <w:szCs w:val="21"/>
              </w:rPr>
            </w:pPr>
            <w:r>
              <w:rPr>
                <w:rFonts w:ascii="Times New Roman" w:hAnsi="Times New Roman" w:eastAsia="宋体" w:cs="Times New Roman"/>
                <w:szCs w:val="21"/>
              </w:rPr>
              <w:t>注1：变异系数CV</w:t>
            </w:r>
            <w:r>
              <w:rPr>
                <w:rFonts w:hint="eastAsia" w:ascii="Times New Roman" w:hAnsi="Times New Roman" w:eastAsia="宋体" w:cs="Times New Roman"/>
                <w:szCs w:val="21"/>
              </w:rPr>
              <w:t>或相对标准偏差RSD</w:t>
            </w:r>
            <w:r>
              <w:rPr>
                <w:rFonts w:ascii="Times New Roman" w:hAnsi="Times New Roman" w:eastAsia="宋体" w:cs="Times New Roman"/>
                <w:szCs w:val="21"/>
              </w:rPr>
              <w:t>=标准偏差/平均值</w:t>
            </w:r>
            <w:r>
              <w:rPr>
                <w:rFonts w:hint="eastAsia" w:ascii="宋体" w:hAnsi="宋体" w:eastAsia="宋体" w:cs="Times New Roman"/>
                <w:szCs w:val="21"/>
              </w:rPr>
              <w:t>×</w:t>
            </w:r>
            <w:r>
              <w:rPr>
                <w:rFonts w:ascii="Times New Roman" w:hAnsi="Times New Roman" w:eastAsia="宋体" w:cs="Times New Roman"/>
                <w:szCs w:val="21"/>
              </w:rPr>
              <w:t>100</w:t>
            </w:r>
            <w:r>
              <w:rPr>
                <w:rFonts w:hint="eastAsia" w:ascii="Times New Roman" w:hAnsi="Times New Roman" w:eastAsia="宋体" w:cs="Times New Roman"/>
                <w:szCs w:val="21"/>
              </w:rPr>
              <w:t>%；</w:t>
            </w:r>
            <w:r>
              <w:rPr>
                <w:rFonts w:hint="eastAsia" w:ascii="Times New Roman" w:hAnsi="Times New Roman" w:eastAsia="宋体" w:cs="Times New Roman"/>
                <w:color w:val="auto"/>
                <w:szCs w:val="21"/>
              </w:rPr>
              <w:t>相对偏差</w:t>
            </w:r>
            <w:r>
              <w:rPr>
                <w:rFonts w:ascii="Times New Roman" w:hAnsi="Times New Roman" w:eastAsia="宋体" w:cs="Times New Roman"/>
                <w:color w:val="auto"/>
                <w:szCs w:val="21"/>
              </w:rPr>
              <w:t>=（A-B)/(A+B)</w:t>
            </w:r>
            <w:r>
              <w:rPr>
                <w:rFonts w:hint="eastAsia" w:ascii="宋体" w:hAnsi="宋体" w:eastAsia="宋体" w:cs="Times New Roman"/>
                <w:color w:val="auto"/>
                <w:szCs w:val="21"/>
              </w:rPr>
              <w:t>×</w:t>
            </w:r>
            <w:r>
              <w:rPr>
                <w:rFonts w:ascii="Times New Roman" w:hAnsi="Times New Roman" w:eastAsia="宋体" w:cs="Times New Roman"/>
                <w:color w:val="auto"/>
                <w:szCs w:val="21"/>
              </w:rPr>
              <w:t>100%</w:t>
            </w:r>
            <w:r>
              <w:rPr>
                <w:rFonts w:hint="eastAsia" w:ascii="Times New Roman" w:hAnsi="Times New Roman" w:eastAsia="宋体" w:cs="Times New Roman"/>
                <w:color w:val="auto"/>
                <w:szCs w:val="21"/>
              </w:rPr>
              <w:t>；相对极差</w:t>
            </w:r>
            <w:r>
              <w:rPr>
                <w:rFonts w:ascii="Times New Roman" w:hAnsi="Times New Roman" w:eastAsia="宋体" w:cs="Times New Roman"/>
                <w:color w:val="auto"/>
                <w:szCs w:val="21"/>
              </w:rPr>
              <w:t>=极差/平均值×100%--极差的相对值</w:t>
            </w:r>
            <w:r>
              <w:rPr>
                <w:rFonts w:hint="eastAsia" w:ascii="Times New Roman" w:hAnsi="Times New Roman" w:eastAsia="宋体" w:cs="Times New Roman"/>
                <w:color w:val="auto"/>
                <w:szCs w:val="21"/>
              </w:rPr>
              <w:t>；相对双差</w:t>
            </w:r>
            <w:r>
              <w:rPr>
                <w:rFonts w:ascii="Times New Roman" w:hAnsi="Times New Roman" w:eastAsia="宋体" w:cs="Times New Roman"/>
                <w:color w:val="auto"/>
                <w:szCs w:val="21"/>
              </w:rPr>
              <w:t>=2（A-B)/(A+B)</w:t>
            </w:r>
            <w:r>
              <w:rPr>
                <w:rFonts w:hint="eastAsia" w:ascii="宋体" w:hAnsi="宋体" w:eastAsia="宋体" w:cs="Times New Roman"/>
                <w:color w:val="auto"/>
                <w:szCs w:val="21"/>
              </w:rPr>
              <w:t>×</w:t>
            </w:r>
            <w:r>
              <w:rPr>
                <w:rFonts w:ascii="Times New Roman" w:hAnsi="Times New Roman" w:eastAsia="宋体" w:cs="Times New Roman"/>
                <w:color w:val="auto"/>
                <w:szCs w:val="21"/>
              </w:rPr>
              <w:t>100%</w:t>
            </w:r>
            <w:r>
              <w:rPr>
                <w:rFonts w:hint="eastAsia" w:ascii="Times New Roman" w:hAnsi="Times New Roman" w:eastAsia="宋体" w:cs="Times New Roman"/>
                <w:color w:val="auto"/>
                <w:szCs w:val="21"/>
              </w:rPr>
              <w:t>。标准偏差和相对标准偏差等一般保留</w:t>
            </w:r>
            <w:r>
              <w:rPr>
                <w:rFonts w:ascii="Times New Roman" w:hAnsi="Times New Roman" w:eastAsia="宋体" w:cs="Times New Roman"/>
                <w:color w:val="auto"/>
                <w:szCs w:val="21"/>
              </w:rPr>
              <w:t>2位有效数字</w:t>
            </w:r>
            <w:r>
              <w:rPr>
                <w:rFonts w:hint="eastAsia" w:ascii="Times New Roman" w:hAnsi="Times New Roman" w:eastAsia="宋体" w:cs="Times New Roman"/>
                <w:color w:val="auto"/>
                <w:szCs w:val="21"/>
              </w:rPr>
              <w:t>。</w:t>
            </w:r>
          </w:p>
          <w:p>
            <w:pPr>
              <w:adjustRightInd w:val="0"/>
              <w:snapToGrid w:val="0"/>
              <w:rPr>
                <w:rFonts w:ascii="Times New Roman" w:hAnsi="Times New Roman" w:eastAsia="宋体" w:cs="Times New Roman"/>
                <w:szCs w:val="21"/>
              </w:rPr>
            </w:pPr>
            <w:r>
              <w:rPr>
                <w:rFonts w:ascii="Times New Roman" w:hAnsi="Times New Roman" w:eastAsia="宋体" w:cs="Times New Roman"/>
                <w:szCs w:val="21"/>
              </w:rPr>
              <w:t>注2：</w:t>
            </w:r>
            <w:r>
              <w:rPr>
                <w:rFonts w:hint="eastAsia" w:ascii="Times New Roman" w:hAnsi="Times New Roman" w:eastAsia="宋体" w:cs="Times New Roman"/>
                <w:szCs w:val="21"/>
              </w:rPr>
              <w:t>浓度梯度尽量覆盖常见样品测定浓度。</w:t>
            </w:r>
          </w:p>
          <w:p>
            <w:pPr>
              <w:adjustRightInd w:val="0"/>
              <w:snapToGrid w:val="0"/>
              <w:rPr>
                <w:rFonts w:ascii="Times New Roman" w:hAnsi="Times New Roman" w:cs="Times New Roman"/>
              </w:rPr>
            </w:pPr>
            <w:r>
              <w:rPr>
                <w:rFonts w:ascii="Times New Roman" w:hAnsi="Times New Roman" w:eastAsia="宋体" w:cs="Times New Roman"/>
                <w:szCs w:val="21"/>
              </w:rPr>
              <w:t>注3：判定</w:t>
            </w:r>
            <w:r>
              <w:rPr>
                <w:rFonts w:hint="eastAsia" w:ascii="Times New Roman" w:hAnsi="Times New Roman" w:eastAsia="宋体" w:cs="Times New Roman"/>
                <w:szCs w:val="21"/>
              </w:rPr>
              <w:t>依据，</w:t>
            </w:r>
            <w:r>
              <w:rPr>
                <w:rFonts w:ascii="Times New Roman" w:hAnsi="Times New Roman" w:eastAsia="宋体" w:cs="Times New Roman"/>
                <w:szCs w:val="21"/>
              </w:rPr>
              <w:t>若方法有要求，按方法执行；若方法无要求，</w:t>
            </w:r>
            <w:r>
              <w:rPr>
                <w:rFonts w:hint="eastAsia" w:ascii="Times New Roman" w:hAnsi="Times New Roman" w:eastAsia="宋体" w:cs="Times New Roman"/>
                <w:szCs w:val="21"/>
              </w:rPr>
              <w:t>按照《</w:t>
            </w:r>
            <w:r>
              <w:rPr>
                <w:rFonts w:hint="eastAsia" w:ascii="Times New Roman" w:hAnsi="Times New Roman" w:eastAsia="宋体" w:cs="Times New Roman"/>
                <w:szCs w:val="21"/>
                <w:lang w:eastAsia="zh-CN"/>
              </w:rPr>
              <w:t>土壤普查全程质量控制技术规范（试行）</w:t>
            </w:r>
            <w:r>
              <w:rPr>
                <w:rFonts w:hint="eastAsia" w:ascii="Times New Roman" w:hAnsi="Times New Roman" w:eastAsia="宋体" w:cs="Times New Roman"/>
                <w:szCs w:val="21"/>
              </w:rPr>
              <w:t>》中表</w:t>
            </w:r>
            <w:r>
              <w:rPr>
                <w:rFonts w:ascii="Times New Roman" w:hAnsi="Times New Roman" w:eastAsia="宋体" w:cs="Times New Roman"/>
                <w:szCs w:val="21"/>
              </w:rPr>
              <w:t>1</w:t>
            </w:r>
            <w:r>
              <w:rPr>
                <w:rFonts w:hint="eastAsia" w:ascii="Times New Roman" w:hAnsi="Times New Roman" w:eastAsia="宋体" w:cs="Times New Roman"/>
                <w:szCs w:val="21"/>
              </w:rPr>
              <w:t>要求判定；若以上两种均无要求，</w:t>
            </w:r>
            <w:r>
              <w:rPr>
                <w:rFonts w:ascii="Times New Roman" w:hAnsi="Times New Roman" w:eastAsia="宋体" w:cs="Times New Roman"/>
                <w:szCs w:val="21"/>
              </w:rPr>
              <w:t>按CV的评价标准判定，CV评价标准详见GB/T 27417-2017中附录B</w:t>
            </w:r>
          </w:p>
        </w:tc>
      </w:tr>
    </w:tbl>
    <w:p>
      <w:pPr>
        <w:spacing w:line="360" w:lineRule="auto"/>
        <w:jc w:val="left"/>
        <w:rPr>
          <w:rFonts w:ascii="Times New Roman" w:hAnsi="Times New Roman" w:eastAsia="黑体" w:cs="Times New Roman"/>
          <w:sz w:val="24"/>
          <w:szCs w:val="36"/>
        </w:rPr>
      </w:pPr>
      <w:r>
        <w:rPr>
          <w:rFonts w:hint="eastAsia" w:ascii="Times New Roman" w:hAnsi="Times New Roman" w:eastAsia="黑体" w:cs="Times New Roman"/>
          <w:sz w:val="24"/>
          <w:szCs w:val="36"/>
        </w:rPr>
        <w:t>备注：方法精密度测定原始记录见附件4</w:t>
      </w:r>
      <w:r>
        <w:rPr>
          <w:rFonts w:ascii="Times New Roman" w:hAnsi="Times New Roman" w:eastAsia="黑体" w:cs="Times New Roman"/>
          <w:sz w:val="24"/>
          <w:szCs w:val="36"/>
        </w:rPr>
        <w:t>。</w:t>
      </w:r>
    </w:p>
    <w:p>
      <w:pPr>
        <w:spacing w:line="360" w:lineRule="auto"/>
        <w:jc w:val="center"/>
        <w:rPr>
          <w:rFonts w:ascii="Times New Roman" w:hAnsi="Times New Roman" w:cs="Times New Roman"/>
          <w:sz w:val="24"/>
        </w:rPr>
        <w:sectPr>
          <w:pgSz w:w="16838" w:h="11906" w:orient="landscape"/>
          <w:pgMar w:top="1440" w:right="1800" w:bottom="1440" w:left="1800" w:header="851" w:footer="992" w:gutter="0"/>
          <w:cols w:space="720" w:num="1"/>
          <w:docGrid w:type="linesAndChars" w:linePitch="312" w:charSpace="0"/>
        </w:sectPr>
      </w:pPr>
    </w:p>
    <w:p>
      <w:pPr>
        <w:jc w:val="center"/>
        <w:outlineLvl w:val="1"/>
        <w:rPr>
          <w:rFonts w:ascii="Times New Roman" w:hAnsi="Times New Roman" w:eastAsia="黑体" w:cs="Times New Roman"/>
          <w:sz w:val="32"/>
          <w:szCs w:val="36"/>
        </w:rPr>
      </w:pPr>
      <w:bookmarkStart w:id="86" w:name="_Toc109027044"/>
      <w:bookmarkStart w:id="87" w:name="_Toc101109505"/>
      <w:r>
        <w:rPr>
          <w:rFonts w:ascii="Times New Roman" w:hAnsi="Times New Roman" w:eastAsia="黑体" w:cs="Times New Roman"/>
          <w:sz w:val="32"/>
          <w:szCs w:val="36"/>
        </w:rPr>
        <w:t>表2-5 方法正确度（有证标准物质</w:t>
      </w:r>
      <w:r>
        <w:rPr>
          <w:rFonts w:hint="eastAsia" w:ascii="Times New Roman" w:hAnsi="Times New Roman" w:eastAsia="黑体" w:cs="Times New Roman"/>
          <w:sz w:val="32"/>
          <w:szCs w:val="36"/>
        </w:rPr>
        <w:t>或参比物质</w:t>
      </w:r>
      <w:r>
        <w:rPr>
          <w:rFonts w:ascii="Times New Roman" w:hAnsi="Times New Roman" w:eastAsia="黑体" w:cs="Times New Roman"/>
          <w:sz w:val="32"/>
          <w:szCs w:val="36"/>
        </w:rPr>
        <w:t>）</w:t>
      </w:r>
      <w:bookmarkEnd w:id="86"/>
      <w:bookmarkEnd w:id="87"/>
    </w:p>
    <w:tbl>
      <w:tblPr>
        <w:tblStyle w:val="14"/>
        <w:tblW w:w="1367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134"/>
        <w:gridCol w:w="940"/>
        <w:gridCol w:w="964"/>
        <w:gridCol w:w="965"/>
        <w:gridCol w:w="964"/>
        <w:gridCol w:w="964"/>
        <w:gridCol w:w="965"/>
        <w:gridCol w:w="964"/>
        <w:gridCol w:w="964"/>
        <w:gridCol w:w="965"/>
        <w:gridCol w:w="964"/>
        <w:gridCol w:w="964"/>
        <w:gridCol w:w="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2127" w:type="dxa"/>
            <w:gridSpan w:val="2"/>
          </w:tcPr>
          <w:p>
            <w:pPr>
              <w:widowControl/>
              <w:jc w:val="center"/>
              <w:rPr>
                <w:rFonts w:ascii="Times New Roman" w:hAnsi="Times New Roman" w:eastAsia="黑体" w:cs="Times New Roman"/>
                <w:bCs/>
                <w:kern w:val="0"/>
                <w:szCs w:val="21"/>
              </w:rPr>
            </w:pPr>
            <w:r>
              <w:rPr>
                <w:rFonts w:ascii="Times New Roman" w:hAnsi="Times New Roman" w:eastAsia="黑体" w:cs="Times New Roman"/>
                <w:bCs/>
                <w:kern w:val="0"/>
                <w:szCs w:val="21"/>
              </w:rPr>
              <w:t>指标</w:t>
            </w:r>
          </w:p>
        </w:tc>
        <w:tc>
          <w:tcPr>
            <w:tcW w:w="2869" w:type="dxa"/>
            <w:gridSpan w:val="3"/>
          </w:tcPr>
          <w:p>
            <w:pPr>
              <w:widowControl/>
              <w:jc w:val="center"/>
              <w:rPr>
                <w:rFonts w:ascii="Times New Roman" w:hAnsi="Times New Roman" w:eastAsia="黑体" w:cs="Times New Roman"/>
                <w:bCs/>
                <w:kern w:val="0"/>
                <w:szCs w:val="21"/>
              </w:rPr>
            </w:pPr>
            <w:r>
              <w:rPr>
                <w:rFonts w:hint="eastAsia" w:ascii="Times New Roman" w:hAnsi="Times New Roman" w:eastAsia="黑体" w:cs="Times New Roman"/>
                <w:bCs/>
                <w:kern w:val="0"/>
                <w:szCs w:val="21"/>
              </w:rPr>
              <w:t>指标1</w:t>
            </w:r>
          </w:p>
        </w:tc>
        <w:tc>
          <w:tcPr>
            <w:tcW w:w="2893" w:type="dxa"/>
            <w:gridSpan w:val="3"/>
          </w:tcPr>
          <w:p>
            <w:pPr>
              <w:ind w:firstLine="420" w:firstLineChars="200"/>
              <w:jc w:val="center"/>
              <w:rPr>
                <w:rFonts w:ascii="Times New Roman" w:hAnsi="Times New Roman" w:eastAsia="黑体" w:cs="Times New Roman"/>
                <w:bCs/>
                <w:kern w:val="0"/>
                <w:szCs w:val="21"/>
              </w:rPr>
            </w:pPr>
            <w:r>
              <w:rPr>
                <w:rFonts w:hint="eastAsia" w:ascii="Times New Roman" w:hAnsi="Times New Roman" w:eastAsia="黑体" w:cs="Times New Roman"/>
                <w:bCs/>
                <w:kern w:val="0"/>
                <w:szCs w:val="21"/>
              </w:rPr>
              <w:t>指标2</w:t>
            </w:r>
          </w:p>
        </w:tc>
        <w:tc>
          <w:tcPr>
            <w:tcW w:w="2893" w:type="dxa"/>
            <w:gridSpan w:val="3"/>
          </w:tcPr>
          <w:p>
            <w:pPr>
              <w:ind w:firstLine="420" w:firstLineChars="200"/>
              <w:jc w:val="center"/>
              <w:rPr>
                <w:rFonts w:ascii="Times New Roman" w:hAnsi="Times New Roman" w:eastAsia="黑体" w:cs="Times New Roman"/>
                <w:bCs/>
                <w:kern w:val="0"/>
                <w:szCs w:val="21"/>
              </w:rPr>
            </w:pPr>
            <w:r>
              <w:rPr>
                <w:rFonts w:ascii="Times New Roman" w:hAnsi="Times New Roman" w:eastAsia="黑体" w:cs="Times New Roman"/>
                <w:bCs/>
                <w:kern w:val="0"/>
                <w:szCs w:val="21"/>
              </w:rPr>
              <w:t>……</w:t>
            </w:r>
          </w:p>
        </w:tc>
        <w:tc>
          <w:tcPr>
            <w:tcW w:w="2893" w:type="dxa"/>
            <w:gridSpan w:val="3"/>
          </w:tcPr>
          <w:p>
            <w:pPr>
              <w:ind w:firstLine="420" w:firstLineChars="200"/>
              <w:jc w:val="center"/>
              <w:rPr>
                <w:rFonts w:ascii="Times New Roman" w:hAnsi="Times New Roman" w:eastAsia="黑体" w:cs="Times New Roman"/>
                <w:bCs/>
                <w:kern w:val="0"/>
                <w:szCs w:val="21"/>
              </w:rPr>
            </w:pPr>
            <w:r>
              <w:rPr>
                <w:rFonts w:ascii="Times New Roman" w:hAnsi="Times New Roman" w:eastAsia="黑体" w:cs="Times New Roman"/>
                <w:bCs/>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2127" w:type="dxa"/>
            <w:gridSpan w:val="2"/>
            <w:vAlign w:val="center"/>
          </w:tcPr>
          <w:p>
            <w:pPr>
              <w:widowControl/>
              <w:jc w:val="center"/>
              <w:rPr>
                <w:rFonts w:ascii="Times New Roman" w:hAnsi="Times New Roman" w:eastAsia="黑体" w:cs="Times New Roman"/>
                <w:bCs/>
                <w:kern w:val="0"/>
                <w:szCs w:val="21"/>
              </w:rPr>
            </w:pPr>
            <w:r>
              <w:rPr>
                <w:rFonts w:ascii="Times New Roman" w:hAnsi="Times New Roman" w:eastAsia="黑体" w:cs="Times New Roman"/>
                <w:bCs/>
                <w:kern w:val="0"/>
                <w:szCs w:val="21"/>
              </w:rPr>
              <w:t>标准</w:t>
            </w:r>
            <w:r>
              <w:rPr>
                <w:rFonts w:hint="eastAsia" w:ascii="Times New Roman" w:hAnsi="Times New Roman" w:eastAsia="黑体" w:cs="Times New Roman"/>
                <w:bCs/>
                <w:kern w:val="0"/>
                <w:szCs w:val="21"/>
              </w:rPr>
              <w:t>（参比）</w:t>
            </w:r>
            <w:r>
              <w:rPr>
                <w:rFonts w:ascii="Times New Roman" w:hAnsi="Times New Roman" w:eastAsia="黑体" w:cs="Times New Roman"/>
                <w:bCs/>
                <w:kern w:val="0"/>
                <w:szCs w:val="21"/>
              </w:rPr>
              <w:t>物质</w:t>
            </w:r>
          </w:p>
        </w:tc>
        <w:tc>
          <w:tcPr>
            <w:tcW w:w="940" w:type="dxa"/>
            <w:vAlign w:val="center"/>
          </w:tcPr>
          <w:p>
            <w:pPr>
              <w:widowControl/>
              <w:jc w:val="center"/>
              <w:rPr>
                <w:rFonts w:ascii="Times New Roman" w:hAnsi="Times New Roman" w:eastAsia="黑体" w:cs="Times New Roman"/>
                <w:bCs/>
                <w:kern w:val="0"/>
                <w:szCs w:val="21"/>
              </w:rPr>
            </w:pPr>
            <w:r>
              <w:rPr>
                <w:rFonts w:hint="eastAsia" w:ascii="Times New Roman" w:hAnsi="Times New Roman" w:eastAsia="黑体" w:cs="Times New Roman"/>
                <w:bCs/>
                <w:kern w:val="0"/>
                <w:szCs w:val="21"/>
              </w:rPr>
              <w:t>样品1</w:t>
            </w:r>
          </w:p>
        </w:tc>
        <w:tc>
          <w:tcPr>
            <w:tcW w:w="964" w:type="dxa"/>
            <w:vAlign w:val="center"/>
          </w:tcPr>
          <w:p>
            <w:pPr>
              <w:widowControl/>
              <w:jc w:val="center"/>
              <w:rPr>
                <w:rFonts w:ascii="Times New Roman" w:hAnsi="Times New Roman" w:eastAsia="黑体" w:cs="Times New Roman"/>
                <w:bCs/>
                <w:kern w:val="0"/>
                <w:szCs w:val="21"/>
              </w:rPr>
            </w:pPr>
            <w:r>
              <w:rPr>
                <w:rFonts w:hint="eastAsia" w:ascii="Times New Roman" w:hAnsi="Times New Roman" w:eastAsia="黑体" w:cs="Times New Roman"/>
                <w:bCs/>
                <w:kern w:val="0"/>
                <w:szCs w:val="21"/>
              </w:rPr>
              <w:t>样品2</w:t>
            </w:r>
          </w:p>
        </w:tc>
        <w:tc>
          <w:tcPr>
            <w:tcW w:w="965" w:type="dxa"/>
            <w:vAlign w:val="center"/>
          </w:tcPr>
          <w:p>
            <w:pPr>
              <w:widowControl/>
              <w:jc w:val="center"/>
              <w:rPr>
                <w:rFonts w:ascii="Times New Roman" w:hAnsi="Times New Roman" w:eastAsia="黑体" w:cs="Times New Roman"/>
                <w:bCs/>
                <w:kern w:val="0"/>
                <w:szCs w:val="21"/>
              </w:rPr>
            </w:pPr>
            <w:r>
              <w:rPr>
                <w:rFonts w:ascii="Times New Roman" w:hAnsi="Times New Roman" w:eastAsia="黑体" w:cs="Times New Roman"/>
                <w:bCs/>
                <w:kern w:val="0"/>
                <w:szCs w:val="21"/>
              </w:rPr>
              <w:t>…</w:t>
            </w:r>
          </w:p>
        </w:tc>
        <w:tc>
          <w:tcPr>
            <w:tcW w:w="964" w:type="dxa"/>
            <w:vAlign w:val="center"/>
          </w:tcPr>
          <w:p>
            <w:pPr>
              <w:widowControl/>
              <w:jc w:val="center"/>
              <w:rPr>
                <w:rFonts w:ascii="Times New Roman" w:hAnsi="Times New Roman" w:eastAsia="黑体" w:cs="Times New Roman"/>
                <w:bCs/>
                <w:kern w:val="0"/>
                <w:szCs w:val="21"/>
              </w:rPr>
            </w:pPr>
            <w:r>
              <w:rPr>
                <w:rFonts w:hint="eastAsia" w:ascii="Times New Roman" w:hAnsi="Times New Roman" w:eastAsia="黑体" w:cs="Times New Roman"/>
                <w:bCs/>
                <w:kern w:val="0"/>
                <w:szCs w:val="21"/>
              </w:rPr>
              <w:t>样品1</w:t>
            </w:r>
          </w:p>
        </w:tc>
        <w:tc>
          <w:tcPr>
            <w:tcW w:w="964" w:type="dxa"/>
            <w:vAlign w:val="center"/>
          </w:tcPr>
          <w:p>
            <w:pPr>
              <w:widowControl/>
              <w:jc w:val="center"/>
              <w:rPr>
                <w:rFonts w:ascii="Times New Roman" w:hAnsi="Times New Roman" w:eastAsia="黑体" w:cs="Times New Roman"/>
                <w:bCs/>
                <w:kern w:val="0"/>
                <w:szCs w:val="21"/>
              </w:rPr>
            </w:pPr>
            <w:r>
              <w:rPr>
                <w:rFonts w:hint="eastAsia" w:ascii="Times New Roman" w:hAnsi="Times New Roman" w:eastAsia="黑体" w:cs="Times New Roman"/>
                <w:bCs/>
                <w:kern w:val="0"/>
                <w:szCs w:val="21"/>
              </w:rPr>
              <w:t>样品2</w:t>
            </w:r>
          </w:p>
        </w:tc>
        <w:tc>
          <w:tcPr>
            <w:tcW w:w="965" w:type="dxa"/>
            <w:vAlign w:val="center"/>
          </w:tcPr>
          <w:p>
            <w:pPr>
              <w:widowControl/>
              <w:jc w:val="center"/>
              <w:rPr>
                <w:rFonts w:ascii="Times New Roman" w:hAnsi="Times New Roman" w:eastAsia="黑体" w:cs="Times New Roman"/>
                <w:bCs/>
                <w:kern w:val="0"/>
                <w:szCs w:val="21"/>
              </w:rPr>
            </w:pPr>
            <w:r>
              <w:rPr>
                <w:rFonts w:ascii="Times New Roman" w:hAnsi="Times New Roman" w:eastAsia="黑体" w:cs="Times New Roman"/>
                <w:bCs/>
                <w:kern w:val="0"/>
                <w:szCs w:val="21"/>
              </w:rPr>
              <w:t>…</w:t>
            </w:r>
          </w:p>
        </w:tc>
        <w:tc>
          <w:tcPr>
            <w:tcW w:w="964" w:type="dxa"/>
            <w:vAlign w:val="center"/>
          </w:tcPr>
          <w:p>
            <w:pPr>
              <w:widowControl/>
              <w:jc w:val="center"/>
              <w:rPr>
                <w:rFonts w:ascii="Times New Roman" w:hAnsi="Times New Roman" w:eastAsia="黑体" w:cs="Times New Roman"/>
                <w:bCs/>
                <w:kern w:val="0"/>
                <w:szCs w:val="21"/>
              </w:rPr>
            </w:pPr>
            <w:r>
              <w:rPr>
                <w:rFonts w:hint="eastAsia" w:ascii="Times New Roman" w:hAnsi="Times New Roman" w:eastAsia="黑体" w:cs="Times New Roman"/>
                <w:bCs/>
                <w:kern w:val="0"/>
                <w:szCs w:val="21"/>
              </w:rPr>
              <w:t>样品1</w:t>
            </w:r>
          </w:p>
        </w:tc>
        <w:tc>
          <w:tcPr>
            <w:tcW w:w="964" w:type="dxa"/>
            <w:vAlign w:val="center"/>
          </w:tcPr>
          <w:p>
            <w:pPr>
              <w:widowControl/>
              <w:jc w:val="center"/>
              <w:rPr>
                <w:rFonts w:ascii="Times New Roman" w:hAnsi="Times New Roman" w:eastAsia="黑体" w:cs="Times New Roman"/>
                <w:bCs/>
                <w:kern w:val="0"/>
                <w:szCs w:val="21"/>
              </w:rPr>
            </w:pPr>
            <w:r>
              <w:rPr>
                <w:rFonts w:hint="eastAsia" w:ascii="Times New Roman" w:hAnsi="Times New Roman" w:eastAsia="黑体" w:cs="Times New Roman"/>
                <w:bCs/>
                <w:kern w:val="0"/>
                <w:szCs w:val="21"/>
              </w:rPr>
              <w:t>样品2</w:t>
            </w:r>
          </w:p>
        </w:tc>
        <w:tc>
          <w:tcPr>
            <w:tcW w:w="965" w:type="dxa"/>
            <w:vAlign w:val="center"/>
          </w:tcPr>
          <w:p>
            <w:pPr>
              <w:widowControl/>
              <w:jc w:val="center"/>
              <w:rPr>
                <w:rFonts w:ascii="Times New Roman" w:hAnsi="Times New Roman" w:eastAsia="黑体" w:cs="Times New Roman"/>
                <w:bCs/>
                <w:kern w:val="0"/>
                <w:szCs w:val="21"/>
              </w:rPr>
            </w:pPr>
            <w:r>
              <w:rPr>
                <w:rFonts w:ascii="Times New Roman" w:hAnsi="Times New Roman" w:eastAsia="黑体" w:cs="Times New Roman"/>
                <w:bCs/>
                <w:kern w:val="0"/>
                <w:szCs w:val="21"/>
              </w:rPr>
              <w:t>…</w:t>
            </w:r>
          </w:p>
        </w:tc>
        <w:tc>
          <w:tcPr>
            <w:tcW w:w="964" w:type="dxa"/>
            <w:vAlign w:val="center"/>
          </w:tcPr>
          <w:p>
            <w:pPr>
              <w:widowControl/>
              <w:jc w:val="center"/>
              <w:rPr>
                <w:rFonts w:ascii="Times New Roman" w:hAnsi="Times New Roman" w:eastAsia="黑体" w:cs="Times New Roman"/>
                <w:bCs/>
                <w:kern w:val="0"/>
                <w:szCs w:val="21"/>
              </w:rPr>
            </w:pPr>
            <w:r>
              <w:rPr>
                <w:rFonts w:hint="eastAsia" w:ascii="Times New Roman" w:hAnsi="Times New Roman" w:eastAsia="黑体" w:cs="Times New Roman"/>
                <w:bCs/>
                <w:kern w:val="0"/>
                <w:szCs w:val="21"/>
              </w:rPr>
              <w:t>样品1</w:t>
            </w:r>
          </w:p>
        </w:tc>
        <w:tc>
          <w:tcPr>
            <w:tcW w:w="964" w:type="dxa"/>
            <w:vAlign w:val="center"/>
          </w:tcPr>
          <w:p>
            <w:pPr>
              <w:widowControl/>
              <w:jc w:val="center"/>
              <w:rPr>
                <w:rFonts w:ascii="Times New Roman" w:hAnsi="Times New Roman" w:eastAsia="黑体" w:cs="Times New Roman"/>
                <w:bCs/>
                <w:kern w:val="0"/>
                <w:szCs w:val="21"/>
              </w:rPr>
            </w:pPr>
            <w:r>
              <w:rPr>
                <w:rFonts w:hint="eastAsia" w:ascii="Times New Roman" w:hAnsi="Times New Roman" w:eastAsia="黑体" w:cs="Times New Roman"/>
                <w:bCs/>
                <w:kern w:val="0"/>
                <w:szCs w:val="21"/>
              </w:rPr>
              <w:t>样品2</w:t>
            </w:r>
          </w:p>
        </w:tc>
        <w:tc>
          <w:tcPr>
            <w:tcW w:w="965" w:type="dxa"/>
            <w:vAlign w:val="center"/>
          </w:tcPr>
          <w:p>
            <w:pPr>
              <w:widowControl/>
              <w:jc w:val="center"/>
              <w:rPr>
                <w:rFonts w:ascii="Times New Roman" w:hAnsi="Times New Roman" w:eastAsia="黑体" w:cs="Times New Roman"/>
                <w:bCs/>
                <w:kern w:val="0"/>
                <w:szCs w:val="21"/>
              </w:rPr>
            </w:pPr>
            <w:r>
              <w:rPr>
                <w:rFonts w:ascii="Times New Roman" w:hAnsi="Times New Roman" w:eastAsia="黑体" w:cs="Times New Roman"/>
                <w:bCs/>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993" w:type="dxa"/>
            <w:vMerge w:val="restart"/>
            <w:vAlign w:val="center"/>
          </w:tcPr>
          <w:p>
            <w:pPr>
              <w:pStyle w:val="8"/>
              <w:tabs>
                <w:tab w:val="left" w:pos="0"/>
                <w:tab w:val="clear" w:pos="4153"/>
                <w:tab w:val="clear" w:pos="8306"/>
              </w:tabs>
              <w:jc w:val="center"/>
              <w:rPr>
                <w:rFonts w:ascii="Times New Roman" w:hAnsi="Times New Roman" w:eastAsia="宋体" w:cs="Times New Roman"/>
                <w:szCs w:val="21"/>
              </w:rPr>
            </w:pPr>
            <w:r>
              <w:rPr>
                <w:rFonts w:ascii="Times New Roman" w:hAnsi="Times New Roman" w:eastAsia="宋体" w:cs="Times New Roman"/>
                <w:szCs w:val="21"/>
              </w:rPr>
              <w:t>平行测定结果</w:t>
            </w:r>
          </w:p>
          <w:p>
            <w:pPr>
              <w:pStyle w:val="8"/>
              <w:tabs>
                <w:tab w:val="left" w:pos="0"/>
                <w:tab w:val="clear" w:pos="4153"/>
                <w:tab w:val="clear" w:pos="8306"/>
              </w:tabs>
              <w:jc w:val="center"/>
              <w:rPr>
                <w:rFonts w:ascii="Times New Roman" w:hAnsi="Times New Roman" w:eastAsia="宋体" w:cs="Times New Roman"/>
                <w:szCs w:val="21"/>
              </w:rPr>
            </w:pPr>
            <w:r>
              <w:rPr>
                <w:rFonts w:hint="eastAsia" w:ascii="Times New Roman" w:hAnsi="Times New Roman" w:eastAsia="宋体" w:cs="Times New Roman"/>
                <w:szCs w:val="21"/>
              </w:rPr>
              <w:t>（单位）</w:t>
            </w:r>
          </w:p>
        </w:tc>
        <w:tc>
          <w:tcPr>
            <w:tcW w:w="1134" w:type="dxa"/>
            <w:vAlign w:val="center"/>
          </w:tcPr>
          <w:p>
            <w:pPr>
              <w:pStyle w:val="8"/>
              <w:tabs>
                <w:tab w:val="left" w:pos="0"/>
                <w:tab w:val="clear" w:pos="4153"/>
                <w:tab w:val="clear" w:pos="8306"/>
              </w:tabs>
              <w:jc w:val="center"/>
              <w:rPr>
                <w:rFonts w:ascii="Times New Roman" w:hAnsi="Times New Roman" w:eastAsia="宋体" w:cs="Times New Roman"/>
                <w:szCs w:val="21"/>
              </w:rPr>
            </w:pPr>
            <w:r>
              <w:rPr>
                <w:rFonts w:ascii="Times New Roman" w:hAnsi="Times New Roman" w:eastAsia="宋体" w:cs="Times New Roman"/>
                <w:szCs w:val="21"/>
              </w:rPr>
              <w:t>1</w:t>
            </w:r>
          </w:p>
        </w:tc>
        <w:tc>
          <w:tcPr>
            <w:tcW w:w="940"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64"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65"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64"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64"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65"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64"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64"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65"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64"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64"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65" w:type="dxa"/>
            <w:vAlign w:val="center"/>
          </w:tcPr>
          <w:p>
            <w:pPr>
              <w:pStyle w:val="8"/>
              <w:tabs>
                <w:tab w:val="left" w:pos="0"/>
                <w:tab w:val="clear" w:pos="4153"/>
                <w:tab w:val="clear" w:pos="8306"/>
              </w:tabs>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993" w:type="dxa"/>
            <w:vMerge w:val="continue"/>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1134" w:type="dxa"/>
            <w:vAlign w:val="center"/>
          </w:tcPr>
          <w:p>
            <w:pPr>
              <w:pStyle w:val="8"/>
              <w:tabs>
                <w:tab w:val="left" w:pos="0"/>
                <w:tab w:val="clear" w:pos="4153"/>
                <w:tab w:val="clear" w:pos="8306"/>
              </w:tabs>
              <w:jc w:val="center"/>
              <w:rPr>
                <w:rFonts w:ascii="Times New Roman" w:hAnsi="Times New Roman" w:eastAsia="宋体" w:cs="Times New Roman"/>
                <w:szCs w:val="21"/>
              </w:rPr>
            </w:pPr>
            <w:r>
              <w:rPr>
                <w:rFonts w:ascii="Times New Roman" w:hAnsi="Times New Roman" w:eastAsia="宋体" w:cs="Times New Roman"/>
                <w:szCs w:val="21"/>
              </w:rPr>
              <w:t>2</w:t>
            </w:r>
          </w:p>
        </w:tc>
        <w:tc>
          <w:tcPr>
            <w:tcW w:w="940"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64"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65"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64"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64"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65"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64"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64"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65"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64"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64"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65" w:type="dxa"/>
            <w:vAlign w:val="center"/>
          </w:tcPr>
          <w:p>
            <w:pPr>
              <w:pStyle w:val="8"/>
              <w:tabs>
                <w:tab w:val="left" w:pos="0"/>
                <w:tab w:val="clear" w:pos="4153"/>
                <w:tab w:val="clear" w:pos="8306"/>
              </w:tabs>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993" w:type="dxa"/>
            <w:vMerge w:val="continue"/>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1134" w:type="dxa"/>
            <w:vAlign w:val="center"/>
          </w:tcPr>
          <w:p>
            <w:pPr>
              <w:pStyle w:val="8"/>
              <w:tabs>
                <w:tab w:val="left" w:pos="0"/>
                <w:tab w:val="clear" w:pos="4153"/>
                <w:tab w:val="clear" w:pos="8306"/>
              </w:tabs>
              <w:jc w:val="center"/>
              <w:rPr>
                <w:rFonts w:ascii="Times New Roman" w:hAnsi="Times New Roman" w:eastAsia="宋体" w:cs="Times New Roman"/>
                <w:szCs w:val="21"/>
              </w:rPr>
            </w:pPr>
            <w:r>
              <w:rPr>
                <w:rFonts w:ascii="Times New Roman" w:hAnsi="Times New Roman" w:eastAsia="宋体" w:cs="Times New Roman"/>
                <w:szCs w:val="21"/>
              </w:rPr>
              <w:t>3</w:t>
            </w:r>
          </w:p>
        </w:tc>
        <w:tc>
          <w:tcPr>
            <w:tcW w:w="940"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64"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65"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64"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64"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65"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64"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64"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65"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64"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64"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65" w:type="dxa"/>
            <w:vAlign w:val="center"/>
          </w:tcPr>
          <w:p>
            <w:pPr>
              <w:pStyle w:val="8"/>
              <w:tabs>
                <w:tab w:val="left" w:pos="0"/>
                <w:tab w:val="clear" w:pos="4153"/>
                <w:tab w:val="clear" w:pos="8306"/>
              </w:tabs>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993" w:type="dxa"/>
            <w:vMerge w:val="continue"/>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1134" w:type="dxa"/>
            <w:vAlign w:val="center"/>
          </w:tcPr>
          <w:p>
            <w:pPr>
              <w:pStyle w:val="8"/>
              <w:tabs>
                <w:tab w:val="left" w:pos="0"/>
                <w:tab w:val="clear" w:pos="4153"/>
                <w:tab w:val="clear" w:pos="8306"/>
              </w:tabs>
              <w:jc w:val="center"/>
              <w:rPr>
                <w:rFonts w:ascii="Times New Roman" w:hAnsi="Times New Roman" w:eastAsia="宋体" w:cs="Times New Roman"/>
                <w:szCs w:val="21"/>
              </w:rPr>
            </w:pPr>
            <w:r>
              <w:rPr>
                <w:rFonts w:ascii="Times New Roman" w:hAnsi="Times New Roman" w:eastAsia="宋体" w:cs="Times New Roman"/>
                <w:szCs w:val="21"/>
              </w:rPr>
              <w:t>4</w:t>
            </w:r>
          </w:p>
        </w:tc>
        <w:tc>
          <w:tcPr>
            <w:tcW w:w="940"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64"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65"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64"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64"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65"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64"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64"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65"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64"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64"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65" w:type="dxa"/>
            <w:vAlign w:val="center"/>
          </w:tcPr>
          <w:p>
            <w:pPr>
              <w:pStyle w:val="8"/>
              <w:tabs>
                <w:tab w:val="left" w:pos="0"/>
                <w:tab w:val="clear" w:pos="4153"/>
                <w:tab w:val="clear" w:pos="8306"/>
              </w:tabs>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993" w:type="dxa"/>
            <w:vMerge w:val="continue"/>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1134" w:type="dxa"/>
            <w:vAlign w:val="center"/>
          </w:tcPr>
          <w:p>
            <w:pPr>
              <w:pStyle w:val="8"/>
              <w:tabs>
                <w:tab w:val="left" w:pos="0"/>
                <w:tab w:val="clear" w:pos="4153"/>
                <w:tab w:val="clear" w:pos="8306"/>
              </w:tabs>
              <w:jc w:val="center"/>
              <w:rPr>
                <w:rFonts w:ascii="Times New Roman" w:hAnsi="Times New Roman" w:eastAsia="宋体" w:cs="Times New Roman"/>
                <w:szCs w:val="21"/>
              </w:rPr>
            </w:pPr>
            <w:r>
              <w:rPr>
                <w:rFonts w:ascii="Times New Roman" w:hAnsi="Times New Roman" w:eastAsia="宋体" w:cs="Times New Roman"/>
                <w:szCs w:val="21"/>
              </w:rPr>
              <w:t>5</w:t>
            </w:r>
          </w:p>
        </w:tc>
        <w:tc>
          <w:tcPr>
            <w:tcW w:w="940"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64"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65"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64"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64"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65"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64"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64"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65"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64"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64"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65" w:type="dxa"/>
            <w:vAlign w:val="center"/>
          </w:tcPr>
          <w:p>
            <w:pPr>
              <w:pStyle w:val="8"/>
              <w:tabs>
                <w:tab w:val="left" w:pos="0"/>
                <w:tab w:val="clear" w:pos="4153"/>
                <w:tab w:val="clear" w:pos="8306"/>
              </w:tabs>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993" w:type="dxa"/>
            <w:vMerge w:val="continue"/>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1134" w:type="dxa"/>
            <w:vAlign w:val="center"/>
          </w:tcPr>
          <w:p>
            <w:pPr>
              <w:pStyle w:val="8"/>
              <w:tabs>
                <w:tab w:val="left" w:pos="0"/>
                <w:tab w:val="clear" w:pos="4153"/>
                <w:tab w:val="clear" w:pos="8306"/>
              </w:tabs>
              <w:jc w:val="center"/>
              <w:rPr>
                <w:rFonts w:ascii="Times New Roman" w:hAnsi="Times New Roman" w:eastAsia="宋体" w:cs="Times New Roman"/>
                <w:szCs w:val="21"/>
              </w:rPr>
            </w:pPr>
            <w:r>
              <w:rPr>
                <w:rFonts w:ascii="Times New Roman" w:hAnsi="Times New Roman" w:eastAsia="宋体" w:cs="Times New Roman"/>
                <w:szCs w:val="21"/>
              </w:rPr>
              <w:t>6</w:t>
            </w:r>
          </w:p>
        </w:tc>
        <w:tc>
          <w:tcPr>
            <w:tcW w:w="940"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64"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65"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64"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64"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65"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64"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64"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65"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64"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64"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65" w:type="dxa"/>
            <w:vAlign w:val="center"/>
          </w:tcPr>
          <w:p>
            <w:pPr>
              <w:pStyle w:val="8"/>
              <w:tabs>
                <w:tab w:val="left" w:pos="0"/>
                <w:tab w:val="clear" w:pos="4153"/>
                <w:tab w:val="clear" w:pos="8306"/>
              </w:tabs>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993" w:type="dxa"/>
            <w:vMerge w:val="continue"/>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1134" w:type="dxa"/>
            <w:vAlign w:val="center"/>
          </w:tcPr>
          <w:p>
            <w:pPr>
              <w:pStyle w:val="8"/>
              <w:tabs>
                <w:tab w:val="left" w:pos="0"/>
                <w:tab w:val="clear" w:pos="4153"/>
                <w:tab w:val="clear" w:pos="8306"/>
              </w:tabs>
              <w:jc w:val="center"/>
              <w:rPr>
                <w:rFonts w:ascii="Times New Roman" w:hAnsi="Times New Roman" w:eastAsia="宋体" w:cs="Times New Roman"/>
                <w:szCs w:val="21"/>
              </w:rPr>
            </w:pPr>
            <w:r>
              <w:rPr>
                <w:rFonts w:ascii="Times New Roman" w:hAnsi="Times New Roman" w:eastAsia="宋体" w:cs="Times New Roman"/>
                <w:szCs w:val="21"/>
              </w:rPr>
              <w:t>7</w:t>
            </w:r>
          </w:p>
        </w:tc>
        <w:tc>
          <w:tcPr>
            <w:tcW w:w="940"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64"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65"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64"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64"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65"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64"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64"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65"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64"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64"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65" w:type="dxa"/>
            <w:vAlign w:val="center"/>
          </w:tcPr>
          <w:p>
            <w:pPr>
              <w:pStyle w:val="8"/>
              <w:tabs>
                <w:tab w:val="left" w:pos="0"/>
                <w:tab w:val="clear" w:pos="4153"/>
                <w:tab w:val="clear" w:pos="8306"/>
              </w:tabs>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2127" w:type="dxa"/>
            <w:gridSpan w:val="2"/>
            <w:vAlign w:val="center"/>
          </w:tcPr>
          <w:p>
            <w:pPr>
              <w:pStyle w:val="8"/>
              <w:tabs>
                <w:tab w:val="left" w:pos="0"/>
                <w:tab w:val="clear" w:pos="4153"/>
                <w:tab w:val="clear" w:pos="8306"/>
              </w:tabs>
              <w:jc w:val="center"/>
              <w:rPr>
                <w:rFonts w:ascii="Times New Roman" w:hAnsi="Times New Roman" w:eastAsia="宋体" w:cs="Times New Roman"/>
                <w:szCs w:val="21"/>
              </w:rPr>
            </w:pPr>
            <w:r>
              <w:rPr>
                <w:rFonts w:ascii="Times New Roman" w:hAnsi="Times New Roman" w:eastAsia="宋体" w:cs="Times New Roman"/>
                <w:szCs w:val="21"/>
              </w:rPr>
              <w:t>平均值x</w:t>
            </w:r>
            <w:r>
              <w:rPr>
                <w:rFonts w:hint="eastAsia" w:ascii="Times New Roman" w:hAnsi="Times New Roman" w:eastAsia="宋体" w:cs="Times New Roman"/>
                <w:szCs w:val="21"/>
              </w:rPr>
              <w:t>（单位）</w:t>
            </w:r>
          </w:p>
        </w:tc>
        <w:tc>
          <w:tcPr>
            <w:tcW w:w="940"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64"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65"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64"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64"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65"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64"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64"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65"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64"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64"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65" w:type="dxa"/>
            <w:vAlign w:val="center"/>
          </w:tcPr>
          <w:p>
            <w:pPr>
              <w:pStyle w:val="8"/>
              <w:tabs>
                <w:tab w:val="left" w:pos="0"/>
                <w:tab w:val="clear" w:pos="4153"/>
                <w:tab w:val="clear" w:pos="8306"/>
              </w:tabs>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2127" w:type="dxa"/>
            <w:gridSpan w:val="2"/>
            <w:vAlign w:val="center"/>
          </w:tcPr>
          <w:p>
            <w:pPr>
              <w:pStyle w:val="8"/>
              <w:tabs>
                <w:tab w:val="left" w:pos="0"/>
                <w:tab w:val="clear" w:pos="4153"/>
                <w:tab w:val="clear" w:pos="8306"/>
              </w:tabs>
              <w:jc w:val="center"/>
              <w:rPr>
                <w:rFonts w:ascii="Times New Roman" w:hAnsi="Times New Roman" w:eastAsia="宋体" w:cs="Times New Roman"/>
                <w:szCs w:val="21"/>
              </w:rPr>
            </w:pPr>
            <w:r>
              <w:rPr>
                <w:rFonts w:ascii="Times New Roman" w:hAnsi="Times New Roman" w:eastAsia="宋体" w:cs="Times New Roman"/>
                <w:szCs w:val="21"/>
              </w:rPr>
              <w:t>标准</w:t>
            </w:r>
            <w:r>
              <w:rPr>
                <w:rFonts w:hint="eastAsia" w:ascii="Times New Roman" w:hAnsi="Times New Roman" w:eastAsia="宋体" w:cs="Times New Roman"/>
                <w:szCs w:val="21"/>
              </w:rPr>
              <w:t>（参比）</w:t>
            </w:r>
            <w:r>
              <w:rPr>
                <w:rFonts w:ascii="Times New Roman" w:hAnsi="Times New Roman" w:eastAsia="宋体" w:cs="Times New Roman"/>
                <w:szCs w:val="21"/>
              </w:rPr>
              <w:t>物质</w:t>
            </w:r>
          </w:p>
          <w:p>
            <w:pPr>
              <w:pStyle w:val="8"/>
              <w:tabs>
                <w:tab w:val="left" w:pos="0"/>
                <w:tab w:val="clear" w:pos="4153"/>
                <w:tab w:val="clear" w:pos="8306"/>
              </w:tabs>
              <w:jc w:val="center"/>
              <w:rPr>
                <w:rFonts w:ascii="Times New Roman" w:hAnsi="Times New Roman" w:eastAsia="宋体" w:cs="Times New Roman"/>
                <w:szCs w:val="21"/>
              </w:rPr>
            </w:pPr>
            <w:r>
              <w:rPr>
                <w:rFonts w:hint="eastAsia" w:ascii="Times New Roman" w:hAnsi="Times New Roman" w:eastAsia="宋体" w:cs="Times New Roman"/>
                <w:szCs w:val="21"/>
              </w:rPr>
              <w:t>推荐值（单位）</w:t>
            </w:r>
          </w:p>
        </w:tc>
        <w:tc>
          <w:tcPr>
            <w:tcW w:w="940"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64"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65"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64"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64"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65"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64"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64"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65"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64"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64"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65" w:type="dxa"/>
            <w:vAlign w:val="center"/>
          </w:tcPr>
          <w:p>
            <w:pPr>
              <w:pStyle w:val="8"/>
              <w:tabs>
                <w:tab w:val="left" w:pos="0"/>
                <w:tab w:val="clear" w:pos="4153"/>
                <w:tab w:val="clear" w:pos="8306"/>
              </w:tabs>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2127" w:type="dxa"/>
            <w:gridSpan w:val="2"/>
            <w:vAlign w:val="center"/>
          </w:tcPr>
          <w:p>
            <w:pPr>
              <w:pStyle w:val="8"/>
              <w:tabs>
                <w:tab w:val="left" w:pos="0"/>
                <w:tab w:val="clear" w:pos="4153"/>
                <w:tab w:val="clear" w:pos="8306"/>
              </w:tabs>
              <w:jc w:val="center"/>
              <w:rPr>
                <w:rFonts w:ascii="Times New Roman" w:hAnsi="Times New Roman" w:eastAsia="宋体" w:cs="Times New Roman"/>
                <w:szCs w:val="21"/>
              </w:rPr>
            </w:pPr>
            <w:r>
              <w:rPr>
                <w:rFonts w:hint="eastAsia" w:ascii="Times New Roman" w:hAnsi="Times New Roman" w:eastAsia="宋体" w:cs="Times New Roman"/>
                <w:szCs w:val="21"/>
              </w:rPr>
              <w:t>正确度</w:t>
            </w:r>
          </w:p>
          <w:p>
            <w:pPr>
              <w:pStyle w:val="8"/>
              <w:tabs>
                <w:tab w:val="left" w:pos="0"/>
                <w:tab w:val="clear" w:pos="4153"/>
                <w:tab w:val="clear" w:pos="8306"/>
              </w:tabs>
              <w:jc w:val="center"/>
              <w:rPr>
                <w:rFonts w:ascii="Times New Roman" w:hAnsi="Times New Roman" w:eastAsia="宋体" w:cs="Times New Roman"/>
                <w:szCs w:val="21"/>
              </w:rPr>
            </w:pPr>
            <w:r>
              <w:rPr>
                <w:rFonts w:hint="eastAsia" w:ascii="Times New Roman" w:hAnsi="Times New Roman" w:eastAsia="宋体" w:cs="Times New Roman"/>
                <w:sz w:val="16"/>
                <w:szCs w:val="21"/>
              </w:rPr>
              <w:t>（如：相对误差、极差）</w:t>
            </w:r>
          </w:p>
        </w:tc>
        <w:tc>
          <w:tcPr>
            <w:tcW w:w="940"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64"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65"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64"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64"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65"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64"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64"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65"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64"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64"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65" w:type="dxa"/>
            <w:vAlign w:val="center"/>
          </w:tcPr>
          <w:p>
            <w:pPr>
              <w:pStyle w:val="8"/>
              <w:tabs>
                <w:tab w:val="left" w:pos="0"/>
                <w:tab w:val="clear" w:pos="4153"/>
                <w:tab w:val="clear" w:pos="8306"/>
              </w:tabs>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2127" w:type="dxa"/>
            <w:gridSpan w:val="2"/>
            <w:vAlign w:val="center"/>
          </w:tcPr>
          <w:p>
            <w:pPr>
              <w:pStyle w:val="8"/>
              <w:tabs>
                <w:tab w:val="left" w:pos="0"/>
                <w:tab w:val="clear" w:pos="4153"/>
                <w:tab w:val="clear" w:pos="8306"/>
              </w:tabs>
              <w:jc w:val="center"/>
              <w:rPr>
                <w:rFonts w:ascii="Times New Roman" w:hAnsi="Times New Roman" w:eastAsia="宋体" w:cs="Times New Roman"/>
                <w:szCs w:val="21"/>
              </w:rPr>
            </w:pPr>
            <w:r>
              <w:rPr>
                <w:rFonts w:hint="eastAsia" w:ascii="Times New Roman" w:hAnsi="Times New Roman" w:eastAsia="宋体" w:cs="Times New Roman"/>
                <w:szCs w:val="21"/>
              </w:rPr>
              <w:t>判定</w:t>
            </w:r>
            <w:r>
              <w:rPr>
                <w:rFonts w:ascii="Times New Roman" w:hAnsi="Times New Roman" w:eastAsia="宋体" w:cs="Times New Roman"/>
                <w:szCs w:val="21"/>
              </w:rPr>
              <w:t>要求</w:t>
            </w:r>
            <w:r>
              <w:rPr>
                <w:rFonts w:hint="eastAsia" w:ascii="Times New Roman" w:hAnsi="Times New Roman" w:eastAsia="宋体" w:cs="Times New Roman"/>
                <w:szCs w:val="21"/>
              </w:rPr>
              <w:t>（单位）</w:t>
            </w:r>
          </w:p>
        </w:tc>
        <w:tc>
          <w:tcPr>
            <w:tcW w:w="940"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64"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65"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64"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64"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65"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64"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64"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65"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64"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64"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65" w:type="dxa"/>
            <w:vAlign w:val="center"/>
          </w:tcPr>
          <w:p>
            <w:pPr>
              <w:pStyle w:val="8"/>
              <w:tabs>
                <w:tab w:val="left" w:pos="0"/>
                <w:tab w:val="clear" w:pos="4153"/>
                <w:tab w:val="clear" w:pos="8306"/>
              </w:tabs>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2127" w:type="dxa"/>
            <w:gridSpan w:val="2"/>
            <w:vAlign w:val="center"/>
          </w:tcPr>
          <w:p>
            <w:pPr>
              <w:pStyle w:val="8"/>
              <w:tabs>
                <w:tab w:val="left" w:pos="0"/>
                <w:tab w:val="clear" w:pos="4153"/>
                <w:tab w:val="clear" w:pos="8306"/>
              </w:tabs>
              <w:jc w:val="center"/>
              <w:rPr>
                <w:rFonts w:ascii="Times New Roman" w:hAnsi="Times New Roman" w:eastAsia="宋体" w:cs="Times New Roman"/>
                <w:szCs w:val="21"/>
              </w:rPr>
            </w:pPr>
            <w:r>
              <w:rPr>
                <w:rFonts w:hint="eastAsia" w:ascii="Times New Roman" w:hAnsi="Times New Roman" w:eastAsia="宋体" w:cs="Times New Roman"/>
                <w:szCs w:val="21"/>
              </w:rPr>
              <w:t>判定依据</w:t>
            </w:r>
          </w:p>
        </w:tc>
        <w:tc>
          <w:tcPr>
            <w:tcW w:w="11548" w:type="dxa"/>
            <w:gridSpan w:val="12"/>
            <w:vAlign w:val="center"/>
          </w:tcPr>
          <w:p>
            <w:pPr>
              <w:pStyle w:val="8"/>
              <w:tabs>
                <w:tab w:val="left" w:pos="0"/>
                <w:tab w:val="clear" w:pos="4153"/>
                <w:tab w:val="clear" w:pos="8306"/>
              </w:tabs>
              <w:rPr>
                <w:rFonts w:ascii="Times New Roman" w:hAnsi="Times New Roman" w:eastAsia="宋体" w:cs="Times New Roman"/>
                <w:szCs w:val="21"/>
              </w:rPr>
            </w:pPr>
            <w:r>
              <w:rPr>
                <w:rFonts w:hint="eastAsia" w:ascii="Times New Roman" w:hAnsi="Times New Roman" w:eastAsia="宋体" w:cs="Times New Roman"/>
                <w:szCs w:val="21"/>
              </w:rPr>
              <w:sym w:font="Wingdings 2" w:char="F030"/>
            </w:r>
            <w:r>
              <w:rPr>
                <w:rFonts w:hint="eastAsia" w:ascii="Times New Roman" w:hAnsi="Times New Roman" w:eastAsia="宋体" w:cs="Times New Roman"/>
                <w:szCs w:val="21"/>
              </w:rPr>
              <w:t>选用检测方法；</w:t>
            </w:r>
            <w:r>
              <w:rPr>
                <w:rFonts w:hint="eastAsia" w:ascii="Times New Roman" w:hAnsi="Times New Roman" w:eastAsia="宋体" w:cs="Times New Roman"/>
                <w:szCs w:val="21"/>
              </w:rPr>
              <w:sym w:font="Wingdings 2" w:char="F030"/>
            </w:r>
            <w:r>
              <w:rPr>
                <w:rFonts w:hint="eastAsia" w:ascii="Times New Roman" w:hAnsi="Times New Roman" w:eastAsia="宋体" w:cs="Times New Roman"/>
                <w:szCs w:val="21"/>
              </w:rPr>
              <w:t>《</w:t>
            </w:r>
            <w:r>
              <w:rPr>
                <w:rFonts w:hint="eastAsia" w:ascii="Times New Roman" w:hAnsi="Times New Roman" w:eastAsia="宋体" w:cs="Times New Roman"/>
                <w:szCs w:val="21"/>
                <w:lang w:eastAsia="zh-CN"/>
              </w:rPr>
              <w:t>土壤普查全程质量控制技术规范（试行）</w:t>
            </w:r>
            <w:r>
              <w:rPr>
                <w:rFonts w:hint="eastAsia" w:ascii="Times New Roman" w:hAnsi="Times New Roman" w:eastAsia="宋体" w:cs="Times New Roman"/>
                <w:szCs w:val="21"/>
              </w:rPr>
              <w:t>》中表1；</w:t>
            </w:r>
            <w:r>
              <w:rPr>
                <w:rFonts w:hint="eastAsia" w:ascii="Times New Roman" w:hAnsi="Times New Roman" w:eastAsia="宋体" w:cs="Times New Roman"/>
                <w:szCs w:val="21"/>
              </w:rPr>
              <w:sym w:font="Wingdings 2" w:char="F030"/>
            </w:r>
            <w:r>
              <w:rPr>
                <w:rFonts w:hint="eastAsia" w:ascii="Times New Roman" w:hAnsi="Times New Roman" w:eastAsia="宋体" w:cs="Times New Roman"/>
                <w:szCs w:val="21"/>
              </w:rPr>
              <w:t>参考标准（参比）物质置信度（9</w:t>
            </w:r>
            <w:r>
              <w:rPr>
                <w:rFonts w:ascii="Times New Roman" w:hAnsi="Times New Roman" w:eastAsia="宋体" w:cs="Times New Roman"/>
                <w:szCs w:val="21"/>
              </w:rPr>
              <w:t>5</w:t>
            </w:r>
            <w:r>
              <w:rPr>
                <w:rFonts w:hint="eastAsia" w:ascii="Times New Roman" w:hAnsi="Times New Roman" w:eastAsia="宋体" w:cs="Times New Roman"/>
                <w:szCs w:val="21"/>
              </w:rPr>
              <w:t>%）范围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2127" w:type="dxa"/>
            <w:gridSpan w:val="2"/>
            <w:vAlign w:val="center"/>
          </w:tcPr>
          <w:p>
            <w:pPr>
              <w:pStyle w:val="8"/>
              <w:tabs>
                <w:tab w:val="left" w:pos="0"/>
                <w:tab w:val="clear" w:pos="4153"/>
                <w:tab w:val="clear" w:pos="8306"/>
              </w:tabs>
              <w:jc w:val="center"/>
              <w:rPr>
                <w:rFonts w:ascii="Times New Roman" w:hAnsi="Times New Roman" w:eastAsia="宋体" w:cs="Times New Roman"/>
                <w:szCs w:val="21"/>
              </w:rPr>
            </w:pPr>
            <w:r>
              <w:rPr>
                <w:rFonts w:ascii="Times New Roman" w:hAnsi="Times New Roman" w:eastAsia="宋体" w:cs="Times New Roman"/>
                <w:szCs w:val="21"/>
              </w:rPr>
              <w:t>判定</w:t>
            </w:r>
            <w:r>
              <w:rPr>
                <w:rFonts w:hint="eastAsia" w:ascii="Times New Roman" w:hAnsi="Times New Roman" w:eastAsia="宋体" w:cs="Times New Roman"/>
                <w:szCs w:val="21"/>
              </w:rPr>
              <w:t>结果</w:t>
            </w:r>
          </w:p>
        </w:tc>
        <w:tc>
          <w:tcPr>
            <w:tcW w:w="940" w:type="dxa"/>
            <w:vAlign w:val="center"/>
          </w:tcPr>
          <w:p>
            <w:pPr>
              <w:pStyle w:val="8"/>
              <w:tabs>
                <w:tab w:val="left" w:pos="0"/>
                <w:tab w:val="clear" w:pos="4153"/>
                <w:tab w:val="clear" w:pos="8306"/>
              </w:tabs>
              <w:jc w:val="center"/>
              <w:rPr>
                <w:rFonts w:ascii="Times New Roman" w:hAnsi="Times New Roman" w:eastAsia="宋体" w:cs="Times New Roman"/>
                <w:szCs w:val="21"/>
              </w:rPr>
            </w:pPr>
            <w:r>
              <w:rPr>
                <w:rFonts w:hint="eastAsia" w:ascii="Times New Roman" w:hAnsi="Times New Roman" w:eastAsia="宋体" w:cs="Times New Roman"/>
                <w:szCs w:val="21"/>
              </w:rPr>
              <w:t>满足</w:t>
            </w:r>
          </w:p>
        </w:tc>
        <w:tc>
          <w:tcPr>
            <w:tcW w:w="964"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65"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64"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64"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65"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64"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64"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65"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64"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64" w:type="dxa"/>
            <w:vAlign w:val="center"/>
          </w:tcPr>
          <w:p>
            <w:pPr>
              <w:pStyle w:val="8"/>
              <w:tabs>
                <w:tab w:val="left" w:pos="0"/>
                <w:tab w:val="clear" w:pos="4153"/>
                <w:tab w:val="clear" w:pos="8306"/>
              </w:tabs>
              <w:jc w:val="center"/>
              <w:rPr>
                <w:rFonts w:ascii="Times New Roman" w:hAnsi="Times New Roman" w:eastAsia="宋体" w:cs="Times New Roman"/>
                <w:szCs w:val="21"/>
              </w:rPr>
            </w:pPr>
          </w:p>
        </w:tc>
        <w:tc>
          <w:tcPr>
            <w:tcW w:w="965" w:type="dxa"/>
            <w:vAlign w:val="center"/>
          </w:tcPr>
          <w:p>
            <w:pPr>
              <w:pStyle w:val="8"/>
              <w:tabs>
                <w:tab w:val="left" w:pos="0"/>
                <w:tab w:val="clear" w:pos="4153"/>
                <w:tab w:val="clear" w:pos="8306"/>
              </w:tabs>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3675" w:type="dxa"/>
            <w:gridSpan w:val="14"/>
          </w:tcPr>
          <w:p>
            <w:pPr>
              <w:adjustRightInd w:val="0"/>
              <w:snapToGrid w:val="0"/>
              <w:rPr>
                <w:rFonts w:ascii="Times New Roman" w:hAnsi="Times New Roman" w:eastAsia="宋体" w:cs="Times New Roman"/>
                <w:szCs w:val="21"/>
              </w:rPr>
            </w:pPr>
            <w:r>
              <w:rPr>
                <w:rFonts w:ascii="Times New Roman" w:hAnsi="Times New Roman" w:eastAsia="宋体" w:cs="Times New Roman"/>
                <w:szCs w:val="21"/>
              </w:rPr>
              <w:t>注1：浓度梯度</w:t>
            </w:r>
            <w:r>
              <w:rPr>
                <w:rFonts w:hint="eastAsia" w:ascii="Times New Roman" w:hAnsi="Times New Roman" w:eastAsia="宋体" w:cs="Times New Roman"/>
                <w:szCs w:val="21"/>
              </w:rPr>
              <w:t>尽量覆盖常见样品测定浓度。</w:t>
            </w:r>
          </w:p>
          <w:p>
            <w:pPr>
              <w:adjustRightInd w:val="0"/>
              <w:snapToGrid w:val="0"/>
              <w:rPr>
                <w:rFonts w:ascii="Times New Roman" w:hAnsi="Times New Roman" w:eastAsia="宋体" w:cs="Times New Roman"/>
                <w:szCs w:val="21"/>
              </w:rPr>
            </w:pPr>
            <w:r>
              <w:rPr>
                <w:rFonts w:hint="eastAsia" w:ascii="Times New Roman" w:hAnsi="Times New Roman" w:eastAsia="宋体" w:cs="Times New Roman"/>
                <w:szCs w:val="21"/>
              </w:rPr>
              <w:t>注2：相对误差RE%=（测定平均值x</w:t>
            </w:r>
            <w:r>
              <w:rPr>
                <w:rFonts w:ascii="Times New Roman" w:hAnsi="Times New Roman" w:eastAsia="宋体" w:cs="Times New Roman"/>
                <w:szCs w:val="21"/>
              </w:rPr>
              <w:t>-</w:t>
            </w:r>
            <w:r>
              <w:rPr>
                <w:rFonts w:hint="eastAsia" w:ascii="Times New Roman" w:hAnsi="Times New Roman" w:eastAsia="宋体" w:cs="Times New Roman"/>
                <w:szCs w:val="21"/>
              </w:rPr>
              <w:t>推荐值）/推荐值</w:t>
            </w:r>
            <w:r>
              <w:rPr>
                <w:rFonts w:hint="eastAsia" w:ascii="宋体" w:hAnsi="宋体" w:eastAsia="宋体" w:cs="Times New Roman"/>
                <w:szCs w:val="21"/>
              </w:rPr>
              <w:t>×</w:t>
            </w:r>
            <w:r>
              <w:rPr>
                <w:rFonts w:hint="eastAsia" w:ascii="Times New Roman" w:hAnsi="Times New Roman" w:eastAsia="宋体" w:cs="Times New Roman"/>
                <w:szCs w:val="21"/>
              </w:rPr>
              <w:t>1</w:t>
            </w:r>
            <w:r>
              <w:rPr>
                <w:rFonts w:ascii="Times New Roman" w:hAnsi="Times New Roman" w:eastAsia="宋体" w:cs="Times New Roman"/>
                <w:szCs w:val="21"/>
              </w:rPr>
              <w:t>00</w:t>
            </w:r>
            <w:r>
              <w:rPr>
                <w:rFonts w:hint="eastAsia" w:ascii="Times New Roman" w:hAnsi="Times New Roman" w:eastAsia="宋体" w:cs="Times New Roman"/>
                <w:szCs w:val="21"/>
              </w:rPr>
              <w:t>%；极差=测定值-推荐值。</w:t>
            </w:r>
            <w:bookmarkStart w:id="104" w:name="_GoBack"/>
            <w:r>
              <w:rPr>
                <w:rFonts w:hint="eastAsia" w:ascii="Times New Roman" w:hAnsi="Times New Roman" w:eastAsia="宋体" w:cs="Times New Roman"/>
                <w:color w:val="auto"/>
                <w:szCs w:val="21"/>
              </w:rPr>
              <w:t>相对误差一般保留</w:t>
            </w:r>
            <w:r>
              <w:rPr>
                <w:rFonts w:ascii="Times New Roman" w:hAnsi="Times New Roman" w:eastAsia="宋体" w:cs="Times New Roman"/>
                <w:color w:val="auto"/>
                <w:szCs w:val="21"/>
              </w:rPr>
              <w:t>2位有效数字。</w:t>
            </w:r>
            <w:bookmarkEnd w:id="104"/>
          </w:p>
          <w:p>
            <w:pPr>
              <w:adjustRightInd w:val="0"/>
              <w:snapToGrid w:val="0"/>
              <w:rPr>
                <w:rFonts w:ascii="Times New Roman" w:hAnsi="Times New Roman" w:cs="Times New Roman"/>
                <w:szCs w:val="21"/>
              </w:rPr>
            </w:pPr>
            <w:r>
              <w:rPr>
                <w:rFonts w:ascii="Times New Roman" w:hAnsi="Times New Roman" w:eastAsia="宋体" w:cs="Times New Roman"/>
                <w:szCs w:val="21"/>
              </w:rPr>
              <w:t>注</w:t>
            </w:r>
            <w:r>
              <w:rPr>
                <w:rFonts w:hint="eastAsia" w:ascii="Times New Roman" w:hAnsi="Times New Roman" w:eastAsia="宋体" w:cs="Times New Roman"/>
                <w:szCs w:val="21"/>
              </w:rPr>
              <w:t>3</w:t>
            </w:r>
            <w:r>
              <w:rPr>
                <w:rFonts w:ascii="Times New Roman" w:hAnsi="Times New Roman" w:eastAsia="宋体" w:cs="Times New Roman"/>
                <w:szCs w:val="21"/>
              </w:rPr>
              <w:t>：判定</w:t>
            </w:r>
            <w:r>
              <w:rPr>
                <w:rFonts w:hint="eastAsia" w:ascii="Times New Roman" w:hAnsi="Times New Roman" w:eastAsia="宋体" w:cs="Times New Roman"/>
                <w:szCs w:val="21"/>
              </w:rPr>
              <w:t>，</w:t>
            </w:r>
            <w:r>
              <w:rPr>
                <w:rFonts w:ascii="Times New Roman" w:hAnsi="Times New Roman" w:eastAsia="宋体" w:cs="Times New Roman"/>
                <w:szCs w:val="21"/>
              </w:rPr>
              <w:t>若</w:t>
            </w:r>
            <w:r>
              <w:rPr>
                <w:rFonts w:hint="eastAsia" w:ascii="Times New Roman" w:hAnsi="Times New Roman" w:eastAsia="宋体" w:cs="Times New Roman"/>
                <w:szCs w:val="21"/>
              </w:rPr>
              <w:t>选用</w:t>
            </w:r>
            <w:r>
              <w:rPr>
                <w:rFonts w:ascii="Times New Roman" w:hAnsi="Times New Roman" w:eastAsia="宋体" w:cs="Times New Roman"/>
                <w:szCs w:val="21"/>
              </w:rPr>
              <w:t>检测方法有要求，按检测方法执行；若方法无要求，按《</w:t>
            </w:r>
            <w:r>
              <w:rPr>
                <w:rFonts w:hint="eastAsia" w:ascii="Times New Roman" w:hAnsi="Times New Roman" w:eastAsia="宋体" w:cs="Times New Roman"/>
                <w:szCs w:val="21"/>
                <w:lang w:eastAsia="zh-CN"/>
              </w:rPr>
              <w:t>土壤普查全程质量控制技术规范（试行）</w:t>
            </w:r>
            <w:r>
              <w:rPr>
                <w:rFonts w:ascii="Times New Roman" w:hAnsi="Times New Roman" w:eastAsia="宋体" w:cs="Times New Roman"/>
                <w:szCs w:val="21"/>
              </w:rPr>
              <w:t>》</w:t>
            </w:r>
            <w:r>
              <w:rPr>
                <w:rFonts w:hint="eastAsia" w:ascii="Times New Roman" w:hAnsi="Times New Roman" w:eastAsia="宋体" w:cs="Times New Roman"/>
                <w:szCs w:val="21"/>
              </w:rPr>
              <w:t>中标1</w:t>
            </w:r>
            <w:r>
              <w:rPr>
                <w:rFonts w:ascii="Times New Roman" w:hAnsi="Times New Roman" w:eastAsia="宋体" w:cs="Times New Roman"/>
                <w:szCs w:val="21"/>
              </w:rPr>
              <w:t>执行；若</w:t>
            </w:r>
            <w:r>
              <w:rPr>
                <w:rFonts w:hint="eastAsia" w:ascii="Times New Roman" w:hAnsi="Times New Roman" w:eastAsia="宋体" w:cs="Times New Roman"/>
                <w:szCs w:val="21"/>
              </w:rPr>
              <w:t>以上</w:t>
            </w:r>
            <w:r>
              <w:rPr>
                <w:rFonts w:ascii="Times New Roman" w:hAnsi="Times New Roman" w:eastAsia="宋体" w:cs="Times New Roman"/>
                <w:szCs w:val="21"/>
              </w:rPr>
              <w:t>均无要求，</w:t>
            </w:r>
            <w:r>
              <w:rPr>
                <w:rFonts w:hint="eastAsia" w:ascii="Times New Roman" w:hAnsi="Times New Roman" w:eastAsia="宋体" w:cs="Times New Roman"/>
                <w:szCs w:val="21"/>
              </w:rPr>
              <w:t>参考</w:t>
            </w:r>
            <w:r>
              <w:rPr>
                <w:rFonts w:ascii="Times New Roman" w:hAnsi="Times New Roman" w:eastAsia="宋体" w:cs="Times New Roman"/>
                <w:szCs w:val="21"/>
              </w:rPr>
              <w:t>标准</w:t>
            </w:r>
            <w:r>
              <w:rPr>
                <w:rFonts w:hint="eastAsia" w:ascii="Times New Roman" w:hAnsi="Times New Roman" w:eastAsia="宋体" w:cs="Times New Roman"/>
                <w:szCs w:val="21"/>
              </w:rPr>
              <w:t>（参比）</w:t>
            </w:r>
            <w:r>
              <w:rPr>
                <w:rFonts w:ascii="Times New Roman" w:hAnsi="Times New Roman" w:eastAsia="宋体" w:cs="Times New Roman"/>
                <w:szCs w:val="21"/>
              </w:rPr>
              <w:t>物质</w:t>
            </w:r>
            <w:r>
              <w:rPr>
                <w:rFonts w:hint="eastAsia" w:ascii="Times New Roman" w:hAnsi="Times New Roman" w:eastAsia="宋体" w:cs="Times New Roman"/>
                <w:szCs w:val="21"/>
              </w:rPr>
              <w:t>置信度（9</w:t>
            </w:r>
            <w:r>
              <w:rPr>
                <w:rFonts w:ascii="Times New Roman" w:hAnsi="Times New Roman" w:eastAsia="宋体" w:cs="Times New Roman"/>
                <w:szCs w:val="21"/>
              </w:rPr>
              <w:t>5</w:t>
            </w:r>
            <w:r>
              <w:rPr>
                <w:rFonts w:hint="eastAsia" w:ascii="Times New Roman" w:hAnsi="Times New Roman" w:eastAsia="宋体" w:cs="Times New Roman"/>
                <w:szCs w:val="21"/>
              </w:rPr>
              <w:t>%）范围判定</w:t>
            </w:r>
          </w:p>
        </w:tc>
      </w:tr>
    </w:tbl>
    <w:p>
      <w:pPr>
        <w:spacing w:line="360" w:lineRule="auto"/>
        <w:jc w:val="left"/>
        <w:rPr>
          <w:rFonts w:ascii="Times New Roman" w:hAnsi="Times New Roman" w:eastAsia="黑体" w:cs="Times New Roman"/>
          <w:sz w:val="24"/>
          <w:szCs w:val="36"/>
        </w:rPr>
      </w:pPr>
      <w:r>
        <w:rPr>
          <w:rFonts w:hint="eastAsia" w:ascii="Times New Roman" w:hAnsi="Times New Roman" w:eastAsia="黑体" w:cs="Times New Roman"/>
          <w:sz w:val="24"/>
          <w:szCs w:val="36"/>
        </w:rPr>
        <w:t>备注：方法准确度测定原始记录见附件</w:t>
      </w:r>
      <w:r>
        <w:rPr>
          <w:rFonts w:ascii="Times New Roman" w:hAnsi="Times New Roman" w:eastAsia="黑体" w:cs="Times New Roman"/>
          <w:sz w:val="24"/>
          <w:szCs w:val="36"/>
        </w:rPr>
        <w:t>5。</w:t>
      </w:r>
    </w:p>
    <w:p>
      <w:pPr>
        <w:spacing w:line="360" w:lineRule="auto"/>
        <w:jc w:val="center"/>
        <w:rPr>
          <w:rFonts w:ascii="Times New Roman" w:hAnsi="Times New Roman" w:cs="Times New Roman"/>
          <w:b/>
          <w:sz w:val="36"/>
          <w:szCs w:val="36"/>
        </w:rPr>
        <w:sectPr>
          <w:pgSz w:w="16838" w:h="11906" w:orient="landscape"/>
          <w:pgMar w:top="1440" w:right="1800" w:bottom="1440" w:left="1800" w:header="851" w:footer="992" w:gutter="0"/>
          <w:cols w:space="720" w:num="1"/>
          <w:docGrid w:type="linesAndChars" w:linePitch="312" w:charSpace="0"/>
        </w:sectPr>
      </w:pPr>
    </w:p>
    <w:p>
      <w:pPr>
        <w:spacing w:afterLines="50" w:line="360" w:lineRule="auto"/>
        <w:jc w:val="left"/>
        <w:outlineLvl w:val="0"/>
        <w:rPr>
          <w:rFonts w:ascii="黑体" w:hAnsi="黑体" w:eastAsia="黑体" w:cs="Times New Roman"/>
          <w:sz w:val="36"/>
          <w:szCs w:val="36"/>
        </w:rPr>
      </w:pPr>
      <w:bookmarkStart w:id="88" w:name="_Toc109027045"/>
      <w:bookmarkStart w:id="89" w:name="_Toc101109506"/>
      <w:r>
        <w:rPr>
          <w:rFonts w:hint="eastAsia" w:ascii="黑体" w:hAnsi="黑体" w:eastAsia="黑体" w:cs="Times New Roman"/>
          <w:sz w:val="36"/>
          <w:szCs w:val="36"/>
        </w:rPr>
        <w:t>第三部分</w:t>
      </w:r>
      <w:r>
        <w:rPr>
          <w:rFonts w:ascii="黑体" w:hAnsi="黑体" w:eastAsia="黑体" w:cs="Times New Roman"/>
          <w:sz w:val="36"/>
          <w:szCs w:val="36"/>
        </w:rPr>
        <w:t xml:space="preserve"> 方法验证审批记录</w:t>
      </w:r>
      <w:bookmarkEnd w:id="88"/>
      <w:bookmarkEnd w:id="89"/>
    </w:p>
    <w:p>
      <w:pPr>
        <w:jc w:val="center"/>
        <w:outlineLvl w:val="1"/>
        <w:rPr>
          <w:rFonts w:ascii="Times New Roman" w:hAnsi="Times New Roman" w:eastAsia="黑体" w:cs="Times New Roman"/>
          <w:sz w:val="32"/>
          <w:szCs w:val="36"/>
        </w:rPr>
      </w:pPr>
      <w:bookmarkStart w:id="90" w:name="_Toc101109507"/>
      <w:bookmarkStart w:id="91" w:name="_Toc109027046"/>
      <w:r>
        <w:rPr>
          <w:rFonts w:hint="eastAsia" w:ascii="Times New Roman" w:hAnsi="Times New Roman" w:eastAsia="黑体" w:cs="Times New Roman"/>
          <w:sz w:val="32"/>
          <w:szCs w:val="36"/>
        </w:rPr>
        <w:t>表3方法验证审批记录表</w:t>
      </w:r>
      <w:bookmarkEnd w:id="90"/>
      <w:bookmarkEnd w:id="91"/>
    </w:p>
    <w:tbl>
      <w:tblPr>
        <w:tblStyle w:val="1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70"/>
        <w:gridCol w:w="6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449" w:type="pct"/>
            <w:vAlign w:val="center"/>
          </w:tcPr>
          <w:p>
            <w:pPr>
              <w:pStyle w:val="2"/>
              <w:tabs>
                <w:tab w:val="left" w:pos="7686"/>
              </w:tabs>
              <w:spacing w:before="0" w:after="0" w:line="320" w:lineRule="exact"/>
              <w:jc w:val="center"/>
              <w:rPr>
                <w:rFonts w:ascii="黑体" w:hAnsi="黑体" w:eastAsia="黑体" w:cs="Times New Roman"/>
                <w:b w:val="0"/>
                <w:spacing w:val="-1"/>
                <w:sz w:val="28"/>
                <w:szCs w:val="28"/>
              </w:rPr>
            </w:pPr>
            <w:bookmarkStart w:id="92" w:name="_Toc101109508"/>
            <w:bookmarkStart w:id="93" w:name="_Toc109027047"/>
            <w:r>
              <w:rPr>
                <w:rFonts w:ascii="黑体" w:hAnsi="黑体" w:eastAsia="黑体" w:cs="Times New Roman"/>
                <w:b w:val="0"/>
                <w:spacing w:val="-1"/>
                <w:sz w:val="28"/>
                <w:szCs w:val="28"/>
              </w:rPr>
              <w:t>选用方法名称</w:t>
            </w:r>
            <w:bookmarkEnd w:id="92"/>
            <w:bookmarkEnd w:id="93"/>
          </w:p>
          <w:p>
            <w:pPr>
              <w:pStyle w:val="2"/>
              <w:tabs>
                <w:tab w:val="left" w:pos="7686"/>
              </w:tabs>
              <w:spacing w:before="0" w:after="0" w:line="320" w:lineRule="exact"/>
              <w:jc w:val="center"/>
              <w:rPr>
                <w:rFonts w:ascii="黑体" w:hAnsi="黑体" w:eastAsia="黑体" w:cs="Times New Roman"/>
                <w:b w:val="0"/>
                <w:spacing w:val="-1"/>
                <w:sz w:val="28"/>
                <w:szCs w:val="28"/>
              </w:rPr>
            </w:pPr>
            <w:bookmarkStart w:id="94" w:name="_Toc109027048"/>
            <w:bookmarkStart w:id="95" w:name="_Toc101109509"/>
            <w:r>
              <w:rPr>
                <w:rFonts w:ascii="黑体" w:hAnsi="黑体" w:eastAsia="黑体" w:cs="Times New Roman"/>
                <w:b w:val="0"/>
                <w:spacing w:val="-1"/>
                <w:sz w:val="28"/>
                <w:szCs w:val="28"/>
              </w:rPr>
              <w:t>及编号</w:t>
            </w:r>
            <w:bookmarkEnd w:id="94"/>
            <w:bookmarkEnd w:id="95"/>
          </w:p>
        </w:tc>
        <w:tc>
          <w:tcPr>
            <w:tcW w:w="3551" w:type="pct"/>
            <w:vAlign w:val="center"/>
          </w:tcPr>
          <w:p>
            <w:pP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1449" w:type="pct"/>
            <w:vAlign w:val="center"/>
          </w:tcPr>
          <w:p>
            <w:pPr>
              <w:pStyle w:val="2"/>
              <w:tabs>
                <w:tab w:val="left" w:pos="7686"/>
              </w:tabs>
              <w:spacing w:before="0" w:after="0" w:line="320" w:lineRule="exact"/>
              <w:jc w:val="center"/>
              <w:rPr>
                <w:rFonts w:ascii="黑体" w:hAnsi="黑体" w:eastAsia="黑体" w:cs="Times New Roman"/>
                <w:b w:val="0"/>
                <w:spacing w:val="-1"/>
                <w:sz w:val="28"/>
                <w:szCs w:val="28"/>
              </w:rPr>
            </w:pPr>
            <w:bookmarkStart w:id="96" w:name="_Toc109027049"/>
            <w:bookmarkStart w:id="97" w:name="_Toc101109510"/>
            <w:r>
              <w:rPr>
                <w:rFonts w:ascii="黑体" w:hAnsi="黑体" w:eastAsia="黑体" w:cs="Times New Roman"/>
                <w:b w:val="0"/>
                <w:spacing w:val="-1"/>
                <w:sz w:val="28"/>
                <w:szCs w:val="28"/>
              </w:rPr>
              <w:t>检测指标</w:t>
            </w:r>
            <w:bookmarkEnd w:id="96"/>
            <w:bookmarkEnd w:id="97"/>
          </w:p>
        </w:tc>
        <w:tc>
          <w:tcPr>
            <w:tcW w:w="3551" w:type="pct"/>
            <w:vAlign w:val="center"/>
          </w:tcPr>
          <w:p>
            <w:pP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9" w:type="pct"/>
            <w:vAlign w:val="center"/>
          </w:tcPr>
          <w:p>
            <w:pPr>
              <w:pStyle w:val="2"/>
              <w:tabs>
                <w:tab w:val="left" w:pos="7686"/>
              </w:tabs>
              <w:spacing w:before="0" w:after="0" w:line="320" w:lineRule="exact"/>
              <w:jc w:val="center"/>
              <w:rPr>
                <w:rFonts w:ascii="黑体" w:hAnsi="黑体" w:eastAsia="黑体" w:cs="Times New Roman"/>
                <w:b w:val="0"/>
                <w:spacing w:val="-1"/>
                <w:sz w:val="28"/>
                <w:szCs w:val="28"/>
              </w:rPr>
            </w:pPr>
            <w:bookmarkStart w:id="98" w:name="_Toc101109511"/>
            <w:bookmarkStart w:id="99" w:name="_Toc109027050"/>
            <w:r>
              <w:rPr>
                <w:rFonts w:ascii="黑体" w:hAnsi="黑体" w:eastAsia="黑体" w:cs="Times New Roman"/>
                <w:b w:val="0"/>
                <w:spacing w:val="-1"/>
                <w:sz w:val="28"/>
                <w:szCs w:val="28"/>
              </w:rPr>
              <w:t>验证依据</w:t>
            </w:r>
            <w:bookmarkEnd w:id="98"/>
            <w:bookmarkEnd w:id="99"/>
          </w:p>
        </w:tc>
        <w:tc>
          <w:tcPr>
            <w:tcW w:w="3551" w:type="pct"/>
            <w:vAlign w:val="center"/>
          </w:tcPr>
          <w:p>
            <w:pPr>
              <w:rPr>
                <w:rFonts w:ascii="Times New Roman" w:hAnsi="Times New Roman" w:eastAsia="仿宋_GB2312" w:cs="Times New Roman"/>
                <w:sz w:val="28"/>
                <w:szCs w:val="28"/>
              </w:rPr>
            </w:pPr>
            <w:r>
              <w:rPr>
                <w:rFonts w:ascii="Times New Roman" w:hAnsi="Times New Roman" w:eastAsia="仿宋_GB2312" w:cs="Times New Roman"/>
                <w:sz w:val="28"/>
                <w:szCs w:val="28"/>
              </w:rPr>
              <w:sym w:font="Wingdings 2" w:char="F02A"/>
            </w:r>
            <w:r>
              <w:rPr>
                <w:rFonts w:ascii="Times New Roman" w:hAnsi="Times New Roman" w:eastAsia="仿宋_GB2312" w:cs="Times New Roman"/>
                <w:sz w:val="28"/>
                <w:szCs w:val="28"/>
              </w:rPr>
              <w:t>合格评定 化学分析方法确认和验证指南GB/T 27417-2017</w:t>
            </w:r>
          </w:p>
          <w:p>
            <w:pPr>
              <w:rPr>
                <w:rFonts w:ascii="Times New Roman" w:hAnsi="Times New Roman" w:eastAsia="仿宋_GB2312" w:cs="Times New Roman"/>
                <w:sz w:val="28"/>
                <w:szCs w:val="28"/>
              </w:rPr>
            </w:pPr>
            <w:r>
              <w:rPr>
                <w:rFonts w:ascii="Times New Roman" w:hAnsi="Times New Roman" w:eastAsia="仿宋_GB2312" w:cs="Times New Roman"/>
                <w:sz w:val="28"/>
                <w:szCs w:val="28"/>
              </w:rPr>
              <w:sym w:font="Wingdings 2" w:char="F02A"/>
            </w:r>
            <w:r>
              <w:rPr>
                <w:rFonts w:hint="eastAsia" w:ascii="Times New Roman" w:hAnsi="Times New Roman" w:eastAsia="仿宋_GB2312" w:cs="Times New Roman"/>
                <w:sz w:val="28"/>
                <w:szCs w:val="28"/>
              </w:rPr>
              <w:t>环境监测分析方法标准制订技术导则</w:t>
            </w:r>
          </w:p>
          <w:p>
            <w:pPr>
              <w:rPr>
                <w:rFonts w:ascii="Times New Roman" w:hAnsi="Times New Roman" w:eastAsia="仿宋_GB2312" w:cs="Times New Roman"/>
                <w:sz w:val="28"/>
                <w:szCs w:val="28"/>
              </w:rPr>
            </w:pPr>
            <w:r>
              <w:rPr>
                <w:rFonts w:ascii="Times New Roman" w:hAnsi="Times New Roman" w:eastAsia="仿宋_GB2312" w:cs="Times New Roman"/>
                <w:sz w:val="28"/>
                <w:szCs w:val="28"/>
              </w:rPr>
              <w:t>HJ 168-2020</w:t>
            </w:r>
          </w:p>
          <w:p>
            <w:pPr>
              <w:rPr>
                <w:rFonts w:hint="eastAsia" w:ascii="Times New Roman" w:hAnsi="Times New Roman" w:eastAsia="仿宋_GB2312" w:cs="Times New Roman"/>
                <w:sz w:val="28"/>
                <w:szCs w:val="28"/>
                <w:lang w:eastAsia="zh-CN"/>
              </w:rPr>
            </w:pPr>
            <w:r>
              <w:rPr>
                <w:rFonts w:ascii="Times New Roman" w:hAnsi="Times New Roman" w:eastAsia="仿宋_GB2312" w:cs="Times New Roman"/>
                <w:sz w:val="28"/>
                <w:szCs w:val="28"/>
              </w:rPr>
              <w:sym w:font="Wingdings 2" w:char="F02A"/>
            </w:r>
            <w:r>
              <w:rPr>
                <w:rFonts w:hint="eastAsia" w:ascii="Times New Roman" w:hAnsi="Times New Roman" w:eastAsia="仿宋_GB2312" w:cs="Times New Roman"/>
                <w:sz w:val="28"/>
                <w:szCs w:val="28"/>
                <w:lang w:eastAsia="zh-CN"/>
              </w:rPr>
              <w:t>土壤样品制备与检测技术规范（试行）</w:t>
            </w:r>
          </w:p>
          <w:p>
            <w:pPr>
              <w:rPr>
                <w:rFonts w:hint="eastAsia" w:ascii="Times New Roman" w:hAnsi="Times New Roman" w:eastAsia="仿宋_GB2312" w:cs="Times New Roman"/>
                <w:sz w:val="28"/>
                <w:szCs w:val="28"/>
                <w:lang w:eastAsia="zh-CN"/>
              </w:rPr>
            </w:pPr>
            <w:r>
              <w:rPr>
                <w:rFonts w:ascii="Times New Roman" w:hAnsi="Times New Roman" w:eastAsia="仿宋_GB2312" w:cs="Times New Roman"/>
                <w:sz w:val="28"/>
                <w:szCs w:val="28"/>
              </w:rPr>
              <w:sym w:font="Wingdings 2" w:char="F02A"/>
            </w:r>
            <w:r>
              <w:rPr>
                <w:rFonts w:hint="eastAsia" w:ascii="Times New Roman" w:hAnsi="Times New Roman" w:eastAsia="仿宋_GB2312" w:cs="Times New Roman"/>
                <w:sz w:val="28"/>
                <w:szCs w:val="28"/>
                <w:lang w:eastAsia="zh-CN"/>
              </w:rPr>
              <w:t>土壤普查全程质量控制技术规范（试行）</w:t>
            </w:r>
          </w:p>
          <w:p>
            <w:pPr>
              <w:rPr>
                <w:rFonts w:ascii="Times New Roman" w:hAnsi="Times New Roman" w:eastAsia="仿宋_GB2312" w:cs="Times New Roman"/>
                <w:sz w:val="28"/>
                <w:szCs w:val="28"/>
              </w:rPr>
            </w:pPr>
            <w:r>
              <w:rPr>
                <w:rFonts w:ascii="Times New Roman" w:hAnsi="Times New Roman" w:eastAsia="仿宋_GB2312" w:cs="Times New Roman"/>
                <w:sz w:val="28"/>
                <w:szCs w:val="28"/>
              </w:rPr>
              <w:sym w:font="Wingdings 2" w:char="F02A"/>
            </w:r>
            <w:r>
              <w:rPr>
                <w:rFonts w:ascii="Times New Roman" w:hAnsi="Times New Roman" w:eastAsia="仿宋_GB2312" w:cs="Times New Roman"/>
                <w:sz w:val="28"/>
                <w:szCs w:val="2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0" w:hRule="atLeast"/>
        </w:trPr>
        <w:tc>
          <w:tcPr>
            <w:tcW w:w="1449" w:type="pct"/>
            <w:vAlign w:val="center"/>
          </w:tcPr>
          <w:p>
            <w:pPr>
              <w:widowControl/>
              <w:jc w:val="center"/>
              <w:rPr>
                <w:rFonts w:ascii="黑体" w:hAnsi="黑体" w:eastAsia="黑体" w:cs="Times New Roman"/>
                <w:bCs/>
                <w:kern w:val="0"/>
                <w:sz w:val="28"/>
                <w:szCs w:val="28"/>
              </w:rPr>
            </w:pPr>
            <w:r>
              <w:rPr>
                <w:rFonts w:hint="eastAsia" w:ascii="黑体" w:hAnsi="黑体" w:eastAsia="黑体" w:cs="Times New Roman"/>
                <w:bCs/>
                <w:kern w:val="0"/>
                <w:sz w:val="28"/>
                <w:szCs w:val="28"/>
              </w:rPr>
              <w:t>检测实验室</w:t>
            </w:r>
          </w:p>
          <w:p>
            <w:pPr>
              <w:widowControl/>
              <w:jc w:val="center"/>
              <w:rPr>
                <w:rFonts w:ascii="黑体" w:hAnsi="黑体" w:eastAsia="黑体" w:cs="Times New Roman"/>
                <w:bCs/>
                <w:kern w:val="0"/>
                <w:sz w:val="28"/>
                <w:szCs w:val="28"/>
              </w:rPr>
            </w:pPr>
            <w:r>
              <w:rPr>
                <w:rFonts w:hint="eastAsia" w:ascii="黑体" w:hAnsi="黑体" w:eastAsia="黑体" w:cs="Times New Roman"/>
                <w:bCs/>
                <w:kern w:val="0"/>
                <w:sz w:val="28"/>
                <w:szCs w:val="28"/>
              </w:rPr>
              <w:t>技术负责人</w:t>
            </w:r>
          </w:p>
          <w:p>
            <w:pPr>
              <w:widowControl/>
              <w:jc w:val="center"/>
              <w:rPr>
                <w:rFonts w:ascii="黑体" w:hAnsi="黑体" w:eastAsia="黑体" w:cs="Times New Roman"/>
                <w:bCs/>
                <w:kern w:val="0"/>
                <w:sz w:val="28"/>
                <w:szCs w:val="28"/>
              </w:rPr>
            </w:pPr>
            <w:r>
              <w:rPr>
                <w:rFonts w:ascii="黑体" w:hAnsi="黑体" w:eastAsia="黑体" w:cs="Times New Roman"/>
                <w:bCs/>
                <w:kern w:val="0"/>
                <w:sz w:val="28"/>
                <w:szCs w:val="28"/>
              </w:rPr>
              <w:t>审核意见</w:t>
            </w:r>
          </w:p>
        </w:tc>
        <w:tc>
          <w:tcPr>
            <w:tcW w:w="3551" w:type="pct"/>
          </w:tcPr>
          <w:p>
            <w:pPr>
              <w:spacing w:line="360" w:lineRule="auto"/>
              <w:rPr>
                <w:rFonts w:ascii="Times New Roman" w:hAnsi="Times New Roman" w:eastAsia="仿宋_GB2312" w:cs="Times New Roman"/>
                <w:spacing w:val="-1"/>
                <w:sz w:val="28"/>
                <w:szCs w:val="28"/>
              </w:rPr>
            </w:pPr>
            <w:r>
              <w:rPr>
                <w:rFonts w:ascii="Times New Roman" w:hAnsi="Times New Roman" w:eastAsia="仿宋_GB2312" w:cs="Times New Roman"/>
                <w:spacing w:val="-1"/>
                <w:sz w:val="28"/>
                <w:szCs w:val="28"/>
              </w:rPr>
              <w:t>（示例</w:t>
            </w:r>
            <w:r>
              <w:rPr>
                <w:rFonts w:hint="eastAsia" w:ascii="Times New Roman" w:hAnsi="Times New Roman" w:eastAsia="仿宋_GB2312" w:cs="Times New Roman"/>
                <w:spacing w:val="-1"/>
                <w:sz w:val="28"/>
                <w:szCs w:val="28"/>
              </w:rPr>
              <w:t>，供参考</w:t>
            </w:r>
            <w:r>
              <w:rPr>
                <w:rFonts w:ascii="Times New Roman" w:hAnsi="Times New Roman" w:eastAsia="仿宋_GB2312" w:cs="Times New Roman"/>
                <w:spacing w:val="-1"/>
                <w:sz w:val="28"/>
                <w:szCs w:val="28"/>
              </w:rPr>
              <w:t>）</w:t>
            </w:r>
          </w:p>
          <w:p>
            <w:pPr>
              <w:spacing w:line="360" w:lineRule="auto"/>
              <w:ind w:firstLine="556" w:firstLineChars="200"/>
              <w:rPr>
                <w:rFonts w:ascii="Times New Roman" w:hAnsi="Times New Roman" w:eastAsia="仿宋_GB2312" w:cs="Times New Roman"/>
                <w:spacing w:val="-1"/>
                <w:sz w:val="28"/>
                <w:szCs w:val="28"/>
              </w:rPr>
            </w:pPr>
            <w:r>
              <w:rPr>
                <w:rFonts w:hint="eastAsia" w:ascii="Times New Roman" w:hAnsi="Times New Roman" w:eastAsia="仿宋_GB2312" w:cs="Times New Roman"/>
                <w:spacing w:val="-1"/>
                <w:sz w:val="28"/>
                <w:szCs w:val="28"/>
              </w:rPr>
              <w:t>我实验室对选用的检测方法，经过“人员、仪器设备、供应品、环境设施”等基本条件的核查，测试得出方法特性指标，均满足要求。</w:t>
            </w:r>
          </w:p>
          <w:p>
            <w:pPr>
              <w:spacing w:line="360" w:lineRule="auto"/>
              <w:ind w:firstLine="556" w:firstLineChars="200"/>
              <w:rPr>
                <w:rFonts w:ascii="Times New Roman" w:hAnsi="Times New Roman" w:eastAsia="仿宋_GB2312" w:cs="Times New Roman"/>
                <w:spacing w:val="-1"/>
                <w:sz w:val="28"/>
                <w:szCs w:val="28"/>
              </w:rPr>
            </w:pPr>
            <w:r>
              <w:rPr>
                <w:rFonts w:hint="eastAsia" w:ascii="Times New Roman" w:hAnsi="Times New Roman" w:eastAsia="仿宋_GB2312" w:cs="Times New Roman"/>
                <w:spacing w:val="-1"/>
                <w:sz w:val="28"/>
                <w:szCs w:val="28"/>
              </w:rPr>
              <w:t>因此，基本</w:t>
            </w:r>
            <w:r>
              <w:rPr>
                <w:rFonts w:ascii="Times New Roman" w:hAnsi="Times New Roman" w:eastAsia="仿宋_GB2312" w:cs="Times New Roman"/>
                <w:spacing w:val="-1"/>
                <w:sz w:val="28"/>
                <w:szCs w:val="28"/>
              </w:rPr>
              <w:t>具备按该方法开展</w:t>
            </w:r>
            <w:r>
              <w:rPr>
                <w:rFonts w:hint="eastAsia" w:ascii="Times New Roman" w:hAnsi="Times New Roman" w:eastAsia="仿宋_GB2312" w:cs="Times New Roman"/>
                <w:spacing w:val="-1"/>
                <w:sz w:val="28"/>
                <w:szCs w:val="28"/>
              </w:rPr>
              <w:t>“第三次全国土壤普查土壤样品”的检查能力</w:t>
            </w:r>
            <w:r>
              <w:rPr>
                <w:rFonts w:ascii="Times New Roman" w:hAnsi="Times New Roman" w:eastAsia="仿宋_GB2312" w:cs="Times New Roman"/>
                <w:spacing w:val="-1"/>
                <w:sz w:val="28"/>
                <w:szCs w:val="28"/>
              </w:rPr>
              <w:t>。</w:t>
            </w:r>
          </w:p>
          <w:p>
            <w:pPr>
              <w:spacing w:line="360" w:lineRule="auto"/>
              <w:ind w:firstLine="396" w:firstLineChars="200"/>
              <w:rPr>
                <w:rFonts w:ascii="Times New Roman" w:hAnsi="Times New Roman" w:eastAsia="仿宋_GB2312" w:cs="Times New Roman"/>
                <w:spacing w:val="-1"/>
                <w:sz w:val="20"/>
                <w:szCs w:val="28"/>
              </w:rPr>
            </w:pPr>
          </w:p>
          <w:p>
            <w:pPr>
              <w:rPr>
                <w:rFonts w:ascii="Times New Roman" w:hAnsi="Times New Roman" w:eastAsia="仿宋_GB2312" w:cs="Times New Roman"/>
                <w:spacing w:val="-1"/>
                <w:sz w:val="28"/>
                <w:szCs w:val="28"/>
              </w:rPr>
            </w:pPr>
            <w:r>
              <w:rPr>
                <w:rFonts w:ascii="Times New Roman" w:hAnsi="Times New Roman" w:eastAsia="仿宋_GB2312" w:cs="Times New Roman"/>
                <w:spacing w:val="-1"/>
                <w:sz w:val="28"/>
                <w:szCs w:val="28"/>
              </w:rPr>
              <w:t>技术负责人（签字）：</w:t>
            </w:r>
          </w:p>
          <w:p>
            <w:pPr>
              <w:spacing w:beforeLines="50" w:line="360" w:lineRule="auto"/>
              <w:ind w:firstLine="2224" w:firstLineChars="800"/>
              <w:rPr>
                <w:rFonts w:ascii="Times New Roman" w:hAnsi="Times New Roman" w:eastAsia="仿宋_GB2312" w:cs="Times New Roman"/>
                <w:spacing w:val="-1"/>
                <w:sz w:val="28"/>
                <w:szCs w:val="28"/>
              </w:rPr>
            </w:pPr>
            <w:r>
              <w:rPr>
                <w:rFonts w:ascii="Times New Roman" w:hAnsi="Times New Roman" w:eastAsia="仿宋_GB2312" w:cs="Times New Roman"/>
                <w:spacing w:val="-1"/>
                <w:sz w:val="28"/>
                <w:szCs w:val="28"/>
              </w:rPr>
              <w:t>日期：2022年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4" w:hRule="atLeast"/>
        </w:trPr>
        <w:tc>
          <w:tcPr>
            <w:tcW w:w="1449" w:type="pct"/>
            <w:vAlign w:val="center"/>
          </w:tcPr>
          <w:p>
            <w:pPr>
              <w:widowControl/>
              <w:jc w:val="center"/>
              <w:rPr>
                <w:rFonts w:ascii="黑体" w:hAnsi="黑体" w:eastAsia="黑体" w:cs="Times New Roman"/>
                <w:bCs/>
                <w:kern w:val="0"/>
                <w:sz w:val="28"/>
                <w:szCs w:val="28"/>
              </w:rPr>
            </w:pPr>
            <w:r>
              <w:rPr>
                <w:rFonts w:ascii="黑体" w:hAnsi="黑体" w:eastAsia="黑体" w:cs="Times New Roman"/>
                <w:bCs/>
                <w:kern w:val="0"/>
                <w:sz w:val="28"/>
                <w:szCs w:val="28"/>
              </w:rPr>
              <w:t>检测实验室</w:t>
            </w:r>
          </w:p>
          <w:p>
            <w:pPr>
              <w:widowControl/>
              <w:jc w:val="center"/>
              <w:rPr>
                <w:rFonts w:ascii="黑体" w:hAnsi="黑体" w:eastAsia="黑体" w:cs="Times New Roman"/>
                <w:bCs/>
                <w:kern w:val="0"/>
                <w:sz w:val="28"/>
                <w:szCs w:val="28"/>
              </w:rPr>
            </w:pPr>
            <w:r>
              <w:rPr>
                <w:rFonts w:ascii="黑体" w:hAnsi="黑体" w:eastAsia="黑体" w:cs="Times New Roman"/>
                <w:bCs/>
                <w:kern w:val="0"/>
                <w:sz w:val="28"/>
                <w:szCs w:val="28"/>
              </w:rPr>
              <w:t>审核意见</w:t>
            </w:r>
          </w:p>
        </w:tc>
        <w:tc>
          <w:tcPr>
            <w:tcW w:w="3551" w:type="pct"/>
            <w:vAlign w:val="center"/>
          </w:tcPr>
          <w:p>
            <w:pPr>
              <w:spacing w:line="360" w:lineRule="auto"/>
              <w:ind w:firstLine="556" w:firstLineChars="200"/>
              <w:rPr>
                <w:rFonts w:ascii="Times New Roman" w:hAnsi="Times New Roman" w:eastAsia="仿宋_GB2312" w:cs="Times New Roman"/>
                <w:spacing w:val="-1"/>
                <w:sz w:val="28"/>
                <w:szCs w:val="28"/>
              </w:rPr>
            </w:pPr>
            <w:r>
              <w:rPr>
                <w:rFonts w:ascii="Times New Roman" w:hAnsi="Times New Roman" w:eastAsia="仿宋_GB2312" w:cs="Times New Roman"/>
                <w:spacing w:val="-1"/>
                <w:sz w:val="28"/>
                <w:szCs w:val="28"/>
              </w:rPr>
              <w:t>我检测实验室组织开展了验证结果，编制方法验证报告，收集相关原始记录，并对相关记录的“准确性、真实性、完整性”负责。</w:t>
            </w:r>
          </w:p>
          <w:p>
            <w:pPr>
              <w:spacing w:line="360" w:lineRule="auto"/>
              <w:rPr>
                <w:rFonts w:ascii="Times New Roman" w:hAnsi="Times New Roman" w:eastAsia="仿宋_GB2312" w:cs="Times New Roman"/>
                <w:spacing w:val="-1"/>
                <w:sz w:val="20"/>
                <w:szCs w:val="28"/>
              </w:rPr>
            </w:pPr>
          </w:p>
          <w:p>
            <w:pPr>
              <w:spacing w:line="360" w:lineRule="auto"/>
              <w:rPr>
                <w:rFonts w:ascii="Times New Roman" w:hAnsi="Times New Roman" w:eastAsia="仿宋_GB2312" w:cs="Times New Roman"/>
                <w:spacing w:val="-1"/>
                <w:sz w:val="28"/>
                <w:szCs w:val="28"/>
              </w:rPr>
            </w:pPr>
            <w:r>
              <w:rPr>
                <w:rFonts w:ascii="Times New Roman" w:hAnsi="Times New Roman" w:eastAsia="仿宋_GB2312" w:cs="Times New Roman"/>
                <w:spacing w:val="-1"/>
                <w:sz w:val="28"/>
                <w:szCs w:val="28"/>
              </w:rPr>
              <w:t>检测实验室（盖章）：</w:t>
            </w:r>
          </w:p>
          <w:p>
            <w:pPr>
              <w:spacing w:line="360" w:lineRule="auto"/>
              <w:ind w:firstLine="2224" w:firstLineChars="800"/>
              <w:rPr>
                <w:rFonts w:ascii="Times New Roman" w:hAnsi="Times New Roman" w:eastAsia="仿宋_GB2312" w:cs="Times New Roman"/>
                <w:spacing w:val="-1"/>
                <w:sz w:val="28"/>
                <w:szCs w:val="28"/>
              </w:rPr>
            </w:pPr>
            <w:r>
              <w:rPr>
                <w:rFonts w:ascii="Times New Roman" w:hAnsi="Times New Roman" w:eastAsia="仿宋_GB2312" w:cs="Times New Roman"/>
                <w:spacing w:val="-1"/>
                <w:sz w:val="28"/>
                <w:szCs w:val="28"/>
              </w:rPr>
              <w:t>日期：2022年  月  日</w:t>
            </w:r>
          </w:p>
        </w:tc>
      </w:tr>
    </w:tbl>
    <w:p>
      <w:pPr>
        <w:tabs>
          <w:tab w:val="left" w:pos="670"/>
        </w:tabs>
        <w:rPr>
          <w:rFonts w:ascii="Times New Roman" w:hAnsi="Times New Roman" w:cs="Times New Roman"/>
          <w:sz w:val="20"/>
          <w:szCs w:val="20"/>
        </w:rPr>
        <w:sectPr>
          <w:pgSz w:w="11906" w:h="16838"/>
          <w:pgMar w:top="1440" w:right="1800" w:bottom="1440" w:left="1800" w:header="851" w:footer="992" w:gutter="0"/>
          <w:cols w:space="720" w:num="1"/>
          <w:docGrid w:linePitch="312" w:charSpace="0"/>
        </w:sectPr>
      </w:pPr>
    </w:p>
    <w:p>
      <w:pPr>
        <w:spacing w:afterLines="50" w:line="360" w:lineRule="auto"/>
        <w:jc w:val="left"/>
        <w:outlineLvl w:val="0"/>
        <w:rPr>
          <w:rFonts w:ascii="黑体" w:hAnsi="黑体" w:eastAsia="黑体" w:cs="Times New Roman"/>
          <w:sz w:val="36"/>
          <w:szCs w:val="36"/>
        </w:rPr>
      </w:pPr>
      <w:bookmarkStart w:id="100" w:name="_Toc101109512"/>
      <w:bookmarkStart w:id="101" w:name="_Toc109027051"/>
      <w:r>
        <w:rPr>
          <w:rFonts w:hint="eastAsia" w:ascii="黑体" w:hAnsi="黑体" w:eastAsia="黑体" w:cs="Times New Roman"/>
          <w:sz w:val="36"/>
          <w:szCs w:val="36"/>
        </w:rPr>
        <w:t>附件：方法特征参数测定原始记录</w:t>
      </w:r>
      <w:bookmarkEnd w:id="100"/>
      <w:r>
        <w:rPr>
          <w:rFonts w:hint="eastAsia" w:ascii="Times New Roman" w:hAnsi="Times New Roman" w:eastAsia="仿宋_GB2312" w:cs="Times New Roman"/>
          <w:spacing w:val="-1"/>
          <w:sz w:val="28"/>
          <w:szCs w:val="28"/>
        </w:rPr>
        <w:t>（根据实际情况调整）</w:t>
      </w:r>
      <w:bookmarkEnd w:id="101"/>
    </w:p>
    <w:p>
      <w:pPr>
        <w:ind w:left="283" w:leftChars="135"/>
        <w:jc w:val="left"/>
        <w:rPr>
          <w:rFonts w:ascii="Times New Roman" w:hAnsi="Times New Roman" w:eastAsia="仿宋_GB2312" w:cs="Times New Roman"/>
          <w:spacing w:val="-1"/>
          <w:sz w:val="32"/>
        </w:rPr>
      </w:pPr>
      <w:r>
        <w:rPr>
          <w:rFonts w:ascii="Times New Roman" w:hAnsi="Times New Roman" w:eastAsia="仿宋_GB2312" w:cs="Times New Roman"/>
          <w:spacing w:val="-1"/>
          <w:sz w:val="32"/>
        </w:rPr>
        <w:t>附件1：方法检出限测定原始记录</w:t>
      </w:r>
    </w:p>
    <w:p>
      <w:pPr>
        <w:ind w:left="283" w:leftChars="135"/>
        <w:jc w:val="left"/>
        <w:rPr>
          <w:rFonts w:ascii="Times New Roman" w:hAnsi="Times New Roman" w:eastAsia="仿宋_GB2312" w:cs="Times New Roman"/>
          <w:spacing w:val="-1"/>
          <w:sz w:val="32"/>
        </w:rPr>
      </w:pPr>
      <w:r>
        <w:rPr>
          <w:rFonts w:ascii="Times New Roman" w:hAnsi="Times New Roman" w:eastAsia="仿宋_GB2312" w:cs="Times New Roman"/>
          <w:spacing w:val="-1"/>
          <w:sz w:val="32"/>
        </w:rPr>
        <w:t>附件2：校准曲线测定原始记录</w:t>
      </w:r>
    </w:p>
    <w:p>
      <w:pPr>
        <w:ind w:left="283" w:leftChars="135"/>
        <w:jc w:val="left"/>
        <w:rPr>
          <w:rFonts w:ascii="Times New Roman" w:hAnsi="Times New Roman" w:eastAsia="仿宋_GB2312" w:cs="Times New Roman"/>
          <w:spacing w:val="-1"/>
          <w:sz w:val="32"/>
        </w:rPr>
      </w:pPr>
      <w:r>
        <w:rPr>
          <w:rFonts w:ascii="Times New Roman" w:hAnsi="Times New Roman" w:eastAsia="仿宋_GB2312" w:cs="Times New Roman"/>
          <w:spacing w:val="-1"/>
          <w:sz w:val="32"/>
        </w:rPr>
        <w:t>附件3：空白试验测定原始记录</w:t>
      </w:r>
    </w:p>
    <w:p>
      <w:pPr>
        <w:ind w:left="283" w:leftChars="135"/>
        <w:jc w:val="left"/>
        <w:rPr>
          <w:rFonts w:ascii="Times New Roman" w:hAnsi="Times New Roman" w:eastAsia="仿宋_GB2312" w:cs="Times New Roman"/>
          <w:spacing w:val="-1"/>
          <w:sz w:val="32"/>
        </w:rPr>
      </w:pPr>
      <w:r>
        <w:rPr>
          <w:rFonts w:ascii="Times New Roman" w:hAnsi="Times New Roman" w:eastAsia="仿宋_GB2312" w:cs="Times New Roman"/>
          <w:spacing w:val="-1"/>
          <w:sz w:val="32"/>
        </w:rPr>
        <w:t>附件4：方法精密度测定原始记录</w:t>
      </w:r>
    </w:p>
    <w:p>
      <w:pPr>
        <w:ind w:left="283" w:leftChars="135"/>
        <w:jc w:val="left"/>
        <w:rPr>
          <w:rFonts w:ascii="Times New Roman" w:hAnsi="Times New Roman" w:eastAsia="仿宋_GB2312" w:cs="Times New Roman"/>
          <w:spacing w:val="-1"/>
          <w:sz w:val="32"/>
        </w:rPr>
      </w:pPr>
      <w:r>
        <w:rPr>
          <w:rFonts w:ascii="Times New Roman" w:hAnsi="Times New Roman" w:eastAsia="仿宋_GB2312" w:cs="Times New Roman"/>
          <w:spacing w:val="-1"/>
          <w:sz w:val="32"/>
        </w:rPr>
        <w:t>附件5：方法正确度测定原始记录</w:t>
      </w:r>
    </w:p>
    <w:p>
      <w:pPr>
        <w:spacing w:line="560" w:lineRule="exact"/>
        <w:outlineLvl w:val="0"/>
        <w:rPr>
          <w:rFonts w:ascii="Times New Roman" w:hAnsi="Times New Roman" w:eastAsia="仿宋_GB2312" w:cs="Times New Roman"/>
          <w:sz w:val="28"/>
        </w:rPr>
      </w:pPr>
    </w:p>
    <w:p>
      <w:pPr>
        <w:spacing w:line="560" w:lineRule="exact"/>
        <w:outlineLvl w:val="0"/>
        <w:rPr>
          <w:rFonts w:ascii="Times New Roman" w:hAnsi="Times New Roman" w:eastAsia="仿宋_GB2312" w:cs="Times New Roman"/>
          <w:sz w:val="28"/>
        </w:rPr>
      </w:pPr>
    </w:p>
    <w:p>
      <w:pPr>
        <w:rPr>
          <w:rFonts w:ascii="Times New Roman" w:hAnsi="Times New Roman" w:eastAsia="仿宋_GB2312" w:cs="Times New Roman"/>
          <w:sz w:val="28"/>
        </w:rPr>
      </w:pPr>
      <w:r>
        <w:rPr>
          <w:rFonts w:ascii="Times New Roman" w:hAnsi="Times New Roman" w:eastAsia="仿宋_GB2312" w:cs="Times New Roman"/>
          <w:sz w:val="28"/>
        </w:rPr>
        <w:br w:type="page"/>
      </w:r>
    </w:p>
    <w:p>
      <w:pPr>
        <w:jc w:val="center"/>
        <w:rPr>
          <w:rFonts w:ascii="Times New Roman" w:hAnsi="Times New Roman" w:eastAsia="仿宋_GB2312" w:cs="Times New Roman"/>
          <w:sz w:val="28"/>
        </w:rPr>
        <w:sectPr>
          <w:pgSz w:w="11906" w:h="16838"/>
          <w:pgMar w:top="1440" w:right="1800" w:bottom="1440" w:left="1800" w:header="851" w:footer="992" w:gutter="0"/>
          <w:cols w:space="425" w:num="1"/>
          <w:docGrid w:type="lines" w:linePitch="312" w:charSpace="0"/>
        </w:sectPr>
      </w:pPr>
    </w:p>
    <w:p>
      <w:pPr>
        <w:pStyle w:val="3"/>
      </w:pPr>
      <w:bookmarkStart w:id="102" w:name="_Toc109027052"/>
      <w:r>
        <w:rPr>
          <w:rFonts w:hint="eastAsia"/>
        </w:rPr>
        <w:t>附件2：</w:t>
      </w:r>
      <w:bookmarkEnd w:id="102"/>
    </w:p>
    <w:p>
      <w:pPr>
        <w:pStyle w:val="2"/>
        <w:jc w:val="center"/>
      </w:pPr>
      <w:bookmarkStart w:id="103" w:name="_Toc109027053"/>
      <w:r>
        <w:rPr>
          <w:rFonts w:hint="eastAsia"/>
        </w:rPr>
        <w:t>方法特性参数测试及判定方法</w:t>
      </w:r>
      <w:bookmarkEnd w:id="103"/>
    </w:p>
    <w:tbl>
      <w:tblPr>
        <w:tblStyle w:val="15"/>
        <w:tblW w:w="154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3"/>
        <w:gridCol w:w="1264"/>
        <w:gridCol w:w="1560"/>
        <w:gridCol w:w="1388"/>
        <w:gridCol w:w="1249"/>
        <w:gridCol w:w="950"/>
        <w:gridCol w:w="1046"/>
        <w:gridCol w:w="1220"/>
        <w:gridCol w:w="1033"/>
        <w:gridCol w:w="1425"/>
        <w:gridCol w:w="1005"/>
        <w:gridCol w:w="1297"/>
        <w:gridCol w:w="1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blHeader/>
          <w:jc w:val="center"/>
        </w:trPr>
        <w:tc>
          <w:tcPr>
            <w:tcW w:w="594" w:type="dxa"/>
            <w:vMerge w:val="restart"/>
            <w:vAlign w:val="center"/>
          </w:tcPr>
          <w:p>
            <w:pPr>
              <w:spacing w:line="200" w:lineRule="exact"/>
              <w:jc w:val="center"/>
              <w:rPr>
                <w:rFonts w:ascii="Times New Roman" w:hAnsi="Times New Roman" w:eastAsia="黑体" w:cs="Times New Roman"/>
                <w:sz w:val="18"/>
              </w:rPr>
            </w:pPr>
            <w:r>
              <w:rPr>
                <w:rFonts w:ascii="Times New Roman" w:hAnsi="Times New Roman" w:eastAsia="黑体" w:cs="Times New Roman"/>
                <w:sz w:val="18"/>
              </w:rPr>
              <w:t>序号</w:t>
            </w:r>
          </w:p>
        </w:tc>
        <w:tc>
          <w:tcPr>
            <w:tcW w:w="1286" w:type="dxa"/>
            <w:vMerge w:val="restart"/>
            <w:vAlign w:val="center"/>
          </w:tcPr>
          <w:p>
            <w:pPr>
              <w:spacing w:line="200" w:lineRule="exact"/>
              <w:jc w:val="center"/>
              <w:rPr>
                <w:rFonts w:ascii="Times New Roman" w:hAnsi="Times New Roman" w:eastAsia="黑体" w:cs="Times New Roman"/>
                <w:sz w:val="18"/>
              </w:rPr>
            </w:pPr>
            <w:r>
              <w:rPr>
                <w:rFonts w:ascii="Times New Roman" w:hAnsi="Times New Roman" w:eastAsia="黑体" w:cs="Times New Roman"/>
                <w:sz w:val="18"/>
              </w:rPr>
              <w:t>检测指标类型及涉及方法</w:t>
            </w:r>
          </w:p>
        </w:tc>
        <w:tc>
          <w:tcPr>
            <w:tcW w:w="2935" w:type="dxa"/>
            <w:gridSpan w:val="2"/>
            <w:vAlign w:val="center"/>
          </w:tcPr>
          <w:p>
            <w:pPr>
              <w:spacing w:line="200" w:lineRule="exact"/>
              <w:jc w:val="center"/>
              <w:rPr>
                <w:rFonts w:ascii="Times New Roman" w:hAnsi="Times New Roman" w:eastAsia="黑体" w:cs="Times New Roman"/>
                <w:sz w:val="18"/>
              </w:rPr>
            </w:pPr>
            <w:r>
              <w:rPr>
                <w:rFonts w:ascii="Times New Roman" w:hAnsi="Times New Roman" w:eastAsia="黑体" w:cs="Times New Roman"/>
                <w:sz w:val="18"/>
              </w:rPr>
              <w:t>检出限、测定下限</w:t>
            </w:r>
          </w:p>
        </w:tc>
        <w:tc>
          <w:tcPr>
            <w:tcW w:w="2246" w:type="dxa"/>
            <w:gridSpan w:val="2"/>
            <w:vAlign w:val="center"/>
          </w:tcPr>
          <w:p>
            <w:pPr>
              <w:spacing w:line="200" w:lineRule="exact"/>
              <w:jc w:val="center"/>
              <w:rPr>
                <w:rFonts w:ascii="Times New Roman" w:hAnsi="Times New Roman" w:eastAsia="黑体" w:cs="Times New Roman"/>
                <w:sz w:val="18"/>
              </w:rPr>
            </w:pPr>
            <w:r>
              <w:rPr>
                <w:rFonts w:ascii="Times New Roman" w:hAnsi="Times New Roman" w:eastAsia="黑体" w:cs="Times New Roman"/>
                <w:sz w:val="18"/>
              </w:rPr>
              <w:t>校</w:t>
            </w:r>
            <w:r>
              <w:rPr>
                <w:rFonts w:hint="eastAsia" w:ascii="Times New Roman" w:hAnsi="Times New Roman" w:eastAsia="黑体" w:cs="Times New Roman"/>
                <w:sz w:val="18"/>
              </w:rPr>
              <w:t>准</w:t>
            </w:r>
            <w:r>
              <w:rPr>
                <w:rFonts w:ascii="Times New Roman" w:hAnsi="Times New Roman" w:eastAsia="黑体" w:cs="Times New Roman"/>
                <w:sz w:val="18"/>
              </w:rPr>
              <w:t>曲线</w:t>
            </w:r>
          </w:p>
        </w:tc>
        <w:tc>
          <w:tcPr>
            <w:tcW w:w="2319" w:type="dxa"/>
            <w:gridSpan w:val="2"/>
            <w:vAlign w:val="center"/>
          </w:tcPr>
          <w:p>
            <w:pPr>
              <w:spacing w:line="200" w:lineRule="exact"/>
              <w:jc w:val="center"/>
              <w:rPr>
                <w:rFonts w:ascii="Times New Roman" w:hAnsi="Times New Roman" w:eastAsia="黑体" w:cs="Times New Roman"/>
                <w:sz w:val="18"/>
              </w:rPr>
            </w:pPr>
            <w:r>
              <w:rPr>
                <w:rFonts w:ascii="Times New Roman" w:hAnsi="Times New Roman" w:eastAsia="黑体" w:cs="Times New Roman"/>
                <w:sz w:val="18"/>
              </w:rPr>
              <w:t>空白试验</w:t>
            </w:r>
          </w:p>
        </w:tc>
        <w:tc>
          <w:tcPr>
            <w:tcW w:w="2472" w:type="dxa"/>
            <w:gridSpan w:val="2"/>
            <w:vAlign w:val="center"/>
          </w:tcPr>
          <w:p>
            <w:pPr>
              <w:spacing w:line="200" w:lineRule="exact"/>
              <w:jc w:val="center"/>
              <w:rPr>
                <w:rFonts w:ascii="Times New Roman" w:hAnsi="Times New Roman" w:eastAsia="黑体" w:cs="Times New Roman"/>
                <w:sz w:val="18"/>
              </w:rPr>
            </w:pPr>
            <w:r>
              <w:rPr>
                <w:rFonts w:ascii="Times New Roman" w:hAnsi="Times New Roman" w:eastAsia="黑体" w:cs="Times New Roman"/>
                <w:sz w:val="18"/>
              </w:rPr>
              <w:t>精密度</w:t>
            </w:r>
          </w:p>
        </w:tc>
        <w:tc>
          <w:tcPr>
            <w:tcW w:w="2337" w:type="dxa"/>
            <w:gridSpan w:val="2"/>
            <w:vAlign w:val="center"/>
          </w:tcPr>
          <w:p>
            <w:pPr>
              <w:spacing w:line="200" w:lineRule="exact"/>
              <w:jc w:val="center"/>
              <w:rPr>
                <w:rFonts w:ascii="Times New Roman" w:hAnsi="Times New Roman" w:eastAsia="黑体" w:cs="Times New Roman"/>
                <w:sz w:val="18"/>
              </w:rPr>
            </w:pPr>
            <w:r>
              <w:rPr>
                <w:rFonts w:ascii="Times New Roman" w:hAnsi="Times New Roman" w:eastAsia="黑体" w:cs="Times New Roman"/>
                <w:sz w:val="18"/>
              </w:rPr>
              <w:t>正确度</w:t>
            </w:r>
          </w:p>
        </w:tc>
        <w:tc>
          <w:tcPr>
            <w:tcW w:w="1214" w:type="dxa"/>
            <w:vMerge w:val="restart"/>
            <w:vAlign w:val="center"/>
          </w:tcPr>
          <w:p>
            <w:pPr>
              <w:spacing w:line="200" w:lineRule="exact"/>
              <w:jc w:val="center"/>
              <w:rPr>
                <w:rFonts w:ascii="Times New Roman" w:hAnsi="Times New Roman" w:eastAsia="黑体" w:cs="Times New Roman"/>
                <w:sz w:val="18"/>
              </w:rPr>
            </w:pPr>
            <w:r>
              <w:rPr>
                <w:rFonts w:ascii="Times New Roman" w:hAnsi="Times New Roman" w:eastAsia="黑体" w:cs="Times New Roman"/>
                <w:sz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blHeader/>
          <w:jc w:val="center"/>
        </w:trPr>
        <w:tc>
          <w:tcPr>
            <w:tcW w:w="594" w:type="dxa"/>
            <w:vMerge w:val="continue"/>
            <w:vAlign w:val="center"/>
          </w:tcPr>
          <w:p>
            <w:pPr>
              <w:spacing w:line="200" w:lineRule="exact"/>
              <w:jc w:val="center"/>
              <w:rPr>
                <w:rFonts w:ascii="Times New Roman" w:hAnsi="Times New Roman" w:eastAsia="黑体" w:cs="Times New Roman"/>
                <w:sz w:val="18"/>
              </w:rPr>
            </w:pPr>
          </w:p>
        </w:tc>
        <w:tc>
          <w:tcPr>
            <w:tcW w:w="1286" w:type="dxa"/>
            <w:vMerge w:val="continue"/>
            <w:vAlign w:val="center"/>
          </w:tcPr>
          <w:p>
            <w:pPr>
              <w:spacing w:line="200" w:lineRule="exact"/>
              <w:jc w:val="center"/>
              <w:rPr>
                <w:rFonts w:ascii="Times New Roman" w:hAnsi="Times New Roman" w:eastAsia="黑体" w:cs="Times New Roman"/>
                <w:sz w:val="18"/>
              </w:rPr>
            </w:pPr>
          </w:p>
        </w:tc>
        <w:tc>
          <w:tcPr>
            <w:tcW w:w="1527" w:type="dxa"/>
            <w:vAlign w:val="center"/>
          </w:tcPr>
          <w:p>
            <w:pPr>
              <w:spacing w:line="200" w:lineRule="exact"/>
              <w:jc w:val="center"/>
              <w:rPr>
                <w:rFonts w:ascii="Times New Roman" w:hAnsi="Times New Roman" w:eastAsia="黑体" w:cs="Times New Roman"/>
                <w:sz w:val="18"/>
              </w:rPr>
            </w:pPr>
            <w:r>
              <w:rPr>
                <w:rFonts w:ascii="Times New Roman" w:hAnsi="Times New Roman" w:eastAsia="黑体" w:cs="Times New Roman"/>
                <w:sz w:val="18"/>
              </w:rPr>
              <w:t>测定方法</w:t>
            </w:r>
          </w:p>
        </w:tc>
        <w:tc>
          <w:tcPr>
            <w:tcW w:w="1408" w:type="dxa"/>
            <w:vAlign w:val="center"/>
          </w:tcPr>
          <w:p>
            <w:pPr>
              <w:spacing w:line="200" w:lineRule="exact"/>
              <w:jc w:val="center"/>
              <w:rPr>
                <w:rFonts w:ascii="Times New Roman" w:hAnsi="Times New Roman" w:eastAsia="黑体" w:cs="Times New Roman"/>
                <w:sz w:val="18"/>
              </w:rPr>
            </w:pPr>
            <w:r>
              <w:rPr>
                <w:rFonts w:ascii="Times New Roman" w:hAnsi="Times New Roman" w:eastAsia="黑体" w:cs="Times New Roman"/>
                <w:sz w:val="18"/>
              </w:rPr>
              <w:t>判定</w:t>
            </w:r>
          </w:p>
          <w:p>
            <w:pPr>
              <w:spacing w:line="200" w:lineRule="exact"/>
              <w:jc w:val="center"/>
              <w:rPr>
                <w:rFonts w:ascii="Times New Roman" w:hAnsi="Times New Roman" w:eastAsia="黑体" w:cs="Times New Roman"/>
                <w:sz w:val="18"/>
              </w:rPr>
            </w:pPr>
            <w:r>
              <w:rPr>
                <w:rFonts w:ascii="Times New Roman" w:hAnsi="Times New Roman" w:eastAsia="黑体" w:cs="Times New Roman"/>
                <w:sz w:val="18"/>
              </w:rPr>
              <w:t>依据</w:t>
            </w:r>
          </w:p>
        </w:tc>
        <w:tc>
          <w:tcPr>
            <w:tcW w:w="1282" w:type="dxa"/>
            <w:vAlign w:val="center"/>
          </w:tcPr>
          <w:p>
            <w:pPr>
              <w:spacing w:line="200" w:lineRule="exact"/>
              <w:jc w:val="center"/>
              <w:rPr>
                <w:rFonts w:ascii="Times New Roman" w:hAnsi="Times New Roman" w:eastAsia="黑体" w:cs="Times New Roman"/>
                <w:sz w:val="18"/>
              </w:rPr>
            </w:pPr>
            <w:r>
              <w:rPr>
                <w:rFonts w:ascii="Times New Roman" w:hAnsi="Times New Roman" w:eastAsia="黑体" w:cs="Times New Roman"/>
                <w:sz w:val="18"/>
              </w:rPr>
              <w:t>测定方法</w:t>
            </w:r>
          </w:p>
        </w:tc>
        <w:tc>
          <w:tcPr>
            <w:tcW w:w="964" w:type="dxa"/>
            <w:vAlign w:val="center"/>
          </w:tcPr>
          <w:p>
            <w:pPr>
              <w:spacing w:line="200" w:lineRule="exact"/>
              <w:jc w:val="center"/>
              <w:rPr>
                <w:rFonts w:ascii="Times New Roman" w:hAnsi="Times New Roman" w:eastAsia="黑体" w:cs="Times New Roman"/>
                <w:sz w:val="18"/>
              </w:rPr>
            </w:pPr>
            <w:r>
              <w:rPr>
                <w:rFonts w:ascii="Times New Roman" w:hAnsi="Times New Roman" w:eastAsia="黑体" w:cs="Times New Roman"/>
                <w:sz w:val="18"/>
              </w:rPr>
              <w:t>判定</w:t>
            </w:r>
          </w:p>
          <w:p>
            <w:pPr>
              <w:spacing w:line="200" w:lineRule="exact"/>
              <w:jc w:val="center"/>
              <w:rPr>
                <w:rFonts w:ascii="Times New Roman" w:hAnsi="Times New Roman" w:eastAsia="黑体" w:cs="Times New Roman"/>
                <w:sz w:val="18"/>
              </w:rPr>
            </w:pPr>
            <w:r>
              <w:rPr>
                <w:rFonts w:ascii="Times New Roman" w:hAnsi="Times New Roman" w:eastAsia="黑体" w:cs="Times New Roman"/>
                <w:sz w:val="18"/>
              </w:rPr>
              <w:t>依据</w:t>
            </w:r>
          </w:p>
        </w:tc>
        <w:tc>
          <w:tcPr>
            <w:tcW w:w="1068" w:type="dxa"/>
            <w:vAlign w:val="center"/>
          </w:tcPr>
          <w:p>
            <w:pPr>
              <w:spacing w:line="200" w:lineRule="exact"/>
              <w:jc w:val="center"/>
              <w:rPr>
                <w:rFonts w:ascii="Times New Roman" w:hAnsi="Times New Roman" w:eastAsia="黑体" w:cs="Times New Roman"/>
                <w:sz w:val="18"/>
              </w:rPr>
            </w:pPr>
            <w:r>
              <w:rPr>
                <w:rFonts w:ascii="Times New Roman" w:hAnsi="Times New Roman" w:eastAsia="黑体" w:cs="Times New Roman"/>
                <w:sz w:val="18"/>
              </w:rPr>
              <w:t>测定方法</w:t>
            </w:r>
          </w:p>
        </w:tc>
        <w:tc>
          <w:tcPr>
            <w:tcW w:w="1251" w:type="dxa"/>
            <w:vAlign w:val="center"/>
          </w:tcPr>
          <w:p>
            <w:pPr>
              <w:spacing w:line="200" w:lineRule="exact"/>
              <w:jc w:val="center"/>
              <w:rPr>
                <w:rFonts w:ascii="Times New Roman" w:hAnsi="Times New Roman" w:eastAsia="黑体" w:cs="Times New Roman"/>
                <w:sz w:val="18"/>
              </w:rPr>
            </w:pPr>
            <w:r>
              <w:rPr>
                <w:rFonts w:ascii="Times New Roman" w:hAnsi="Times New Roman" w:eastAsia="黑体" w:cs="Times New Roman"/>
                <w:sz w:val="18"/>
              </w:rPr>
              <w:t>判定依据</w:t>
            </w:r>
          </w:p>
        </w:tc>
        <w:tc>
          <w:tcPr>
            <w:tcW w:w="1037" w:type="dxa"/>
            <w:vAlign w:val="center"/>
          </w:tcPr>
          <w:p>
            <w:pPr>
              <w:spacing w:line="200" w:lineRule="exact"/>
              <w:jc w:val="center"/>
              <w:rPr>
                <w:rFonts w:ascii="Times New Roman" w:hAnsi="Times New Roman" w:eastAsia="黑体" w:cs="Times New Roman"/>
                <w:sz w:val="18"/>
              </w:rPr>
            </w:pPr>
            <w:r>
              <w:rPr>
                <w:rFonts w:ascii="Times New Roman" w:hAnsi="Times New Roman" w:eastAsia="黑体" w:cs="Times New Roman"/>
                <w:sz w:val="18"/>
              </w:rPr>
              <w:t>测定方法</w:t>
            </w:r>
          </w:p>
        </w:tc>
        <w:tc>
          <w:tcPr>
            <w:tcW w:w="1435" w:type="dxa"/>
            <w:vAlign w:val="center"/>
          </w:tcPr>
          <w:p>
            <w:pPr>
              <w:spacing w:line="200" w:lineRule="exact"/>
              <w:jc w:val="center"/>
              <w:rPr>
                <w:rFonts w:ascii="Times New Roman" w:hAnsi="Times New Roman" w:eastAsia="黑体" w:cs="Times New Roman"/>
                <w:sz w:val="18"/>
              </w:rPr>
            </w:pPr>
            <w:r>
              <w:rPr>
                <w:rFonts w:ascii="Times New Roman" w:hAnsi="Times New Roman" w:eastAsia="黑体" w:cs="Times New Roman"/>
                <w:sz w:val="18"/>
              </w:rPr>
              <w:t>判定依据</w:t>
            </w:r>
          </w:p>
        </w:tc>
        <w:tc>
          <w:tcPr>
            <w:tcW w:w="1025" w:type="dxa"/>
            <w:vAlign w:val="center"/>
          </w:tcPr>
          <w:p>
            <w:pPr>
              <w:spacing w:line="200" w:lineRule="exact"/>
              <w:jc w:val="center"/>
              <w:rPr>
                <w:rFonts w:ascii="Times New Roman" w:hAnsi="Times New Roman" w:eastAsia="黑体" w:cs="Times New Roman"/>
                <w:sz w:val="18"/>
              </w:rPr>
            </w:pPr>
            <w:r>
              <w:rPr>
                <w:rFonts w:ascii="Times New Roman" w:hAnsi="Times New Roman" w:eastAsia="黑体" w:cs="Times New Roman"/>
                <w:sz w:val="18"/>
              </w:rPr>
              <w:t>测定方法</w:t>
            </w:r>
          </w:p>
        </w:tc>
        <w:tc>
          <w:tcPr>
            <w:tcW w:w="1312" w:type="dxa"/>
            <w:vAlign w:val="center"/>
          </w:tcPr>
          <w:p>
            <w:pPr>
              <w:spacing w:line="200" w:lineRule="exact"/>
              <w:jc w:val="center"/>
              <w:rPr>
                <w:rFonts w:ascii="Times New Roman" w:hAnsi="Times New Roman" w:eastAsia="黑体" w:cs="Times New Roman"/>
                <w:sz w:val="18"/>
              </w:rPr>
            </w:pPr>
            <w:r>
              <w:rPr>
                <w:rFonts w:ascii="Times New Roman" w:hAnsi="Times New Roman" w:eastAsia="黑体" w:cs="Times New Roman"/>
                <w:sz w:val="18"/>
              </w:rPr>
              <w:t>判定依据</w:t>
            </w:r>
          </w:p>
        </w:tc>
        <w:tc>
          <w:tcPr>
            <w:tcW w:w="1214" w:type="dxa"/>
            <w:vMerge w:val="continue"/>
            <w:vAlign w:val="center"/>
          </w:tcPr>
          <w:p>
            <w:pPr>
              <w:spacing w:line="200" w:lineRule="exact"/>
              <w:jc w:val="center"/>
              <w:rPr>
                <w:rFonts w:ascii="Times New Roman" w:hAnsi="Times New Roman" w:eastAsia="黑体" w:cs="Times New Roman"/>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1" w:hRule="atLeast"/>
          <w:jc w:val="center"/>
        </w:trPr>
        <w:tc>
          <w:tcPr>
            <w:tcW w:w="594" w:type="dxa"/>
            <w:vAlign w:val="center"/>
          </w:tcPr>
          <w:p>
            <w:pPr>
              <w:snapToGrid w:val="0"/>
              <w:jc w:val="center"/>
              <w:rPr>
                <w:rFonts w:ascii="Times New Roman" w:hAnsi="Times New Roman" w:eastAsia="仿宋_GB2312" w:cs="Times New Roman"/>
                <w:szCs w:val="21"/>
              </w:rPr>
            </w:pPr>
            <w:r>
              <w:rPr>
                <w:rFonts w:ascii="Times New Roman" w:hAnsi="Times New Roman" w:eastAsia="仿宋_GB2312" w:cs="Times New Roman"/>
                <w:szCs w:val="21"/>
              </w:rPr>
              <w:t>1</w:t>
            </w:r>
          </w:p>
        </w:tc>
        <w:tc>
          <w:tcPr>
            <w:tcW w:w="1286" w:type="dxa"/>
            <w:vAlign w:val="center"/>
          </w:tcPr>
          <w:p>
            <w:pPr>
              <w:snapToGrid w:val="0"/>
              <w:jc w:val="center"/>
              <w:rPr>
                <w:rFonts w:ascii="Times New Roman" w:hAnsi="Times New Roman" w:eastAsia="仿宋_GB2312" w:cs="Times New Roman"/>
                <w:szCs w:val="21"/>
              </w:rPr>
            </w:pPr>
            <w:r>
              <w:rPr>
                <w:rFonts w:ascii="Times New Roman" w:hAnsi="Times New Roman" w:eastAsia="仿宋_GB2312" w:cs="Times New Roman"/>
                <w:szCs w:val="21"/>
              </w:rPr>
              <w:t>物理指标（吸管、比重计、人工筛分、机械筛分、电导、）</w:t>
            </w:r>
          </w:p>
        </w:tc>
        <w:tc>
          <w:tcPr>
            <w:tcW w:w="1527" w:type="dxa"/>
            <w:vAlign w:val="center"/>
          </w:tcPr>
          <w:p>
            <w:pPr>
              <w:snapToGrid w:val="0"/>
              <w:jc w:val="center"/>
              <w:rPr>
                <w:rFonts w:ascii="Times New Roman" w:hAnsi="Times New Roman" w:eastAsia="仿宋_GB2312" w:cs="Times New Roman"/>
                <w:szCs w:val="21"/>
              </w:rPr>
            </w:pPr>
            <w:r>
              <w:rPr>
                <w:rFonts w:ascii="Times New Roman" w:hAnsi="Times New Roman" w:eastAsia="仿宋_GB2312" w:cs="Times New Roman"/>
                <w:szCs w:val="21"/>
              </w:rPr>
              <w:t>/</w:t>
            </w:r>
          </w:p>
        </w:tc>
        <w:tc>
          <w:tcPr>
            <w:tcW w:w="1408" w:type="dxa"/>
            <w:vAlign w:val="center"/>
          </w:tcPr>
          <w:p>
            <w:pPr>
              <w:snapToGrid w:val="0"/>
              <w:jc w:val="center"/>
              <w:rPr>
                <w:rFonts w:ascii="Times New Roman" w:hAnsi="Times New Roman" w:eastAsia="仿宋_GB2312" w:cs="Times New Roman"/>
                <w:szCs w:val="21"/>
              </w:rPr>
            </w:pPr>
            <w:r>
              <w:rPr>
                <w:rFonts w:ascii="Times New Roman" w:hAnsi="Times New Roman" w:eastAsia="仿宋_GB2312" w:cs="Times New Roman"/>
                <w:szCs w:val="21"/>
              </w:rPr>
              <w:t>/</w:t>
            </w:r>
          </w:p>
        </w:tc>
        <w:tc>
          <w:tcPr>
            <w:tcW w:w="1282" w:type="dxa"/>
            <w:vAlign w:val="center"/>
          </w:tcPr>
          <w:p>
            <w:pPr>
              <w:snapToGrid w:val="0"/>
              <w:jc w:val="center"/>
              <w:rPr>
                <w:rFonts w:ascii="Times New Roman" w:hAnsi="Times New Roman" w:eastAsia="仿宋_GB2312" w:cs="Times New Roman"/>
                <w:szCs w:val="21"/>
              </w:rPr>
            </w:pPr>
            <w:r>
              <w:rPr>
                <w:rFonts w:ascii="Times New Roman" w:hAnsi="Times New Roman" w:eastAsia="仿宋_GB2312" w:cs="Times New Roman"/>
                <w:szCs w:val="21"/>
              </w:rPr>
              <w:t>/</w:t>
            </w:r>
          </w:p>
        </w:tc>
        <w:tc>
          <w:tcPr>
            <w:tcW w:w="964" w:type="dxa"/>
            <w:vAlign w:val="center"/>
          </w:tcPr>
          <w:p>
            <w:pPr>
              <w:snapToGrid w:val="0"/>
              <w:jc w:val="center"/>
              <w:rPr>
                <w:rFonts w:ascii="Times New Roman" w:hAnsi="Times New Roman" w:eastAsia="仿宋_GB2312" w:cs="Times New Roman"/>
                <w:szCs w:val="21"/>
              </w:rPr>
            </w:pPr>
            <w:r>
              <w:rPr>
                <w:rFonts w:ascii="Times New Roman" w:hAnsi="Times New Roman" w:eastAsia="仿宋_GB2312" w:cs="Times New Roman"/>
                <w:szCs w:val="21"/>
              </w:rPr>
              <w:t>/</w:t>
            </w:r>
          </w:p>
        </w:tc>
        <w:tc>
          <w:tcPr>
            <w:tcW w:w="1068" w:type="dxa"/>
            <w:vAlign w:val="center"/>
          </w:tcPr>
          <w:p>
            <w:pPr>
              <w:snapToGrid w:val="0"/>
              <w:jc w:val="center"/>
              <w:rPr>
                <w:rFonts w:ascii="Times New Roman" w:hAnsi="Times New Roman" w:eastAsia="仿宋_GB2312" w:cs="Times New Roman"/>
                <w:szCs w:val="21"/>
              </w:rPr>
            </w:pPr>
            <w:r>
              <w:rPr>
                <w:rFonts w:ascii="Times New Roman" w:hAnsi="Times New Roman" w:eastAsia="仿宋_GB2312" w:cs="Times New Roman"/>
                <w:szCs w:val="21"/>
              </w:rPr>
              <w:t>/</w:t>
            </w:r>
          </w:p>
        </w:tc>
        <w:tc>
          <w:tcPr>
            <w:tcW w:w="1251" w:type="dxa"/>
            <w:vAlign w:val="center"/>
          </w:tcPr>
          <w:p>
            <w:pPr>
              <w:snapToGrid w:val="0"/>
              <w:jc w:val="center"/>
              <w:rPr>
                <w:rFonts w:ascii="Times New Roman" w:hAnsi="Times New Roman" w:eastAsia="仿宋_GB2312" w:cs="Times New Roman"/>
                <w:szCs w:val="21"/>
              </w:rPr>
            </w:pPr>
            <w:r>
              <w:rPr>
                <w:rFonts w:ascii="Times New Roman" w:hAnsi="Times New Roman" w:eastAsia="仿宋_GB2312" w:cs="Times New Roman"/>
                <w:szCs w:val="21"/>
              </w:rPr>
              <w:t>/</w:t>
            </w:r>
          </w:p>
        </w:tc>
        <w:tc>
          <w:tcPr>
            <w:tcW w:w="1037" w:type="dxa"/>
            <w:vAlign w:val="center"/>
          </w:tcPr>
          <w:p>
            <w:pPr>
              <w:snapToGrid w:val="0"/>
              <w:jc w:val="left"/>
              <w:rPr>
                <w:rFonts w:ascii="Times New Roman" w:hAnsi="Times New Roman" w:eastAsia="仿宋_GB2312" w:cs="Times New Roman"/>
                <w:szCs w:val="21"/>
              </w:rPr>
            </w:pPr>
            <w:r>
              <w:rPr>
                <w:rFonts w:ascii="Times New Roman" w:hAnsi="Times New Roman" w:eastAsia="仿宋_GB2312" w:cs="Times New Roman"/>
                <w:szCs w:val="21"/>
              </w:rPr>
              <w:t>多次（n≥7）独立测试。</w:t>
            </w:r>
          </w:p>
        </w:tc>
        <w:tc>
          <w:tcPr>
            <w:tcW w:w="1435" w:type="dxa"/>
            <w:vAlign w:val="center"/>
          </w:tcPr>
          <w:p>
            <w:pPr>
              <w:snapToGrid w:val="0"/>
              <w:rPr>
                <w:rFonts w:ascii="Times New Roman" w:hAnsi="Times New Roman" w:eastAsia="仿宋_GB2312" w:cs="Times New Roman"/>
                <w:szCs w:val="21"/>
              </w:rPr>
            </w:pPr>
            <w:r>
              <w:rPr>
                <w:rFonts w:ascii="Times New Roman" w:hAnsi="Times New Roman" w:eastAsia="仿宋_GB2312" w:cs="Times New Roman"/>
                <w:szCs w:val="21"/>
              </w:rPr>
              <w:t>1.方法有要求，按方法执行</w:t>
            </w:r>
          </w:p>
          <w:p>
            <w:pPr>
              <w:snapToGrid w:val="0"/>
              <w:rPr>
                <w:rFonts w:ascii="Times New Roman" w:hAnsi="Times New Roman" w:eastAsia="仿宋_GB2312" w:cs="Times New Roman"/>
                <w:szCs w:val="21"/>
              </w:rPr>
            </w:pPr>
            <w:r>
              <w:rPr>
                <w:rFonts w:ascii="Times New Roman" w:hAnsi="Times New Roman" w:eastAsia="仿宋_GB2312" w:cs="Times New Roman"/>
                <w:szCs w:val="21"/>
              </w:rPr>
              <w:t>2.方法无要求，结果一致性。（或界限值时，满足相关质控要求）</w:t>
            </w:r>
          </w:p>
        </w:tc>
        <w:tc>
          <w:tcPr>
            <w:tcW w:w="1025" w:type="dxa"/>
            <w:vAlign w:val="center"/>
          </w:tcPr>
          <w:p>
            <w:pPr>
              <w:snapToGrid w:val="0"/>
              <w:jc w:val="center"/>
              <w:rPr>
                <w:rFonts w:ascii="Times New Roman" w:hAnsi="Times New Roman" w:eastAsia="仿宋_GB2312" w:cs="Times New Roman"/>
                <w:szCs w:val="21"/>
              </w:rPr>
            </w:pPr>
            <w:r>
              <w:rPr>
                <w:rFonts w:ascii="Times New Roman" w:hAnsi="Times New Roman" w:eastAsia="仿宋_GB2312" w:cs="Times New Roman"/>
                <w:szCs w:val="21"/>
              </w:rPr>
              <w:t>/</w:t>
            </w:r>
          </w:p>
        </w:tc>
        <w:tc>
          <w:tcPr>
            <w:tcW w:w="1312" w:type="dxa"/>
            <w:vAlign w:val="center"/>
          </w:tcPr>
          <w:p>
            <w:pPr>
              <w:snapToGrid w:val="0"/>
              <w:jc w:val="center"/>
              <w:rPr>
                <w:rFonts w:ascii="Times New Roman" w:hAnsi="Times New Roman" w:eastAsia="仿宋_GB2312" w:cs="Times New Roman"/>
                <w:szCs w:val="21"/>
              </w:rPr>
            </w:pPr>
            <w:r>
              <w:rPr>
                <w:rFonts w:ascii="Times New Roman" w:hAnsi="Times New Roman" w:eastAsia="仿宋_GB2312" w:cs="Times New Roman"/>
                <w:szCs w:val="21"/>
              </w:rPr>
              <w:t>/</w:t>
            </w:r>
          </w:p>
        </w:tc>
        <w:tc>
          <w:tcPr>
            <w:tcW w:w="1214" w:type="dxa"/>
            <w:vAlign w:val="center"/>
          </w:tcPr>
          <w:p>
            <w:pPr>
              <w:snapToGrid w:val="0"/>
              <w:jc w:val="center"/>
              <w:rPr>
                <w:rFonts w:ascii="Times New Roman" w:hAnsi="Times New Roman" w:eastAsia="仿宋_GB2312" w:cs="Times New Roman"/>
                <w:szCs w:val="21"/>
              </w:rPr>
            </w:pPr>
            <w:r>
              <w:rPr>
                <w:rFonts w:ascii="Times New Roman" w:hAnsi="Times New Roman" w:eastAsia="仿宋_GB2312" w:cs="Times New Roman"/>
                <w:sz w:val="20"/>
                <w:szCs w:val="21"/>
              </w:rPr>
              <w:t>参照GB/T 27417-2017</w:t>
            </w:r>
            <w:r>
              <w:rPr>
                <w:rFonts w:hint="eastAsia" w:ascii="Times New Roman" w:hAnsi="Times New Roman" w:eastAsia="仿宋_GB2312" w:cs="Times New Roman"/>
                <w:sz w:val="20"/>
                <w:szCs w:val="21"/>
              </w:rPr>
              <w:t>、</w:t>
            </w:r>
            <w:r>
              <w:rPr>
                <w:rFonts w:ascii="Times New Roman" w:hAnsi="Times New Roman" w:eastAsia="仿宋_GB2312" w:cs="Times New Roman"/>
                <w:sz w:val="20"/>
                <w:szCs w:val="21"/>
              </w:rPr>
              <w:t>HJ 168-2020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6" w:hRule="atLeast"/>
          <w:jc w:val="center"/>
        </w:trPr>
        <w:tc>
          <w:tcPr>
            <w:tcW w:w="594" w:type="dxa"/>
            <w:vAlign w:val="center"/>
          </w:tcPr>
          <w:p>
            <w:pPr>
              <w:snapToGrid w:val="0"/>
              <w:jc w:val="center"/>
              <w:rPr>
                <w:rFonts w:ascii="Times New Roman" w:hAnsi="Times New Roman" w:eastAsia="仿宋_GB2312" w:cs="Times New Roman"/>
                <w:szCs w:val="21"/>
              </w:rPr>
            </w:pPr>
            <w:r>
              <w:rPr>
                <w:rFonts w:ascii="Times New Roman" w:hAnsi="Times New Roman" w:eastAsia="仿宋_GB2312" w:cs="Times New Roman"/>
                <w:szCs w:val="21"/>
              </w:rPr>
              <w:t>2</w:t>
            </w:r>
          </w:p>
        </w:tc>
        <w:tc>
          <w:tcPr>
            <w:tcW w:w="1286" w:type="dxa"/>
            <w:vAlign w:val="center"/>
          </w:tcPr>
          <w:p>
            <w:pPr>
              <w:snapToGrid w:val="0"/>
              <w:jc w:val="center"/>
              <w:rPr>
                <w:rFonts w:ascii="Times New Roman" w:hAnsi="Times New Roman" w:eastAsia="仿宋_GB2312" w:cs="Times New Roman"/>
                <w:szCs w:val="21"/>
              </w:rPr>
            </w:pPr>
            <w:r>
              <w:rPr>
                <w:rFonts w:ascii="Times New Roman" w:hAnsi="Times New Roman" w:eastAsia="仿宋_GB2312" w:cs="Times New Roman"/>
                <w:szCs w:val="21"/>
              </w:rPr>
              <w:t>化学指标1</w:t>
            </w:r>
          </w:p>
          <w:p>
            <w:pPr>
              <w:snapToGrid w:val="0"/>
              <w:jc w:val="center"/>
              <w:rPr>
                <w:rFonts w:ascii="Times New Roman" w:hAnsi="Times New Roman" w:eastAsia="仿宋_GB2312" w:cs="Times New Roman"/>
                <w:szCs w:val="21"/>
              </w:rPr>
            </w:pPr>
            <w:r>
              <w:rPr>
                <w:rFonts w:ascii="Times New Roman" w:hAnsi="Times New Roman" w:eastAsia="仿宋_GB2312" w:cs="Times New Roman"/>
                <w:szCs w:val="21"/>
              </w:rPr>
              <w:t>（比色、原子吸收、火焰光度、原子荧光、等离子体光/质谱、极谱法等）</w:t>
            </w:r>
          </w:p>
        </w:tc>
        <w:tc>
          <w:tcPr>
            <w:tcW w:w="1527" w:type="dxa"/>
            <w:vAlign w:val="center"/>
          </w:tcPr>
          <w:p>
            <w:pPr>
              <w:snapToGrid w:val="0"/>
              <w:rPr>
                <w:rFonts w:ascii="Times New Roman" w:hAnsi="Times New Roman" w:eastAsia="仿宋_GB2312" w:cs="Times New Roman"/>
                <w:szCs w:val="21"/>
              </w:rPr>
            </w:pPr>
            <w:r>
              <w:rPr>
                <w:rFonts w:ascii="Times New Roman" w:hAnsi="Times New Roman" w:eastAsia="仿宋_GB2312" w:cs="Times New Roman"/>
                <w:szCs w:val="21"/>
              </w:rPr>
              <w:t>1.空白试样中检测出目标检测物：按照样品分析的全部步骤，重复n（≥7）次空白试验</w:t>
            </w:r>
          </w:p>
          <w:p>
            <w:pPr>
              <w:snapToGrid w:val="0"/>
              <w:rPr>
                <w:rFonts w:ascii="Times New Roman" w:hAnsi="Times New Roman" w:eastAsia="仿宋_GB2312" w:cs="Times New Roman"/>
                <w:szCs w:val="21"/>
              </w:rPr>
            </w:pPr>
            <w:r>
              <w:rPr>
                <w:rFonts w:ascii="Times New Roman" w:hAnsi="Times New Roman" w:eastAsia="仿宋_GB2312" w:cs="Times New Roman"/>
                <w:szCs w:val="21"/>
              </w:rPr>
              <w:t>2.空白试样中未检测出目标检测物：按照样品分析的全部步骤，对浓度值或含量为估计方法检出限值3~5倍的样品进行（≥7）次平行测定</w:t>
            </w:r>
          </w:p>
          <w:p>
            <w:pPr>
              <w:snapToGrid w:val="0"/>
              <w:jc w:val="left"/>
              <w:rPr>
                <w:rFonts w:ascii="Times New Roman" w:hAnsi="Times New Roman" w:eastAsia="仿宋_GB2312" w:cs="Times New Roman"/>
                <w:szCs w:val="21"/>
              </w:rPr>
            </w:pPr>
            <w:r>
              <w:rPr>
                <w:rFonts w:ascii="Times New Roman" w:hAnsi="Times New Roman" w:eastAsia="仿宋_GB2312" w:cs="Times New Roman"/>
                <w:szCs w:val="21"/>
              </w:rPr>
              <w:t>3.检出限MDL= t(n-1,0.9</w:t>
            </w:r>
            <w:r>
              <w:rPr>
                <w:rFonts w:hint="eastAsia" w:ascii="Times New Roman" w:hAnsi="Times New Roman" w:eastAsia="仿宋_GB2312" w:cs="Times New Roman"/>
                <w:szCs w:val="21"/>
              </w:rPr>
              <w:t>9</w:t>
            </w:r>
            <w:r>
              <w:rPr>
                <w:rFonts w:ascii="Times New Roman" w:hAnsi="Times New Roman" w:eastAsia="仿宋_GB2312" w:cs="Times New Roman"/>
                <w:szCs w:val="21"/>
              </w:rPr>
              <w:t>)×S，其中t为自由度为n-1,置信度为99%时的t分布值（单侧）,详见HJ 168-2020 表A.1</w:t>
            </w:r>
          </w:p>
          <w:p>
            <w:pPr>
              <w:snapToGrid w:val="0"/>
              <w:jc w:val="left"/>
              <w:rPr>
                <w:rFonts w:ascii="Times New Roman" w:hAnsi="Times New Roman" w:eastAsia="仿宋_GB2312" w:cs="Times New Roman"/>
                <w:szCs w:val="21"/>
              </w:rPr>
            </w:pPr>
            <w:r>
              <w:rPr>
                <w:rFonts w:ascii="Times New Roman" w:hAnsi="Times New Roman" w:eastAsia="仿宋_GB2312" w:cs="Times New Roman"/>
                <w:szCs w:val="21"/>
              </w:rPr>
              <w:t>4.检出限一般保留1位有效数字，且只入不舍</w:t>
            </w:r>
          </w:p>
        </w:tc>
        <w:tc>
          <w:tcPr>
            <w:tcW w:w="1408" w:type="dxa"/>
            <w:vAlign w:val="center"/>
          </w:tcPr>
          <w:p>
            <w:pPr>
              <w:snapToGrid w:val="0"/>
              <w:rPr>
                <w:rFonts w:ascii="Times New Roman" w:hAnsi="Times New Roman" w:eastAsia="仿宋_GB2312" w:cs="Times New Roman"/>
                <w:szCs w:val="21"/>
              </w:rPr>
            </w:pPr>
            <w:r>
              <w:rPr>
                <w:rFonts w:ascii="Times New Roman" w:hAnsi="Times New Roman" w:eastAsia="仿宋_GB2312" w:cs="Times New Roman"/>
                <w:szCs w:val="21"/>
              </w:rPr>
              <w:t>1.若方法有要求，按方法执行</w:t>
            </w:r>
          </w:p>
          <w:p>
            <w:pPr>
              <w:snapToGrid w:val="0"/>
              <w:rPr>
                <w:rFonts w:ascii="Times New Roman" w:hAnsi="Times New Roman" w:eastAsia="仿宋_GB2312" w:cs="Times New Roman"/>
                <w:szCs w:val="21"/>
              </w:rPr>
            </w:pPr>
            <w:r>
              <w:rPr>
                <w:rFonts w:ascii="Times New Roman" w:hAnsi="Times New Roman" w:eastAsia="仿宋_GB2312" w:cs="Times New Roman"/>
                <w:szCs w:val="21"/>
              </w:rPr>
              <w:t>2.若方法无要求，</w:t>
            </w:r>
            <w:r>
              <w:rPr>
                <w:rFonts w:hint="eastAsia" w:ascii="宋体" w:hAnsi="宋体" w:eastAsia="宋体" w:cs="宋体"/>
                <w:szCs w:val="21"/>
              </w:rPr>
              <w:t>①</w:t>
            </w:r>
            <w:r>
              <w:rPr>
                <w:rFonts w:ascii="Times New Roman" w:hAnsi="Times New Roman" w:eastAsia="仿宋_GB2312" w:cs="Times New Roman"/>
                <w:szCs w:val="21"/>
              </w:rPr>
              <w:t>空白试样中检测出目标检测物时，任意测定值之间可允许的差异范围为“空白试验测定值的均值土估计检出限的1/2”；</w:t>
            </w:r>
            <w:r>
              <w:rPr>
                <w:rFonts w:hint="eastAsia" w:ascii="宋体" w:hAnsi="宋体" w:eastAsia="宋体" w:cs="宋体"/>
                <w:szCs w:val="21"/>
              </w:rPr>
              <w:t>②</w:t>
            </w:r>
            <w:r>
              <w:rPr>
                <w:rFonts w:ascii="Times New Roman" w:hAnsi="Times New Roman" w:eastAsia="仿宋_GB2312" w:cs="Times New Roman"/>
                <w:szCs w:val="21"/>
              </w:rPr>
              <w:t>空白试样中未检测出目标检测物时，多组分测定需按HJ 168-2020 (Page19)等依据的判定规则，确认样品浓度是否合理。</w:t>
            </w:r>
          </w:p>
        </w:tc>
        <w:tc>
          <w:tcPr>
            <w:tcW w:w="1282" w:type="dxa"/>
            <w:vAlign w:val="center"/>
          </w:tcPr>
          <w:p>
            <w:pPr>
              <w:snapToGrid w:val="0"/>
              <w:rPr>
                <w:rFonts w:ascii="Times New Roman" w:hAnsi="Times New Roman" w:eastAsia="仿宋_GB2312" w:cs="Times New Roman"/>
                <w:szCs w:val="21"/>
              </w:rPr>
            </w:pPr>
            <w:r>
              <w:rPr>
                <w:rFonts w:ascii="Times New Roman" w:hAnsi="Times New Roman" w:eastAsia="仿宋_GB2312" w:cs="Times New Roman"/>
                <w:szCs w:val="21"/>
              </w:rPr>
              <w:t>1.校准曲线浓度范围按照选用的方法要求设置，如需要调整，需说明</w:t>
            </w:r>
          </w:p>
          <w:p>
            <w:pPr>
              <w:snapToGrid w:val="0"/>
              <w:rPr>
                <w:rFonts w:ascii="Times New Roman" w:hAnsi="Times New Roman" w:eastAsia="仿宋_GB2312" w:cs="Times New Roman"/>
                <w:szCs w:val="21"/>
              </w:rPr>
            </w:pPr>
            <w:r>
              <w:rPr>
                <w:rFonts w:ascii="Times New Roman" w:hAnsi="Times New Roman" w:eastAsia="仿宋_GB2312" w:cs="Times New Roman"/>
                <w:szCs w:val="21"/>
              </w:rPr>
              <w:t>2.如方法无规定，覆盖样品的浓度范围，最低点接近方法测定下限</w:t>
            </w:r>
          </w:p>
          <w:p>
            <w:pPr>
              <w:snapToGrid w:val="0"/>
              <w:rPr>
                <w:rFonts w:ascii="Times New Roman" w:hAnsi="Times New Roman" w:eastAsia="仿宋_GB2312" w:cs="Times New Roman"/>
                <w:szCs w:val="21"/>
              </w:rPr>
            </w:pPr>
            <w:r>
              <w:rPr>
                <w:rFonts w:ascii="Times New Roman" w:hAnsi="Times New Roman" w:eastAsia="仿宋_GB2312" w:cs="Times New Roman"/>
                <w:szCs w:val="21"/>
              </w:rPr>
              <w:t>3.校准曲线至少具有6个校准点（包括空白）</w:t>
            </w:r>
          </w:p>
        </w:tc>
        <w:tc>
          <w:tcPr>
            <w:tcW w:w="964" w:type="dxa"/>
            <w:vAlign w:val="center"/>
          </w:tcPr>
          <w:p>
            <w:pPr>
              <w:snapToGrid w:val="0"/>
              <w:rPr>
                <w:rFonts w:ascii="Times New Roman" w:hAnsi="Times New Roman" w:eastAsia="仿宋_GB2312" w:cs="Times New Roman"/>
                <w:szCs w:val="21"/>
              </w:rPr>
            </w:pPr>
            <w:r>
              <w:rPr>
                <w:rFonts w:ascii="Times New Roman" w:hAnsi="Times New Roman" w:eastAsia="仿宋_GB2312" w:cs="Times New Roman"/>
                <w:szCs w:val="21"/>
              </w:rPr>
              <w:t>1.曲线相关系数若选用方法有要求，按方法执行</w:t>
            </w:r>
          </w:p>
          <w:p>
            <w:pPr>
              <w:snapToGrid w:val="0"/>
              <w:rPr>
                <w:rFonts w:ascii="Times New Roman" w:hAnsi="Times New Roman" w:eastAsia="仿宋_GB2312" w:cs="Times New Roman"/>
                <w:szCs w:val="21"/>
              </w:rPr>
            </w:pPr>
            <w:r>
              <w:rPr>
                <w:rFonts w:ascii="Times New Roman" w:hAnsi="Times New Roman" w:eastAsia="仿宋_GB2312" w:cs="Times New Roman"/>
                <w:szCs w:val="21"/>
              </w:rPr>
              <w:t>2.若检测方法无要求至少满足相关系数＞0.999</w:t>
            </w:r>
          </w:p>
        </w:tc>
        <w:tc>
          <w:tcPr>
            <w:tcW w:w="1068" w:type="dxa"/>
            <w:vAlign w:val="center"/>
          </w:tcPr>
          <w:p>
            <w:pPr>
              <w:snapToGrid w:val="0"/>
              <w:rPr>
                <w:rFonts w:ascii="Times New Roman" w:hAnsi="Times New Roman" w:eastAsia="仿宋_GB2312" w:cs="Times New Roman"/>
                <w:szCs w:val="21"/>
              </w:rPr>
            </w:pPr>
            <w:r>
              <w:rPr>
                <w:rFonts w:ascii="Times New Roman" w:hAnsi="Times New Roman" w:eastAsia="仿宋_GB2312" w:cs="Times New Roman"/>
                <w:szCs w:val="21"/>
              </w:rPr>
              <w:t>不加土壤试样，与实际土壤试样分析相同的操作步骤进行平行分析</w:t>
            </w:r>
          </w:p>
        </w:tc>
        <w:tc>
          <w:tcPr>
            <w:tcW w:w="1251" w:type="dxa"/>
            <w:vAlign w:val="center"/>
          </w:tcPr>
          <w:p>
            <w:pPr>
              <w:snapToGrid w:val="0"/>
              <w:rPr>
                <w:rFonts w:ascii="Times New Roman" w:hAnsi="Times New Roman" w:eastAsia="仿宋_GB2312" w:cs="Times New Roman"/>
                <w:szCs w:val="21"/>
              </w:rPr>
            </w:pPr>
            <w:r>
              <w:rPr>
                <w:rFonts w:ascii="Times New Roman" w:hAnsi="Times New Roman" w:eastAsia="仿宋_GB2312" w:cs="Times New Roman"/>
                <w:szCs w:val="21"/>
              </w:rPr>
              <w:t>1.方法有规定，按方法执行</w:t>
            </w:r>
          </w:p>
          <w:p>
            <w:pPr>
              <w:snapToGrid w:val="0"/>
              <w:rPr>
                <w:rFonts w:ascii="Times New Roman" w:hAnsi="Times New Roman" w:eastAsia="仿宋_GB2312" w:cs="Times New Roman"/>
                <w:szCs w:val="21"/>
              </w:rPr>
            </w:pPr>
            <w:r>
              <w:rPr>
                <w:rFonts w:ascii="Times New Roman" w:hAnsi="Times New Roman" w:eastAsia="仿宋_GB2312" w:cs="Times New Roman"/>
                <w:szCs w:val="21"/>
              </w:rPr>
              <w:t>2.方法无规定，一般应低于方法检出限，或高于方法检测限但比较稳定。</w:t>
            </w:r>
          </w:p>
        </w:tc>
        <w:tc>
          <w:tcPr>
            <w:tcW w:w="1037" w:type="dxa"/>
            <w:vAlign w:val="center"/>
          </w:tcPr>
          <w:p>
            <w:pPr>
              <w:snapToGrid w:val="0"/>
              <w:rPr>
                <w:rFonts w:ascii="Times New Roman" w:hAnsi="Times New Roman" w:eastAsia="仿宋_GB2312" w:cs="Times New Roman"/>
                <w:szCs w:val="21"/>
              </w:rPr>
            </w:pPr>
            <w:r>
              <w:rPr>
                <w:rFonts w:ascii="Times New Roman" w:hAnsi="Times New Roman" w:eastAsia="仿宋_GB2312" w:cs="Times New Roman"/>
                <w:szCs w:val="21"/>
              </w:rPr>
              <w:t>高中低含量样品多次独立测试，计算精密度统计参数（如RSD和CV）</w:t>
            </w:r>
          </w:p>
        </w:tc>
        <w:tc>
          <w:tcPr>
            <w:tcW w:w="1435" w:type="dxa"/>
            <w:vAlign w:val="center"/>
          </w:tcPr>
          <w:p>
            <w:pPr>
              <w:snapToGrid w:val="0"/>
              <w:rPr>
                <w:rFonts w:ascii="Times New Roman" w:hAnsi="Times New Roman" w:eastAsia="仿宋_GB2312" w:cs="Times New Roman"/>
                <w:szCs w:val="21"/>
              </w:rPr>
            </w:pPr>
            <w:r>
              <w:rPr>
                <w:rFonts w:ascii="Times New Roman" w:hAnsi="Times New Roman" w:eastAsia="仿宋_GB2312" w:cs="Times New Roman"/>
                <w:szCs w:val="21"/>
              </w:rPr>
              <w:t>1.若方法有要求，按方法执行</w:t>
            </w:r>
          </w:p>
          <w:p>
            <w:pPr>
              <w:snapToGrid w:val="0"/>
              <w:rPr>
                <w:rFonts w:ascii="Times New Roman" w:hAnsi="Times New Roman" w:eastAsia="仿宋_GB2312" w:cs="Times New Roman"/>
                <w:szCs w:val="21"/>
              </w:rPr>
            </w:pPr>
            <w:r>
              <w:rPr>
                <w:rFonts w:ascii="Times New Roman" w:hAnsi="Times New Roman" w:eastAsia="仿宋_GB2312" w:cs="Times New Roman"/>
                <w:szCs w:val="21"/>
              </w:rPr>
              <w:t>2.若方法无要求，按《质控规范》中表1要求判定</w:t>
            </w:r>
          </w:p>
          <w:p>
            <w:pPr>
              <w:snapToGrid w:val="0"/>
              <w:rPr>
                <w:rFonts w:ascii="Times New Roman" w:hAnsi="Times New Roman" w:eastAsia="仿宋_GB2312" w:cs="Times New Roman"/>
                <w:szCs w:val="21"/>
              </w:rPr>
            </w:pPr>
            <w:r>
              <w:rPr>
                <w:rFonts w:ascii="Times New Roman" w:hAnsi="Times New Roman" w:eastAsia="仿宋_GB2312" w:cs="Times New Roman"/>
                <w:szCs w:val="21"/>
              </w:rPr>
              <w:t>3.若以上两种均无要求，按CV的评价，详见GB/T 27417-2017中附录B</w:t>
            </w:r>
          </w:p>
        </w:tc>
        <w:tc>
          <w:tcPr>
            <w:tcW w:w="1025" w:type="dxa"/>
            <w:vAlign w:val="center"/>
          </w:tcPr>
          <w:p>
            <w:pPr>
              <w:snapToGrid w:val="0"/>
              <w:rPr>
                <w:rFonts w:ascii="Times New Roman" w:hAnsi="Times New Roman" w:eastAsia="仿宋_GB2312" w:cs="Times New Roman"/>
                <w:szCs w:val="21"/>
              </w:rPr>
            </w:pPr>
            <w:r>
              <w:rPr>
                <w:rFonts w:ascii="Times New Roman" w:hAnsi="Times New Roman" w:eastAsia="仿宋_GB2312" w:cs="Times New Roman"/>
                <w:szCs w:val="21"/>
              </w:rPr>
              <w:t>1.多次独立测试标准（参比）物质</w:t>
            </w:r>
          </w:p>
          <w:p>
            <w:pPr>
              <w:snapToGrid w:val="0"/>
              <w:rPr>
                <w:rFonts w:ascii="Times New Roman" w:hAnsi="Times New Roman" w:eastAsia="仿宋_GB2312" w:cs="Times New Roman"/>
                <w:szCs w:val="21"/>
              </w:rPr>
            </w:pPr>
            <w:r>
              <w:rPr>
                <w:rFonts w:ascii="Times New Roman" w:hAnsi="Times New Roman" w:eastAsia="仿宋_GB2312" w:cs="Times New Roman"/>
                <w:szCs w:val="21"/>
              </w:rPr>
              <w:t>2.参加实验室比对（可能时）</w:t>
            </w:r>
          </w:p>
        </w:tc>
        <w:tc>
          <w:tcPr>
            <w:tcW w:w="1312" w:type="dxa"/>
            <w:vAlign w:val="center"/>
          </w:tcPr>
          <w:p>
            <w:pPr>
              <w:snapToGrid w:val="0"/>
              <w:rPr>
                <w:rFonts w:ascii="Times New Roman" w:hAnsi="Times New Roman" w:eastAsia="仿宋_GB2312" w:cs="Times New Roman"/>
                <w:szCs w:val="21"/>
              </w:rPr>
            </w:pPr>
            <w:r>
              <w:rPr>
                <w:rFonts w:ascii="Times New Roman" w:hAnsi="Times New Roman" w:eastAsia="仿宋_GB2312" w:cs="Times New Roman"/>
                <w:szCs w:val="21"/>
              </w:rPr>
              <w:t>1.方法有要求，按检测方法执行</w:t>
            </w:r>
          </w:p>
          <w:p>
            <w:pPr>
              <w:snapToGrid w:val="0"/>
              <w:rPr>
                <w:rFonts w:ascii="Times New Roman" w:hAnsi="Times New Roman" w:eastAsia="仿宋_GB2312" w:cs="Times New Roman"/>
                <w:szCs w:val="21"/>
              </w:rPr>
            </w:pPr>
            <w:r>
              <w:rPr>
                <w:rFonts w:ascii="Times New Roman" w:hAnsi="Times New Roman" w:eastAsia="仿宋_GB2312" w:cs="Times New Roman"/>
                <w:szCs w:val="21"/>
              </w:rPr>
              <w:t>2.若方法无要求，按《三普质控规范》中表1要求判定</w:t>
            </w:r>
          </w:p>
          <w:p>
            <w:pPr>
              <w:snapToGrid w:val="0"/>
              <w:rPr>
                <w:rFonts w:ascii="Times New Roman" w:hAnsi="Times New Roman" w:eastAsia="仿宋_GB2312" w:cs="Times New Roman"/>
                <w:szCs w:val="21"/>
              </w:rPr>
            </w:pPr>
            <w:r>
              <w:rPr>
                <w:rFonts w:ascii="Times New Roman" w:hAnsi="Times New Roman" w:eastAsia="仿宋_GB2312" w:cs="Times New Roman"/>
                <w:szCs w:val="21"/>
              </w:rPr>
              <w:t>3.以上均无，标准（参比）物质一定置信度（95%）下的范围</w:t>
            </w:r>
          </w:p>
          <w:p>
            <w:pPr>
              <w:snapToGrid w:val="0"/>
              <w:rPr>
                <w:rFonts w:ascii="Times New Roman" w:hAnsi="Times New Roman" w:eastAsia="仿宋_GB2312" w:cs="Times New Roman"/>
                <w:szCs w:val="21"/>
              </w:rPr>
            </w:pPr>
            <w:r>
              <w:rPr>
                <w:rFonts w:ascii="Times New Roman" w:hAnsi="Times New Roman" w:eastAsia="仿宋_GB2312" w:cs="Times New Roman"/>
                <w:szCs w:val="21"/>
              </w:rPr>
              <w:t>4.实验室间比对合格（可能时）</w:t>
            </w:r>
          </w:p>
        </w:tc>
        <w:tc>
          <w:tcPr>
            <w:tcW w:w="1214" w:type="dxa"/>
            <w:vAlign w:val="center"/>
          </w:tcPr>
          <w:p>
            <w:pPr>
              <w:snapToGrid w:val="0"/>
              <w:jc w:val="center"/>
              <w:rPr>
                <w:rFonts w:ascii="Times New Roman" w:hAnsi="Times New Roman" w:eastAsia="仿宋_GB2312" w:cs="Times New Roman"/>
                <w:szCs w:val="21"/>
              </w:rPr>
            </w:pPr>
            <w:r>
              <w:rPr>
                <w:rFonts w:ascii="Times New Roman" w:hAnsi="Times New Roman" w:eastAsia="仿宋_GB2312" w:cs="Times New Roman"/>
                <w:sz w:val="20"/>
                <w:szCs w:val="21"/>
              </w:rPr>
              <w:t>参照GB/T 27417-2017</w:t>
            </w:r>
            <w:r>
              <w:rPr>
                <w:rFonts w:hint="eastAsia" w:ascii="Times New Roman" w:hAnsi="Times New Roman" w:eastAsia="仿宋_GB2312" w:cs="Times New Roman"/>
                <w:sz w:val="20"/>
                <w:szCs w:val="21"/>
              </w:rPr>
              <w:t>、</w:t>
            </w:r>
            <w:r>
              <w:rPr>
                <w:rFonts w:ascii="Times New Roman" w:hAnsi="Times New Roman" w:eastAsia="仿宋_GB2312" w:cs="Times New Roman"/>
                <w:sz w:val="20"/>
                <w:szCs w:val="21"/>
              </w:rPr>
              <w:t>HJ 168-2020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7" w:hRule="atLeast"/>
          <w:jc w:val="center"/>
        </w:trPr>
        <w:tc>
          <w:tcPr>
            <w:tcW w:w="594" w:type="dxa"/>
            <w:vAlign w:val="center"/>
          </w:tcPr>
          <w:p>
            <w:pPr>
              <w:snapToGrid w:val="0"/>
              <w:jc w:val="center"/>
              <w:rPr>
                <w:rFonts w:ascii="Times New Roman" w:hAnsi="Times New Roman" w:eastAsia="仿宋_GB2312" w:cs="Times New Roman"/>
                <w:szCs w:val="21"/>
              </w:rPr>
            </w:pPr>
            <w:r>
              <w:rPr>
                <w:rFonts w:ascii="Times New Roman" w:hAnsi="Times New Roman" w:eastAsia="仿宋_GB2312" w:cs="Times New Roman"/>
                <w:szCs w:val="21"/>
              </w:rPr>
              <w:t>3</w:t>
            </w:r>
          </w:p>
        </w:tc>
        <w:tc>
          <w:tcPr>
            <w:tcW w:w="1286" w:type="dxa"/>
            <w:vAlign w:val="center"/>
          </w:tcPr>
          <w:p>
            <w:pPr>
              <w:snapToGrid w:val="0"/>
              <w:jc w:val="center"/>
              <w:rPr>
                <w:rFonts w:ascii="Times New Roman" w:hAnsi="Times New Roman" w:eastAsia="仿宋_GB2312" w:cs="Times New Roman"/>
                <w:szCs w:val="21"/>
              </w:rPr>
            </w:pPr>
            <w:r>
              <w:rPr>
                <w:rFonts w:ascii="Times New Roman" w:hAnsi="Times New Roman" w:eastAsia="仿宋_GB2312" w:cs="Times New Roman"/>
                <w:szCs w:val="21"/>
              </w:rPr>
              <w:t>化学指标2</w:t>
            </w:r>
          </w:p>
          <w:p>
            <w:pPr>
              <w:snapToGrid w:val="0"/>
              <w:jc w:val="center"/>
              <w:rPr>
                <w:rFonts w:ascii="Times New Roman" w:hAnsi="Times New Roman" w:eastAsia="仿宋_GB2312" w:cs="Times New Roman"/>
                <w:szCs w:val="21"/>
              </w:rPr>
            </w:pPr>
            <w:r>
              <w:rPr>
                <w:rFonts w:ascii="Times New Roman" w:hAnsi="Times New Roman" w:eastAsia="仿宋_GB2312" w:cs="Times New Roman"/>
                <w:szCs w:val="21"/>
              </w:rPr>
              <w:t>（重量、容量、电位法、燃烧、气量法等）</w:t>
            </w:r>
          </w:p>
        </w:tc>
        <w:tc>
          <w:tcPr>
            <w:tcW w:w="1527" w:type="dxa"/>
            <w:vAlign w:val="center"/>
          </w:tcPr>
          <w:p>
            <w:pPr>
              <w:snapToGrid w:val="0"/>
              <w:jc w:val="left"/>
              <w:rPr>
                <w:rFonts w:ascii="Times New Roman" w:hAnsi="Times New Roman" w:eastAsia="仿宋_GB2312" w:cs="Times New Roman"/>
                <w:szCs w:val="21"/>
              </w:rPr>
            </w:pPr>
            <w:r>
              <w:rPr>
                <w:rFonts w:hint="eastAsia" w:ascii="宋体" w:hAnsi="宋体" w:eastAsia="宋体" w:cs="宋体"/>
                <w:szCs w:val="21"/>
              </w:rPr>
              <w:t>①</w:t>
            </w:r>
            <w:r>
              <w:rPr>
                <w:rFonts w:ascii="Times New Roman" w:hAnsi="Times New Roman" w:eastAsia="仿宋_GB2312" w:cs="Times New Roman"/>
                <w:szCs w:val="21"/>
              </w:rPr>
              <w:t>参考化学指标1；</w:t>
            </w:r>
          </w:p>
          <w:p>
            <w:pPr>
              <w:snapToGrid w:val="0"/>
              <w:jc w:val="left"/>
              <w:rPr>
                <w:rFonts w:ascii="Times New Roman" w:hAnsi="Times New Roman" w:eastAsia="仿宋_GB2312" w:cs="Times New Roman"/>
                <w:szCs w:val="21"/>
              </w:rPr>
            </w:pPr>
            <w:r>
              <w:rPr>
                <w:rFonts w:hint="eastAsia" w:ascii="宋体" w:hAnsi="宋体" w:eastAsia="宋体" w:cs="宋体"/>
                <w:szCs w:val="21"/>
              </w:rPr>
              <w:t>②</w:t>
            </w:r>
            <w:r>
              <w:rPr>
                <w:rFonts w:ascii="Times New Roman" w:hAnsi="Times New Roman" w:eastAsia="仿宋_GB2312" w:cs="Times New Roman"/>
                <w:szCs w:val="21"/>
              </w:rPr>
              <w:t>容量法：</w:t>
            </w:r>
          </w:p>
          <w:p>
            <w:pPr>
              <w:snapToGrid w:val="0"/>
              <w:jc w:val="left"/>
              <w:rPr>
                <w:rFonts w:ascii="Times New Roman" w:hAnsi="Times New Roman" w:eastAsia="仿宋_GB2312" w:cs="Times New Roman"/>
                <w:szCs w:val="21"/>
              </w:rPr>
            </w:pPr>
            <w:r>
              <w:rPr>
                <w:rFonts w:ascii="Times New Roman" w:hAnsi="Times New Roman" w:eastAsia="仿宋_GB2312" w:cs="Times New Roman"/>
                <w:szCs w:val="21"/>
              </w:rPr>
              <w:t>在没有前处理的情况下，也可根据所用滴定管产生的最小液滴体积来计算。计算公式参见HJ 168-2020附录A中A.1.3</w:t>
            </w:r>
          </w:p>
        </w:tc>
        <w:tc>
          <w:tcPr>
            <w:tcW w:w="1408" w:type="dxa"/>
            <w:vAlign w:val="center"/>
          </w:tcPr>
          <w:p>
            <w:pPr>
              <w:snapToGrid w:val="0"/>
              <w:jc w:val="center"/>
              <w:rPr>
                <w:rFonts w:ascii="Times New Roman" w:hAnsi="Times New Roman" w:eastAsia="仿宋_GB2312" w:cs="Times New Roman"/>
                <w:szCs w:val="21"/>
              </w:rPr>
            </w:pPr>
            <w:r>
              <w:rPr>
                <w:rFonts w:ascii="Times New Roman" w:hAnsi="Times New Roman" w:eastAsia="仿宋_GB2312" w:cs="Times New Roman"/>
                <w:szCs w:val="21"/>
              </w:rPr>
              <w:t>/</w:t>
            </w:r>
          </w:p>
        </w:tc>
        <w:tc>
          <w:tcPr>
            <w:tcW w:w="1282" w:type="dxa"/>
            <w:vAlign w:val="center"/>
          </w:tcPr>
          <w:p>
            <w:pPr>
              <w:snapToGrid w:val="0"/>
              <w:jc w:val="center"/>
              <w:rPr>
                <w:rFonts w:ascii="Times New Roman" w:hAnsi="Times New Roman" w:eastAsia="仿宋_GB2312" w:cs="Times New Roman"/>
                <w:szCs w:val="21"/>
              </w:rPr>
            </w:pPr>
            <w:r>
              <w:rPr>
                <w:rFonts w:ascii="Times New Roman" w:hAnsi="Times New Roman" w:eastAsia="仿宋_GB2312" w:cs="Times New Roman"/>
                <w:szCs w:val="21"/>
              </w:rPr>
              <w:t>/</w:t>
            </w:r>
          </w:p>
        </w:tc>
        <w:tc>
          <w:tcPr>
            <w:tcW w:w="964" w:type="dxa"/>
            <w:vAlign w:val="center"/>
          </w:tcPr>
          <w:p>
            <w:pPr>
              <w:snapToGrid w:val="0"/>
              <w:jc w:val="center"/>
              <w:rPr>
                <w:rFonts w:ascii="Times New Roman" w:hAnsi="Times New Roman" w:eastAsia="仿宋_GB2312" w:cs="Times New Roman"/>
                <w:szCs w:val="21"/>
              </w:rPr>
            </w:pPr>
            <w:r>
              <w:rPr>
                <w:rFonts w:ascii="Times New Roman" w:hAnsi="Times New Roman" w:eastAsia="仿宋_GB2312" w:cs="Times New Roman"/>
                <w:szCs w:val="21"/>
              </w:rPr>
              <w:t>/</w:t>
            </w:r>
          </w:p>
        </w:tc>
        <w:tc>
          <w:tcPr>
            <w:tcW w:w="1068" w:type="dxa"/>
            <w:vAlign w:val="center"/>
          </w:tcPr>
          <w:p>
            <w:pPr>
              <w:snapToGrid w:val="0"/>
              <w:jc w:val="center"/>
              <w:rPr>
                <w:rFonts w:ascii="Times New Roman" w:hAnsi="Times New Roman" w:eastAsia="仿宋_GB2312" w:cs="Times New Roman"/>
                <w:szCs w:val="21"/>
              </w:rPr>
            </w:pPr>
            <w:r>
              <w:rPr>
                <w:rFonts w:ascii="Times New Roman" w:hAnsi="Times New Roman" w:eastAsia="仿宋_GB2312" w:cs="Times New Roman"/>
                <w:szCs w:val="21"/>
              </w:rPr>
              <w:t>/</w:t>
            </w:r>
          </w:p>
        </w:tc>
        <w:tc>
          <w:tcPr>
            <w:tcW w:w="1251" w:type="dxa"/>
            <w:vAlign w:val="center"/>
          </w:tcPr>
          <w:p>
            <w:pPr>
              <w:snapToGrid w:val="0"/>
              <w:jc w:val="center"/>
              <w:rPr>
                <w:rFonts w:ascii="Times New Roman" w:hAnsi="Times New Roman" w:eastAsia="仿宋_GB2312" w:cs="Times New Roman"/>
                <w:szCs w:val="21"/>
              </w:rPr>
            </w:pPr>
            <w:r>
              <w:rPr>
                <w:rFonts w:ascii="Times New Roman" w:hAnsi="Times New Roman" w:eastAsia="仿宋_GB2312" w:cs="Times New Roman"/>
                <w:szCs w:val="21"/>
              </w:rPr>
              <w:t>/</w:t>
            </w:r>
          </w:p>
        </w:tc>
        <w:tc>
          <w:tcPr>
            <w:tcW w:w="1037" w:type="dxa"/>
            <w:vAlign w:val="center"/>
          </w:tcPr>
          <w:p>
            <w:pPr>
              <w:snapToGrid w:val="0"/>
              <w:rPr>
                <w:rFonts w:ascii="Times New Roman" w:hAnsi="Times New Roman" w:eastAsia="仿宋_GB2312" w:cs="Times New Roman"/>
                <w:szCs w:val="21"/>
              </w:rPr>
            </w:pPr>
            <w:r>
              <w:rPr>
                <w:rFonts w:ascii="Times New Roman" w:hAnsi="Times New Roman" w:eastAsia="仿宋_GB2312" w:cs="Times New Roman"/>
                <w:szCs w:val="21"/>
              </w:rPr>
              <w:t>高中低含量样品多次独立测试，计算精密度统计参数（如RSD和CV）</w:t>
            </w:r>
          </w:p>
        </w:tc>
        <w:tc>
          <w:tcPr>
            <w:tcW w:w="1435" w:type="dxa"/>
            <w:vAlign w:val="center"/>
          </w:tcPr>
          <w:p>
            <w:pPr>
              <w:snapToGrid w:val="0"/>
              <w:rPr>
                <w:rFonts w:ascii="Times New Roman" w:hAnsi="Times New Roman" w:eastAsia="仿宋_GB2312" w:cs="Times New Roman"/>
                <w:szCs w:val="21"/>
              </w:rPr>
            </w:pPr>
            <w:r>
              <w:rPr>
                <w:rFonts w:ascii="Times New Roman" w:hAnsi="Times New Roman" w:eastAsia="仿宋_GB2312" w:cs="Times New Roman"/>
                <w:szCs w:val="21"/>
              </w:rPr>
              <w:t>1.若方法有要求，按方法执行</w:t>
            </w:r>
          </w:p>
          <w:p>
            <w:pPr>
              <w:snapToGrid w:val="0"/>
              <w:rPr>
                <w:rFonts w:ascii="Times New Roman" w:hAnsi="Times New Roman" w:eastAsia="仿宋_GB2312" w:cs="Times New Roman"/>
                <w:szCs w:val="21"/>
              </w:rPr>
            </w:pPr>
            <w:r>
              <w:rPr>
                <w:rFonts w:ascii="Times New Roman" w:hAnsi="Times New Roman" w:eastAsia="仿宋_GB2312" w:cs="Times New Roman"/>
                <w:szCs w:val="21"/>
              </w:rPr>
              <w:t>2.若方法无要求，按《质控规范》中表1要求判定</w:t>
            </w:r>
          </w:p>
          <w:p>
            <w:pPr>
              <w:snapToGrid w:val="0"/>
              <w:rPr>
                <w:rFonts w:ascii="Times New Roman" w:hAnsi="Times New Roman" w:eastAsia="仿宋_GB2312" w:cs="Times New Roman"/>
                <w:szCs w:val="21"/>
              </w:rPr>
            </w:pPr>
            <w:r>
              <w:rPr>
                <w:rFonts w:ascii="Times New Roman" w:hAnsi="Times New Roman" w:eastAsia="仿宋_GB2312" w:cs="Times New Roman"/>
                <w:szCs w:val="21"/>
              </w:rPr>
              <w:t>3.若以上两种均无要求，按CV的评价，详见GB/T 27417-2017中附录B</w:t>
            </w:r>
          </w:p>
        </w:tc>
        <w:tc>
          <w:tcPr>
            <w:tcW w:w="1025" w:type="dxa"/>
            <w:vAlign w:val="center"/>
          </w:tcPr>
          <w:p>
            <w:pPr>
              <w:snapToGrid w:val="0"/>
              <w:rPr>
                <w:rFonts w:ascii="Times New Roman" w:hAnsi="Times New Roman" w:eastAsia="仿宋_GB2312" w:cs="Times New Roman"/>
                <w:szCs w:val="21"/>
              </w:rPr>
            </w:pPr>
            <w:r>
              <w:rPr>
                <w:rFonts w:ascii="Times New Roman" w:hAnsi="Times New Roman" w:eastAsia="仿宋_GB2312" w:cs="Times New Roman"/>
                <w:szCs w:val="21"/>
              </w:rPr>
              <w:t>1.多次独立测试标准（参比）物质</w:t>
            </w:r>
          </w:p>
          <w:p>
            <w:pPr>
              <w:snapToGrid w:val="0"/>
              <w:rPr>
                <w:rFonts w:ascii="Times New Roman" w:hAnsi="Times New Roman" w:eastAsia="仿宋_GB2312" w:cs="Times New Roman"/>
                <w:szCs w:val="21"/>
              </w:rPr>
            </w:pPr>
            <w:r>
              <w:rPr>
                <w:rFonts w:ascii="Times New Roman" w:hAnsi="Times New Roman" w:eastAsia="仿宋_GB2312" w:cs="Times New Roman"/>
                <w:szCs w:val="21"/>
              </w:rPr>
              <w:t>2.参加实验室比对（可能时）</w:t>
            </w:r>
          </w:p>
        </w:tc>
        <w:tc>
          <w:tcPr>
            <w:tcW w:w="1312" w:type="dxa"/>
            <w:vAlign w:val="center"/>
          </w:tcPr>
          <w:p>
            <w:pPr>
              <w:snapToGrid w:val="0"/>
              <w:rPr>
                <w:rFonts w:ascii="Times New Roman" w:hAnsi="Times New Roman" w:eastAsia="仿宋_GB2312" w:cs="Times New Roman"/>
                <w:szCs w:val="21"/>
              </w:rPr>
            </w:pPr>
            <w:r>
              <w:rPr>
                <w:rFonts w:ascii="Times New Roman" w:hAnsi="Times New Roman" w:eastAsia="仿宋_GB2312" w:cs="Times New Roman"/>
                <w:szCs w:val="21"/>
              </w:rPr>
              <w:t>1.方法有要求，按检测方法执行</w:t>
            </w:r>
          </w:p>
          <w:p>
            <w:pPr>
              <w:snapToGrid w:val="0"/>
              <w:rPr>
                <w:rFonts w:ascii="Times New Roman" w:hAnsi="Times New Roman" w:eastAsia="仿宋_GB2312" w:cs="Times New Roman"/>
                <w:szCs w:val="21"/>
              </w:rPr>
            </w:pPr>
            <w:r>
              <w:rPr>
                <w:rFonts w:ascii="Times New Roman" w:hAnsi="Times New Roman" w:eastAsia="仿宋_GB2312" w:cs="Times New Roman"/>
                <w:szCs w:val="21"/>
              </w:rPr>
              <w:t>2.若方法无要求，按《三普质控规范》中表1要求判定</w:t>
            </w:r>
          </w:p>
          <w:p>
            <w:pPr>
              <w:snapToGrid w:val="0"/>
              <w:rPr>
                <w:rFonts w:ascii="Times New Roman" w:hAnsi="Times New Roman" w:eastAsia="仿宋_GB2312" w:cs="Times New Roman"/>
                <w:szCs w:val="21"/>
              </w:rPr>
            </w:pPr>
            <w:r>
              <w:rPr>
                <w:rFonts w:ascii="Times New Roman" w:hAnsi="Times New Roman" w:eastAsia="仿宋_GB2312" w:cs="Times New Roman"/>
                <w:szCs w:val="21"/>
              </w:rPr>
              <w:t>3.以上均无，标准（参比）物质一定置信度（95%）下的范围</w:t>
            </w:r>
          </w:p>
          <w:p>
            <w:pPr>
              <w:snapToGrid w:val="0"/>
              <w:rPr>
                <w:rFonts w:ascii="Times New Roman" w:hAnsi="Times New Roman" w:eastAsia="仿宋_GB2312" w:cs="Times New Roman"/>
                <w:szCs w:val="21"/>
              </w:rPr>
            </w:pPr>
            <w:r>
              <w:rPr>
                <w:rFonts w:ascii="Times New Roman" w:hAnsi="Times New Roman" w:eastAsia="仿宋_GB2312" w:cs="Times New Roman"/>
                <w:szCs w:val="21"/>
              </w:rPr>
              <w:t>4.实验室间比对合格（可能时）</w:t>
            </w:r>
          </w:p>
        </w:tc>
        <w:tc>
          <w:tcPr>
            <w:tcW w:w="1214" w:type="dxa"/>
            <w:vAlign w:val="center"/>
          </w:tcPr>
          <w:p>
            <w:pPr>
              <w:snapToGrid w:val="0"/>
              <w:jc w:val="center"/>
              <w:rPr>
                <w:rFonts w:ascii="Times New Roman" w:hAnsi="Times New Roman" w:eastAsia="仿宋_GB2312" w:cs="Times New Roman"/>
                <w:szCs w:val="21"/>
              </w:rPr>
            </w:pPr>
            <w:r>
              <w:rPr>
                <w:rFonts w:ascii="Times New Roman" w:hAnsi="Times New Roman" w:eastAsia="仿宋_GB2312" w:cs="Times New Roman"/>
                <w:sz w:val="20"/>
                <w:szCs w:val="21"/>
              </w:rPr>
              <w:t>参照GB/T 27417-2017</w:t>
            </w:r>
            <w:r>
              <w:rPr>
                <w:rFonts w:hint="eastAsia" w:ascii="Times New Roman" w:hAnsi="Times New Roman" w:eastAsia="仿宋_GB2312" w:cs="Times New Roman"/>
                <w:sz w:val="20"/>
                <w:szCs w:val="21"/>
              </w:rPr>
              <w:t>、</w:t>
            </w:r>
            <w:r>
              <w:rPr>
                <w:rFonts w:ascii="Times New Roman" w:hAnsi="Times New Roman" w:eastAsia="仿宋_GB2312" w:cs="Times New Roman"/>
                <w:sz w:val="20"/>
                <w:szCs w:val="21"/>
              </w:rPr>
              <w:t>HJ 168-2020</w:t>
            </w:r>
          </w:p>
        </w:tc>
      </w:tr>
      <w:bookmarkEnd w:id="36"/>
    </w:tbl>
    <w:p>
      <w:pPr>
        <w:spacing w:line="560" w:lineRule="exact"/>
        <w:outlineLvl w:val="0"/>
        <w:rPr>
          <w:rFonts w:ascii="Times New Roman" w:hAnsi="Times New Roman" w:eastAsia="仿宋_GB2312" w:cs="Times New Roman"/>
          <w:sz w:val="28"/>
        </w:rPr>
      </w:pPr>
    </w:p>
    <w:sectPr>
      <w:footerReference r:id="rId9" w:type="default"/>
      <w:footerReference r:id="rId10" w:type="even"/>
      <w:pgSz w:w="16838" w:h="11906" w:orient="landscape"/>
      <w:pgMar w:top="1304" w:right="1440" w:bottom="1134" w:left="144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sz w:val="22"/>
      </w:rPr>
      <w:id w:val="-1000267533"/>
    </w:sdtPr>
    <w:sdtEndPr>
      <w:rPr>
        <w:rFonts w:ascii="Times New Roman" w:hAnsi="Times New Roman" w:cs="Times New Roman"/>
        <w:sz w:val="22"/>
      </w:rPr>
    </w:sdtEndPr>
    <w:sdtContent>
      <w:p>
        <w:pPr>
          <w:pStyle w:val="8"/>
          <w:jc w:val="center"/>
          <w:rPr>
            <w:rFonts w:ascii="Times New Roman" w:hAnsi="Times New Roman" w:cs="Times New Roman"/>
            <w:sz w:val="22"/>
          </w:rPr>
        </w:pPr>
        <w:r>
          <w:rPr>
            <w:rFonts w:ascii="Times New Roman" w:hAnsi="Times New Roman" w:cs="Times New Roman"/>
            <w:sz w:val="22"/>
          </w:rPr>
          <w:fldChar w:fldCharType="begin"/>
        </w:r>
        <w:r>
          <w:rPr>
            <w:rFonts w:ascii="Times New Roman" w:hAnsi="Times New Roman" w:cs="Times New Roman"/>
            <w:sz w:val="22"/>
          </w:rPr>
          <w:instrText xml:space="preserve">PAGE   \* MERGEFORMAT</w:instrText>
        </w:r>
        <w:r>
          <w:rPr>
            <w:rFonts w:ascii="Times New Roman" w:hAnsi="Times New Roman" w:cs="Times New Roman"/>
            <w:sz w:val="22"/>
          </w:rPr>
          <w:fldChar w:fldCharType="separate"/>
        </w:r>
        <w:r>
          <w:rPr>
            <w:rFonts w:ascii="Times New Roman" w:hAnsi="Times New Roman" w:cs="Times New Roman"/>
            <w:sz w:val="22"/>
            <w:lang w:val="zh-CN"/>
          </w:rPr>
          <w:t>5</w:t>
        </w:r>
        <w:r>
          <w:rPr>
            <w:rFonts w:ascii="Times New Roman" w:hAnsi="Times New Roman" w:cs="Times New Roman"/>
            <w:sz w:val="22"/>
          </w:rPr>
          <w:fldChar w:fldCharType="end"/>
        </w:r>
      </w:p>
    </w:sdtContent>
  </w:sdt>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sz w:val="22"/>
      </w:rPr>
      <w:id w:val="1339818761"/>
    </w:sdtPr>
    <w:sdtEndPr>
      <w:rPr>
        <w:rFonts w:ascii="Times New Roman" w:hAnsi="Times New Roman" w:cs="Times New Roman"/>
        <w:sz w:val="22"/>
      </w:rPr>
    </w:sdtEndPr>
    <w:sdtContent>
      <w:p>
        <w:pPr>
          <w:pStyle w:val="8"/>
          <w:jc w:val="center"/>
          <w:rPr>
            <w:rFonts w:ascii="Times New Roman" w:hAnsi="Times New Roman" w:cs="Times New Roman"/>
            <w:sz w:val="22"/>
          </w:rPr>
        </w:pPr>
        <w:r>
          <w:rPr>
            <w:rFonts w:ascii="Times New Roman" w:hAnsi="Times New Roman" w:cs="Times New Roman"/>
            <w:sz w:val="22"/>
          </w:rPr>
          <w:fldChar w:fldCharType="begin"/>
        </w:r>
        <w:r>
          <w:rPr>
            <w:rFonts w:ascii="Times New Roman" w:hAnsi="Times New Roman" w:cs="Times New Roman"/>
            <w:sz w:val="22"/>
          </w:rPr>
          <w:instrText xml:space="preserve">PAGE   \* MERGEFORMAT</w:instrText>
        </w:r>
        <w:r>
          <w:rPr>
            <w:rFonts w:ascii="Times New Roman" w:hAnsi="Times New Roman" w:cs="Times New Roman"/>
            <w:sz w:val="22"/>
          </w:rPr>
          <w:fldChar w:fldCharType="separate"/>
        </w:r>
        <w:r>
          <w:rPr>
            <w:rFonts w:ascii="Times New Roman" w:hAnsi="Times New Roman" w:cs="Times New Roman"/>
            <w:sz w:val="22"/>
            <w:lang w:val="zh-CN"/>
          </w:rPr>
          <w:t>12</w:t>
        </w:r>
        <w:r>
          <w:rPr>
            <w:rFonts w:ascii="Times New Roman" w:hAnsi="Times New Roman" w:cs="Times New Roman"/>
            <w:sz w:val="22"/>
          </w:rPr>
          <w:fldChar w:fldCharType="end"/>
        </w:r>
      </w:p>
    </w:sdtContent>
  </w:sdt>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657824"/>
    </w:sdtPr>
    <w:sdtEndPr>
      <w:rPr>
        <w:rFonts w:ascii="Times New Roman" w:hAnsi="Times New Roman" w:cs="Times New Roman"/>
        <w:sz w:val="24"/>
      </w:rPr>
    </w:sdtEndPr>
    <w:sdtContent>
      <w:p>
        <w:pPr>
          <w:pStyle w:val="8"/>
          <w:jc w:val="center"/>
          <w:rPr>
            <w:rFonts w:ascii="Times New Roman" w:hAnsi="Times New Roman" w:cs="Times New Roman"/>
            <w:sz w:val="24"/>
          </w:rPr>
        </w:pPr>
        <w:r>
          <w:rPr>
            <w:rFonts w:ascii="Times New Roman" w:hAnsi="Times New Roman" w:cs="Times New Roman"/>
            <w:sz w:val="24"/>
          </w:rPr>
          <w:fldChar w:fldCharType="begin"/>
        </w:r>
        <w:r>
          <w:rPr>
            <w:rFonts w:ascii="Times New Roman" w:hAnsi="Times New Roman" w:cs="Times New Roman"/>
            <w:sz w:val="24"/>
          </w:rPr>
          <w:instrText xml:space="preserve">PAGE   \* MERGEFORMAT</w:instrText>
        </w:r>
        <w:r>
          <w:rPr>
            <w:rFonts w:ascii="Times New Roman" w:hAnsi="Times New Roman" w:cs="Times New Roman"/>
            <w:sz w:val="24"/>
          </w:rPr>
          <w:fldChar w:fldCharType="separate"/>
        </w:r>
        <w:r>
          <w:rPr>
            <w:rFonts w:ascii="Times New Roman" w:hAnsi="Times New Roman" w:cs="Times New Roman"/>
            <w:sz w:val="24"/>
            <w:lang w:val="zh-CN"/>
          </w:rPr>
          <w:t>13</w:t>
        </w:r>
        <w:r>
          <w:rPr>
            <w:rFonts w:ascii="Times New Roman" w:hAnsi="Times New Roman" w:cs="Times New Roman"/>
            <w:sz w:val="24"/>
          </w:rPr>
          <w:fldChar w:fldCharType="end"/>
        </w:r>
      </w:p>
    </w:sdtContent>
  </w:sdt>
  <w:p>
    <w:pPr>
      <w:pStyle w:val="8"/>
      <w:tabs>
        <w:tab w:val="left" w:pos="954"/>
        <w:tab w:val="clear" w:pos="4153"/>
        <w:tab w:val="clear" w:pos="8306"/>
      </w:tabs>
      <w:rPr>
        <w:sz w:val="2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rPr>
        <w:rFonts w:ascii="Times New Roman" w:hAnsi="Times New Roman" w:cs="Times New Roman"/>
        <w:sz w:val="28"/>
        <w:szCs w:val="28"/>
      </w:rPr>
    </w:pPr>
  </w:p>
  <w:p>
    <w:pPr>
      <w:pStyle w:val="8"/>
      <w:tabs>
        <w:tab w:val="left" w:pos="954"/>
        <w:tab w:val="clear" w:pos="4153"/>
        <w:tab w:val="clear" w:pos="8306"/>
      </w:tabs>
    </w:pPr>
    <w:r>
      <w:rPr>
        <w:rFonts w:hint="eastAsia"/>
        <w:sz w:val="24"/>
      </w:rPr>
      <w:t>备注：满足要求在判定栏划“√”；不满足划“×”。</w:t>
    </w:r>
    <w:r>
      <w:rPr>
        <w:sz w:val="24"/>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ascii="Times New Roman" w:hAnsi="Times New Roman" w:cs="Times New Roman"/>
        <w:sz w:val="24"/>
      </w:rPr>
    </w:pPr>
    <w:r>
      <w:rPr>
        <w:rFonts w:ascii="Times New Roman" w:hAnsi="Times New Roman" w:cs="Times New Roman"/>
        <w:sz w:val="24"/>
      </w:rPr>
      <w:fldChar w:fldCharType="begin"/>
    </w:r>
    <w:r>
      <w:rPr>
        <w:rFonts w:ascii="Times New Roman" w:hAnsi="Times New Roman" w:cs="Times New Roman"/>
        <w:sz w:val="24"/>
      </w:rPr>
      <w:instrText xml:space="preserve">PAGE   \* MERGEFORMAT</w:instrText>
    </w:r>
    <w:r>
      <w:rPr>
        <w:rFonts w:ascii="Times New Roman" w:hAnsi="Times New Roman" w:cs="Times New Roman"/>
        <w:sz w:val="24"/>
      </w:rPr>
      <w:fldChar w:fldCharType="separate"/>
    </w:r>
    <w:r>
      <w:rPr>
        <w:rFonts w:ascii="Times New Roman" w:hAnsi="Times New Roman" w:cs="Times New Roman"/>
        <w:sz w:val="24"/>
        <w:lang w:val="zh-CN"/>
      </w:rPr>
      <w:t>17</w:t>
    </w:r>
    <w:r>
      <w:rPr>
        <w:rFonts w:ascii="Times New Roman" w:hAnsi="Times New Roman" w:cs="Times New Roman"/>
        <w:sz w:val="24"/>
      </w:rPr>
      <w:fldChar w:fldCharType="end"/>
    </w:r>
  </w:p>
  <w:p>
    <w:pPr>
      <w:pStyle w:val="8"/>
      <w:tabs>
        <w:tab w:val="left" w:pos="954"/>
        <w:tab w:val="clear" w:pos="4153"/>
        <w:tab w:val="clear" w:pos="8306"/>
      </w:tabs>
      <w:rPr>
        <w:sz w:val="24"/>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rPr>
        <w:rFonts w:ascii="Times New Roman" w:hAnsi="Times New Roman" w:cs="Times New Roman"/>
        <w:sz w:val="28"/>
        <w:szCs w:val="28"/>
      </w:rPr>
    </w:pPr>
  </w:p>
  <w:p>
    <w:pPr>
      <w:pStyle w:val="8"/>
      <w:tabs>
        <w:tab w:val="left" w:pos="954"/>
        <w:tab w:val="clear" w:pos="4153"/>
        <w:tab w:val="clear" w:pos="8306"/>
      </w:tabs>
    </w:pPr>
    <w:r>
      <w:rPr>
        <w:rFonts w:hint="eastAsia"/>
        <w:sz w:val="24"/>
      </w:rPr>
      <w:t>备注：满足要求在判定栏划“√”；不满足划“×”。</w:t>
    </w:r>
    <w:r>
      <w:rPr>
        <w:sz w:val="24"/>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TdiZjg4MTExZDZlYzgxY2Y0ZjYzNzY2MTFlMzE5ZDQifQ=="/>
  </w:docVars>
  <w:rsids>
    <w:rsidRoot w:val="00B04B34"/>
    <w:rsid w:val="00006E0D"/>
    <w:rsid w:val="0003673F"/>
    <w:rsid w:val="00047AEC"/>
    <w:rsid w:val="000520E0"/>
    <w:rsid w:val="00056972"/>
    <w:rsid w:val="00074CDA"/>
    <w:rsid w:val="00077B34"/>
    <w:rsid w:val="000807ED"/>
    <w:rsid w:val="000B236D"/>
    <w:rsid w:val="00131C1D"/>
    <w:rsid w:val="00152E23"/>
    <w:rsid w:val="00177763"/>
    <w:rsid w:val="001C10F3"/>
    <w:rsid w:val="001D182A"/>
    <w:rsid w:val="001E7480"/>
    <w:rsid w:val="001F3835"/>
    <w:rsid w:val="00201FC4"/>
    <w:rsid w:val="0022456E"/>
    <w:rsid w:val="0023625D"/>
    <w:rsid w:val="00242095"/>
    <w:rsid w:val="002A3970"/>
    <w:rsid w:val="002A67B7"/>
    <w:rsid w:val="0030159A"/>
    <w:rsid w:val="00302BB7"/>
    <w:rsid w:val="00303635"/>
    <w:rsid w:val="003078EA"/>
    <w:rsid w:val="003434DD"/>
    <w:rsid w:val="003B4319"/>
    <w:rsid w:val="003D41F8"/>
    <w:rsid w:val="004145E8"/>
    <w:rsid w:val="00464372"/>
    <w:rsid w:val="00473F24"/>
    <w:rsid w:val="00477294"/>
    <w:rsid w:val="004A1CF1"/>
    <w:rsid w:val="004A73CF"/>
    <w:rsid w:val="004B4767"/>
    <w:rsid w:val="004C675A"/>
    <w:rsid w:val="004D01DA"/>
    <w:rsid w:val="004F29F5"/>
    <w:rsid w:val="004F6532"/>
    <w:rsid w:val="0051421E"/>
    <w:rsid w:val="005236FB"/>
    <w:rsid w:val="005468D9"/>
    <w:rsid w:val="005C6583"/>
    <w:rsid w:val="005C7549"/>
    <w:rsid w:val="00647796"/>
    <w:rsid w:val="006538AC"/>
    <w:rsid w:val="006610CF"/>
    <w:rsid w:val="0066255C"/>
    <w:rsid w:val="006625D5"/>
    <w:rsid w:val="00683463"/>
    <w:rsid w:val="00685BA7"/>
    <w:rsid w:val="00695FC1"/>
    <w:rsid w:val="006B1D75"/>
    <w:rsid w:val="006B3818"/>
    <w:rsid w:val="006C7E82"/>
    <w:rsid w:val="006D78BD"/>
    <w:rsid w:val="00716B66"/>
    <w:rsid w:val="00733AD5"/>
    <w:rsid w:val="007515CC"/>
    <w:rsid w:val="0076179A"/>
    <w:rsid w:val="007A16F6"/>
    <w:rsid w:val="007A459E"/>
    <w:rsid w:val="007B03E6"/>
    <w:rsid w:val="007B7165"/>
    <w:rsid w:val="00812639"/>
    <w:rsid w:val="008177B9"/>
    <w:rsid w:val="008239EB"/>
    <w:rsid w:val="00850AC2"/>
    <w:rsid w:val="00877B1C"/>
    <w:rsid w:val="008A2809"/>
    <w:rsid w:val="0094587B"/>
    <w:rsid w:val="00951005"/>
    <w:rsid w:val="00980CAB"/>
    <w:rsid w:val="009874B0"/>
    <w:rsid w:val="0099067E"/>
    <w:rsid w:val="0099543B"/>
    <w:rsid w:val="009A0038"/>
    <w:rsid w:val="009E0E01"/>
    <w:rsid w:val="00A03F3B"/>
    <w:rsid w:val="00A15792"/>
    <w:rsid w:val="00A25D7E"/>
    <w:rsid w:val="00A415BC"/>
    <w:rsid w:val="00A43830"/>
    <w:rsid w:val="00A62B2C"/>
    <w:rsid w:val="00A80B6E"/>
    <w:rsid w:val="00AC5961"/>
    <w:rsid w:val="00AD6B9A"/>
    <w:rsid w:val="00AE00EE"/>
    <w:rsid w:val="00B04B34"/>
    <w:rsid w:val="00B0559B"/>
    <w:rsid w:val="00B2036D"/>
    <w:rsid w:val="00B6728D"/>
    <w:rsid w:val="00B74921"/>
    <w:rsid w:val="00B82BDD"/>
    <w:rsid w:val="00BF7C63"/>
    <w:rsid w:val="00BF7F9F"/>
    <w:rsid w:val="00C25375"/>
    <w:rsid w:val="00C27777"/>
    <w:rsid w:val="00C357EB"/>
    <w:rsid w:val="00C55649"/>
    <w:rsid w:val="00C62259"/>
    <w:rsid w:val="00C76B4F"/>
    <w:rsid w:val="00C777D9"/>
    <w:rsid w:val="00CA1DB7"/>
    <w:rsid w:val="00CC34BA"/>
    <w:rsid w:val="00CF6318"/>
    <w:rsid w:val="00D221CD"/>
    <w:rsid w:val="00D403F9"/>
    <w:rsid w:val="00D56046"/>
    <w:rsid w:val="00D63F88"/>
    <w:rsid w:val="00DA7249"/>
    <w:rsid w:val="00DB4AC9"/>
    <w:rsid w:val="00DF791F"/>
    <w:rsid w:val="00E229FB"/>
    <w:rsid w:val="00E72FE9"/>
    <w:rsid w:val="00E945FB"/>
    <w:rsid w:val="00E955F4"/>
    <w:rsid w:val="00EC45B1"/>
    <w:rsid w:val="00EE11E9"/>
    <w:rsid w:val="00F62942"/>
    <w:rsid w:val="00F6609C"/>
    <w:rsid w:val="00F84C37"/>
    <w:rsid w:val="00FB2E5D"/>
    <w:rsid w:val="00FB6841"/>
    <w:rsid w:val="00FD052F"/>
    <w:rsid w:val="0B412C7F"/>
    <w:rsid w:val="0F167036"/>
    <w:rsid w:val="0F3722D6"/>
    <w:rsid w:val="12122039"/>
    <w:rsid w:val="208176A5"/>
    <w:rsid w:val="24AF6EB8"/>
    <w:rsid w:val="253F4E70"/>
    <w:rsid w:val="2E3A7DB0"/>
    <w:rsid w:val="515A169C"/>
    <w:rsid w:val="521201F1"/>
    <w:rsid w:val="56231ADB"/>
    <w:rsid w:val="5AE32459"/>
    <w:rsid w:val="644B4410"/>
    <w:rsid w:val="64DE32F4"/>
    <w:rsid w:val="666B77CE"/>
    <w:rsid w:val="694A15D6"/>
    <w:rsid w:val="6CB26498"/>
    <w:rsid w:val="6F0F6DB5"/>
    <w:rsid w:val="753232E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1"/>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6">
    <w:name w:val="Default Paragraph Font"/>
    <w:semiHidden/>
    <w:unhideWhenUsed/>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6"/>
    <w:semiHidden/>
    <w:unhideWhenUsed/>
    <w:qFormat/>
    <w:uiPriority w:val="99"/>
    <w:pPr>
      <w:jc w:val="left"/>
    </w:pPr>
  </w:style>
  <w:style w:type="paragraph" w:styleId="5">
    <w:name w:val="toc 3"/>
    <w:basedOn w:val="1"/>
    <w:next w:val="1"/>
    <w:unhideWhenUsed/>
    <w:qFormat/>
    <w:uiPriority w:val="39"/>
    <w:pPr>
      <w:ind w:left="840" w:leftChars="400"/>
    </w:pPr>
  </w:style>
  <w:style w:type="paragraph" w:styleId="6">
    <w:name w:val="Date"/>
    <w:basedOn w:val="1"/>
    <w:next w:val="1"/>
    <w:link w:val="20"/>
    <w:semiHidden/>
    <w:unhideWhenUsed/>
    <w:qFormat/>
    <w:uiPriority w:val="99"/>
    <w:pPr>
      <w:ind w:left="100" w:leftChars="2500"/>
    </w:pPr>
  </w:style>
  <w:style w:type="paragraph" w:styleId="7">
    <w:name w:val="Balloon Text"/>
    <w:basedOn w:val="1"/>
    <w:link w:val="25"/>
    <w:semiHidden/>
    <w:unhideWhenUsed/>
    <w:qFormat/>
    <w:uiPriority w:val="99"/>
    <w:rPr>
      <w:sz w:val="18"/>
      <w:szCs w:val="18"/>
    </w:rPr>
  </w:style>
  <w:style w:type="paragraph" w:styleId="8">
    <w:name w:val="footer"/>
    <w:basedOn w:val="1"/>
    <w:link w:val="24"/>
    <w:unhideWhenUsed/>
    <w:qFormat/>
    <w:uiPriority w:val="99"/>
    <w:pPr>
      <w:tabs>
        <w:tab w:val="center" w:pos="4153"/>
        <w:tab w:val="right" w:pos="8306"/>
      </w:tabs>
      <w:snapToGrid w:val="0"/>
      <w:jc w:val="left"/>
    </w:pPr>
    <w:rPr>
      <w:sz w:val="18"/>
      <w:szCs w:val="18"/>
    </w:rPr>
  </w:style>
  <w:style w:type="paragraph" w:styleId="9">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pPr>
      <w:tabs>
        <w:tab w:val="right" w:leader="dot" w:pos="8296"/>
      </w:tabs>
      <w:spacing w:line="480" w:lineRule="exact"/>
    </w:pPr>
    <w:rPr>
      <w:rFonts w:ascii="黑体" w:hAnsi="黑体" w:eastAsia="黑体" w:cs="Times New Roman"/>
      <w:sz w:val="28"/>
      <w:szCs w:val="28"/>
    </w:rPr>
  </w:style>
  <w:style w:type="paragraph" w:styleId="11">
    <w:name w:val="toc 4"/>
    <w:basedOn w:val="1"/>
    <w:next w:val="1"/>
    <w:unhideWhenUsed/>
    <w:qFormat/>
    <w:uiPriority w:val="39"/>
    <w:pPr>
      <w:ind w:left="1260" w:leftChars="600"/>
    </w:pPr>
  </w:style>
  <w:style w:type="paragraph" w:styleId="12">
    <w:name w:val="toc 2"/>
    <w:basedOn w:val="1"/>
    <w:next w:val="1"/>
    <w:unhideWhenUsed/>
    <w:qFormat/>
    <w:uiPriority w:val="39"/>
    <w:pPr>
      <w:ind w:left="420" w:leftChars="200"/>
    </w:pPr>
  </w:style>
  <w:style w:type="paragraph" w:styleId="13">
    <w:name w:val="annotation subject"/>
    <w:basedOn w:val="4"/>
    <w:next w:val="4"/>
    <w:link w:val="27"/>
    <w:semiHidden/>
    <w:unhideWhenUsed/>
    <w:qFormat/>
    <w:uiPriority w:val="99"/>
    <w:rPr>
      <w:b/>
      <w:bCs/>
    </w:rPr>
  </w:style>
  <w:style w:type="table" w:styleId="15">
    <w:name w:val="Table Grid"/>
    <w:basedOn w:val="1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Hyperlink"/>
    <w:basedOn w:val="16"/>
    <w:unhideWhenUsed/>
    <w:qFormat/>
    <w:uiPriority w:val="99"/>
    <w:rPr>
      <w:color w:val="0563C1" w:themeColor="hyperlink"/>
      <w:u w:val="single"/>
    </w:rPr>
  </w:style>
  <w:style w:type="character" w:styleId="18">
    <w:name w:val="annotation reference"/>
    <w:basedOn w:val="16"/>
    <w:semiHidden/>
    <w:unhideWhenUsed/>
    <w:qFormat/>
    <w:uiPriority w:val="99"/>
    <w:rPr>
      <w:sz w:val="21"/>
      <w:szCs w:val="21"/>
    </w:rPr>
  </w:style>
  <w:style w:type="paragraph" w:styleId="19">
    <w:name w:val="List Paragraph"/>
    <w:basedOn w:val="1"/>
    <w:qFormat/>
    <w:uiPriority w:val="34"/>
    <w:pPr>
      <w:ind w:firstLine="420" w:firstLineChars="200"/>
    </w:pPr>
  </w:style>
  <w:style w:type="character" w:customStyle="1" w:styleId="20">
    <w:name w:val="日期 Char"/>
    <w:basedOn w:val="16"/>
    <w:link w:val="6"/>
    <w:semiHidden/>
    <w:qFormat/>
    <w:uiPriority w:val="99"/>
  </w:style>
  <w:style w:type="character" w:customStyle="1" w:styleId="21">
    <w:name w:val="标题 1 Char"/>
    <w:basedOn w:val="16"/>
    <w:link w:val="2"/>
    <w:qFormat/>
    <w:uiPriority w:val="9"/>
    <w:rPr>
      <w:b/>
      <w:bCs/>
      <w:kern w:val="44"/>
      <w:sz w:val="44"/>
      <w:szCs w:val="44"/>
    </w:rPr>
  </w:style>
  <w:style w:type="paragraph" w:customStyle="1" w:styleId="22">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5" w:themeColor="accent1" w:themeShade="BF"/>
      <w:kern w:val="0"/>
      <w:sz w:val="32"/>
      <w:szCs w:val="32"/>
    </w:rPr>
  </w:style>
  <w:style w:type="character" w:customStyle="1" w:styleId="23">
    <w:name w:val="页眉 Char"/>
    <w:basedOn w:val="16"/>
    <w:link w:val="9"/>
    <w:qFormat/>
    <w:uiPriority w:val="99"/>
    <w:rPr>
      <w:sz w:val="18"/>
      <w:szCs w:val="18"/>
    </w:rPr>
  </w:style>
  <w:style w:type="character" w:customStyle="1" w:styleId="24">
    <w:name w:val="页脚 Char"/>
    <w:basedOn w:val="16"/>
    <w:link w:val="8"/>
    <w:qFormat/>
    <w:uiPriority w:val="99"/>
    <w:rPr>
      <w:sz w:val="18"/>
      <w:szCs w:val="18"/>
    </w:rPr>
  </w:style>
  <w:style w:type="character" w:customStyle="1" w:styleId="25">
    <w:name w:val="批注框文本 Char"/>
    <w:basedOn w:val="16"/>
    <w:link w:val="7"/>
    <w:semiHidden/>
    <w:qFormat/>
    <w:uiPriority w:val="99"/>
    <w:rPr>
      <w:sz w:val="18"/>
      <w:szCs w:val="18"/>
    </w:rPr>
  </w:style>
  <w:style w:type="character" w:customStyle="1" w:styleId="26">
    <w:name w:val="批注文字 Char"/>
    <w:basedOn w:val="16"/>
    <w:link w:val="4"/>
    <w:semiHidden/>
    <w:qFormat/>
    <w:uiPriority w:val="99"/>
    <w:rPr>
      <w:kern w:val="2"/>
      <w:sz w:val="21"/>
      <w:szCs w:val="22"/>
    </w:rPr>
  </w:style>
  <w:style w:type="character" w:customStyle="1" w:styleId="27">
    <w:name w:val="批注主题 Char"/>
    <w:basedOn w:val="26"/>
    <w:link w:val="13"/>
    <w:semiHidden/>
    <w:qFormat/>
    <w:uiPriority w:val="99"/>
    <w:rPr>
      <w:b/>
      <w:bCs/>
      <w:kern w:val="2"/>
      <w:sz w:val="21"/>
      <w:szCs w:val="22"/>
    </w:rPr>
  </w:style>
  <w:style w:type="paragraph" w:styleId="28">
    <w:name w:val="No Spacing"/>
    <w:qFormat/>
    <w:uiPriority w:val="1"/>
    <w:pPr>
      <w:widowControl w:val="0"/>
      <w:jc w:val="both"/>
    </w:pPr>
    <w:rPr>
      <w:rFonts w:ascii="Calibri" w:hAnsi="Calibri" w:eastAsia="宋体" w:cs="Calibri"/>
      <w:kern w:val="2"/>
      <w:sz w:val="21"/>
      <w:szCs w:val="24"/>
      <w:lang w:val="en-US" w:eastAsia="zh-CN" w:bidi="ar-SA"/>
    </w:rPr>
  </w:style>
  <w:style w:type="character" w:customStyle="1" w:styleId="29">
    <w:name w:val="标题 2 Char"/>
    <w:basedOn w:val="16"/>
    <w:link w:val="3"/>
    <w:qFormat/>
    <w:uiPriority w:val="9"/>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BAA48-35A2-4C70-AE76-A0C114F2981C}">
  <ds:schemaRefs/>
</ds:datastoreItem>
</file>

<file path=docProps/app.xml><?xml version="1.0" encoding="utf-8"?>
<Properties xmlns="http://schemas.openxmlformats.org/officeDocument/2006/extended-properties" xmlns:vt="http://schemas.openxmlformats.org/officeDocument/2006/docPropsVTypes">
  <Template>Normal</Template>
  <Company>Windsys.win</Company>
  <Pages>29</Pages>
  <Words>9064</Words>
  <Characters>9871</Characters>
  <Lines>107</Lines>
  <Paragraphs>30</Paragraphs>
  <TotalTime>13</TotalTime>
  <ScaleCrop>false</ScaleCrop>
  <LinksUpToDate>false</LinksUpToDate>
  <CharactersWithSpaces>10059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2022-09-14T01:44:00Z</dcterms:created>
  <dc:creator>WindsysUser</dc:creator>
  <cp:lastModifiedBy>Vience</cp:lastModifiedBy>
  <cp:lastPrinted>2022-05-11T08:15:00Z</cp:lastPrinted>
  <dcterms:modified xsi:type="dcterms:W3CDTF">2022-09-24T12:41:33Z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ondata">
    <vt:lpwstr>eyJoZGlkIjoiYzRiNmNhODU0NGVhYzEwZGVkOGFhZDcyYjE5MGFlYWMifQ==</vt:lpwstr>
  </property>
  <property fmtid="{D5CDD505-2E9C-101B-9397-08002B2CF9AE}" pid="3" name="KSOProductBuildVer">
    <vt:lpwstr>2052-11.1.0.12358</vt:lpwstr>
  </property>
  <property fmtid="{D5CDD505-2E9C-101B-9397-08002B2CF9AE}" pid="4" name="ICV">
    <vt:lpwstr>F047F279EF1542EC97698BCD0694BB08</vt:lpwstr>
  </property>
</Properties>
</file>