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80"/>
        <w:jc w:val="center"/>
        <w:rPr>
          <w:sz w:val="84"/>
          <w:szCs w:val="84"/>
          <w:u w:val="none"/>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b/>
          <w:bCs/>
          <w:sz w:val="52"/>
          <w:szCs w:val="52"/>
        </w:rPr>
      </w:pPr>
      <w:r>
        <w:rPr>
          <w:rFonts w:hint="eastAsia"/>
          <w:b/>
          <w:bCs/>
          <w:sz w:val="52"/>
          <w:szCs w:val="52"/>
        </w:rPr>
        <w:t>202</w:t>
      </w:r>
      <w:r>
        <w:rPr>
          <w:rFonts w:hint="eastAsia"/>
          <w:b/>
          <w:bCs/>
          <w:sz w:val="52"/>
          <w:szCs w:val="52"/>
          <w:lang w:val="en-US" w:eastAsia="zh-CN"/>
        </w:rPr>
        <w:t>4</w:t>
      </w:r>
      <w:r>
        <w:rPr>
          <w:rFonts w:hint="eastAsia"/>
          <w:b/>
          <w:bCs/>
          <w:sz w:val="52"/>
          <w:szCs w:val="52"/>
        </w:rPr>
        <w:t>年海南省</w:t>
      </w:r>
    </w:p>
    <w:p>
      <w:pPr>
        <w:jc w:val="center"/>
        <w:rPr>
          <w:b/>
          <w:bCs/>
          <w:sz w:val="52"/>
          <w:szCs w:val="52"/>
        </w:rPr>
      </w:pPr>
      <w:r>
        <w:rPr>
          <w:rFonts w:hint="eastAsia"/>
          <w:b/>
          <w:bCs/>
          <w:sz w:val="52"/>
          <w:szCs w:val="52"/>
        </w:rPr>
        <w:t>动物卫生监督所单位预算</w:t>
      </w:r>
    </w:p>
    <w:p>
      <w:pPr>
        <w:ind w:firstLine="1680"/>
        <w:jc w:val="center"/>
        <w:rPr>
          <w:b/>
          <w:bCs/>
          <w:sz w:val="84"/>
          <w:szCs w:val="84"/>
          <w:u w:val="none"/>
        </w:rPr>
      </w:pPr>
    </w:p>
    <w:p>
      <w:pPr>
        <w:ind w:firstLine="1680"/>
        <w:jc w:val="center"/>
        <w:rPr>
          <w:sz w:val="84"/>
          <w:szCs w:val="84"/>
          <w:u w:val="none"/>
        </w:rPr>
      </w:pPr>
    </w:p>
    <w:p>
      <w:pPr>
        <w:rPr>
          <w:sz w:val="84"/>
          <w:szCs w:val="84"/>
          <w:u w:val="none"/>
        </w:rPr>
      </w:pPr>
    </w:p>
    <w:p>
      <w:pPr>
        <w:jc w:val="center"/>
        <w:rPr>
          <w:rFonts w:hint="eastAsia" w:ascii="黑体" w:hAnsi="黑体" w:eastAsia="黑体"/>
          <w:sz w:val="52"/>
          <w:szCs w:val="52"/>
          <w:u w:val="none"/>
        </w:rPr>
      </w:pPr>
    </w:p>
    <w:p>
      <w:pPr>
        <w:jc w:val="center"/>
        <w:rPr>
          <w:rFonts w:hint="eastAsia" w:ascii="黑体" w:hAnsi="黑体" w:eastAsia="黑体"/>
          <w:sz w:val="52"/>
          <w:szCs w:val="52"/>
          <w:u w:val="none"/>
        </w:rPr>
      </w:pPr>
    </w:p>
    <w:p>
      <w:pPr>
        <w:jc w:val="center"/>
        <w:rPr>
          <w:rFonts w:hint="eastAsia" w:ascii="黑体" w:hAnsi="黑体" w:eastAsia="黑体"/>
          <w:sz w:val="52"/>
          <w:szCs w:val="52"/>
          <w:u w:val="none"/>
        </w:rPr>
      </w:pPr>
    </w:p>
    <w:p>
      <w:pPr>
        <w:jc w:val="center"/>
        <w:rPr>
          <w:rFonts w:ascii="黑体" w:hAnsi="黑体" w:eastAsia="黑体"/>
          <w:sz w:val="52"/>
          <w:szCs w:val="52"/>
          <w:u w:val="none"/>
        </w:rPr>
      </w:pPr>
      <w:r>
        <w:rPr>
          <w:rFonts w:hint="eastAsia" w:ascii="黑体" w:hAnsi="黑体" w:eastAsia="黑体"/>
          <w:sz w:val="52"/>
          <w:szCs w:val="52"/>
          <w:u w:val="none"/>
        </w:rPr>
        <w:t>目录</w:t>
      </w:r>
    </w:p>
    <w:p>
      <w:pPr>
        <w:pStyle w:val="4"/>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r>
        <w:rPr>
          <w:rFonts w:hint="eastAsia" w:ascii="仿宋_GB2312" w:hAnsi="黑体" w:eastAsia="仿宋_GB2312" w:cs="仿宋_GB2312"/>
          <w:sz w:val="32"/>
          <w:szCs w:val="32"/>
          <w:u w:val="none"/>
        </w:rPr>
        <w:t xml:space="preserve"> </w:t>
      </w:r>
      <w:r>
        <w:rPr>
          <w:rFonts w:hint="eastAsia" w:ascii="黑体" w:hAnsi="黑体" w:eastAsia="黑体"/>
          <w:sz w:val="32"/>
          <w:szCs w:val="32"/>
        </w:rPr>
        <w:t>海南省动物卫生监督所</w:t>
      </w:r>
      <w:r>
        <w:rPr>
          <w:rFonts w:hint="eastAsia" w:ascii="黑体" w:hAnsi="黑体" w:eastAsia="黑体"/>
          <w:sz w:val="32"/>
          <w:szCs w:val="32"/>
          <w:u w:val="none"/>
        </w:rPr>
        <w:t>概况</w:t>
      </w:r>
    </w:p>
    <w:p>
      <w:pPr>
        <w:pStyle w:val="4"/>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主要职能</w:t>
      </w:r>
    </w:p>
    <w:p>
      <w:pPr>
        <w:pStyle w:val="4"/>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部门预算单位构成（单位公开没有这部分内容）</w:t>
      </w:r>
    </w:p>
    <w:p>
      <w:pPr>
        <w:pStyle w:val="4"/>
        <w:numPr>
          <w:ilvl w:val="0"/>
          <w:numId w:val="1"/>
        </w:numPr>
        <w:ind w:firstLineChars="0"/>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年海南省动物卫生监督所</w:t>
      </w:r>
      <w:r>
        <w:rPr>
          <w:rFonts w:hint="eastAsia" w:ascii="黑体" w:hAnsi="黑体" w:eastAsia="黑体"/>
          <w:sz w:val="32"/>
          <w:szCs w:val="32"/>
          <w:u w:val="none"/>
        </w:rPr>
        <w:t>预算表</w:t>
      </w:r>
    </w:p>
    <w:p>
      <w:pPr>
        <w:pStyle w:val="4"/>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4"/>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4"/>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4"/>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4"/>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4"/>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4"/>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4"/>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4"/>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4"/>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4"/>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年海南省动物卫生监督所</w:t>
      </w:r>
      <w:r>
        <w:rPr>
          <w:rFonts w:hint="eastAsia" w:ascii="黑体" w:hAnsi="黑体" w:eastAsia="黑体"/>
          <w:sz w:val="32"/>
          <w:szCs w:val="32"/>
          <w:u w:val="none"/>
        </w:rPr>
        <w:t>预算情况说明</w:t>
      </w:r>
    </w:p>
    <w:p>
      <w:pPr>
        <w:pStyle w:val="4"/>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名词解释</w:t>
      </w:r>
    </w:p>
    <w:p>
      <w:pPr>
        <w:pStyle w:val="4"/>
        <w:ind w:left="1320" w:firstLine="0" w:firstLineChars="0"/>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pStyle w:val="4"/>
        <w:numPr>
          <w:ilvl w:val="0"/>
          <w:numId w:val="4"/>
        </w:numPr>
        <w:ind w:firstLineChars="0"/>
        <w:jc w:val="center"/>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年海南省动物卫生监督所单位</w:t>
      </w:r>
      <w:r>
        <w:rPr>
          <w:rFonts w:hint="eastAsia" w:ascii="黑体" w:hAnsi="黑体" w:eastAsia="黑体"/>
          <w:sz w:val="32"/>
          <w:szCs w:val="32"/>
          <w:u w:val="none"/>
        </w:rPr>
        <w:t>概况</w:t>
      </w:r>
    </w:p>
    <w:p>
      <w:pPr>
        <w:jc w:val="left"/>
        <w:rPr>
          <w:rFonts w:ascii="仿宋_GB2312" w:hAnsi="仿宋_GB2312" w:eastAsia="仿宋_GB2312" w:cs="仿宋_GB2312"/>
          <w:sz w:val="32"/>
          <w:szCs w:val="32"/>
          <w:u w:val="none"/>
        </w:rPr>
      </w:pPr>
    </w:p>
    <w:p>
      <w:pPr>
        <w:pStyle w:val="4"/>
        <w:numPr>
          <w:ilvl w:val="0"/>
          <w:numId w:val="5"/>
        </w:numPr>
        <w:ind w:firstLineChars="0"/>
        <w:jc w:val="left"/>
        <w:rPr>
          <w:rFonts w:ascii="黑体" w:hAnsi="黑体" w:eastAsia="黑体" w:cs="仿宋_GB2312"/>
          <w:sz w:val="32"/>
          <w:szCs w:val="32"/>
          <w:u w:val="none"/>
        </w:rPr>
      </w:pPr>
      <w:r>
        <w:rPr>
          <w:rFonts w:hint="eastAsia" w:ascii="黑体" w:hAnsi="黑体" w:eastAsia="黑体" w:cs="仿宋_GB2312"/>
          <w:sz w:val="32"/>
          <w:szCs w:val="32"/>
          <w:u w:val="none"/>
        </w:rPr>
        <w:t>主要职能</w:t>
      </w:r>
    </w:p>
    <w:p>
      <w:pPr>
        <w:pStyle w:val="4"/>
        <w:spacing w:after="0" w:line="500" w:lineRule="exact"/>
        <w:ind w:firstLine="640"/>
        <w:jc w:val="both"/>
        <w:rPr>
          <w:rFonts w:ascii="Times New Roman" w:hAnsi="Times New Roman" w:eastAsia="仿宋" w:cs="Times New Roman"/>
          <w:sz w:val="32"/>
          <w:szCs w:val="32"/>
        </w:rPr>
      </w:pPr>
      <w:r>
        <w:rPr>
          <w:rFonts w:ascii="Times New Roman" w:hAnsi="Times New Roman" w:eastAsia="仿宋" w:cs="Times New Roman"/>
          <w:sz w:val="32"/>
          <w:szCs w:val="32"/>
        </w:rPr>
        <w:t>海南省动物卫生监督所隶属海南省农业农村厅，单位级别为正处级公益一类事业单位，人员编制43名（全额财政拨款），主要工作职能有：</w:t>
      </w:r>
    </w:p>
    <w:p>
      <w:pPr>
        <w:pStyle w:val="4"/>
        <w:numPr>
          <w:ilvl w:val="0"/>
          <w:numId w:val="6"/>
        </w:numPr>
        <w:spacing w:after="0" w:line="500" w:lineRule="exact"/>
        <w:ind w:firstLine="640"/>
        <w:jc w:val="both"/>
        <w:rPr>
          <w:rFonts w:ascii="Times New Roman" w:hAnsi="Times New Roman" w:eastAsia="仿宋" w:cs="Times New Roman"/>
          <w:sz w:val="32"/>
          <w:szCs w:val="32"/>
        </w:rPr>
      </w:pPr>
      <w:r>
        <w:rPr>
          <w:rFonts w:ascii="Times New Roman" w:hAnsi="Times New Roman" w:eastAsia="仿宋" w:cs="Times New Roman"/>
          <w:sz w:val="32"/>
          <w:szCs w:val="32"/>
        </w:rPr>
        <w:t>负责对全省辖区的动物及动物产品依法实施检疫；</w:t>
      </w:r>
    </w:p>
    <w:p>
      <w:pPr>
        <w:pStyle w:val="4"/>
        <w:numPr>
          <w:ilvl w:val="0"/>
          <w:numId w:val="6"/>
        </w:numPr>
        <w:spacing w:after="0" w:line="500" w:lineRule="exact"/>
        <w:ind w:firstLine="640"/>
        <w:jc w:val="both"/>
        <w:rPr>
          <w:rFonts w:ascii="Times New Roman" w:hAnsi="Times New Roman" w:eastAsia="仿宋" w:cs="Times New Roman"/>
          <w:sz w:val="32"/>
          <w:szCs w:val="32"/>
        </w:rPr>
      </w:pPr>
      <w:r>
        <w:rPr>
          <w:rFonts w:ascii="Times New Roman" w:hAnsi="Times New Roman" w:eastAsia="仿宋" w:cs="Times New Roman"/>
          <w:sz w:val="32"/>
          <w:szCs w:val="32"/>
        </w:rPr>
        <w:t>负责对全省辖区的动物饲养、屠宰、经营、隔离、运输和动物产品的生产、加工、贮藏、运输等活动中的动物防疫实施监督管理；</w:t>
      </w:r>
    </w:p>
    <w:p>
      <w:pPr>
        <w:pStyle w:val="4"/>
        <w:spacing w:after="0" w:line="500" w:lineRule="exact"/>
        <w:ind w:firstLine="640"/>
        <w:jc w:val="both"/>
        <w:rPr>
          <w:rFonts w:ascii="Times New Roman" w:hAnsi="Times New Roman" w:eastAsia="仿宋" w:cs="Times New Roman"/>
          <w:sz w:val="32"/>
          <w:szCs w:val="32"/>
        </w:rPr>
      </w:pPr>
      <w:r>
        <w:rPr>
          <w:rFonts w:ascii="Times New Roman" w:hAnsi="Times New Roman" w:eastAsia="仿宋" w:cs="Times New Roman"/>
          <w:sz w:val="32"/>
          <w:szCs w:val="32"/>
        </w:rPr>
        <w:t>（三）负责对引入本省辖区的动物及动物产品在流通活动中实施全过程的动物防疫监督管理；行使《中华人民共和国动物防疫法》赋予的行政执法权，纠正和处理违反动物卫生法律、法规和规章的行为，并做出相应处理、处罚的决定；</w:t>
      </w:r>
    </w:p>
    <w:p>
      <w:pPr>
        <w:pStyle w:val="4"/>
        <w:spacing w:after="0" w:line="500" w:lineRule="exact"/>
        <w:ind w:firstLine="640"/>
        <w:jc w:val="both"/>
        <w:rPr>
          <w:rFonts w:ascii="Times New Roman" w:hAnsi="Times New Roman" w:eastAsia="仿宋" w:cs="Times New Roman"/>
          <w:sz w:val="32"/>
          <w:szCs w:val="32"/>
        </w:rPr>
      </w:pPr>
      <w:r>
        <w:rPr>
          <w:rFonts w:ascii="Times New Roman" w:hAnsi="Times New Roman" w:eastAsia="仿宋" w:cs="Times New Roman"/>
          <w:sz w:val="32"/>
          <w:szCs w:val="32"/>
        </w:rPr>
        <w:t>（四）负责全省动物防疫及检疫证、章、标志、标识的管理；</w:t>
      </w:r>
    </w:p>
    <w:p>
      <w:pPr>
        <w:pStyle w:val="4"/>
        <w:spacing w:after="0" w:line="500" w:lineRule="exact"/>
        <w:ind w:firstLine="640"/>
        <w:jc w:val="both"/>
        <w:rPr>
          <w:rFonts w:ascii="Times New Roman" w:hAnsi="Times New Roman" w:eastAsia="仿宋" w:cs="Times New Roman"/>
          <w:sz w:val="32"/>
          <w:szCs w:val="32"/>
        </w:rPr>
      </w:pPr>
      <w:r>
        <w:rPr>
          <w:rFonts w:ascii="Times New Roman" w:hAnsi="Times New Roman" w:eastAsia="仿宋" w:cs="Times New Roman"/>
          <w:sz w:val="32"/>
          <w:szCs w:val="32"/>
        </w:rPr>
        <w:t>（五）负责全省动物诊疗和执业兽医的监督管理；负责全省动物标识和养殖档案的监督管理；</w:t>
      </w:r>
    </w:p>
    <w:p>
      <w:pPr>
        <w:pStyle w:val="4"/>
        <w:spacing w:after="0" w:line="500" w:lineRule="exact"/>
        <w:ind w:firstLine="640"/>
        <w:jc w:val="both"/>
        <w:rPr>
          <w:rFonts w:ascii="Times New Roman" w:hAnsi="Times New Roman" w:eastAsia="仿宋" w:cs="Times New Roman"/>
          <w:sz w:val="32"/>
          <w:szCs w:val="32"/>
        </w:rPr>
      </w:pPr>
      <w:r>
        <w:rPr>
          <w:rFonts w:ascii="Times New Roman" w:hAnsi="Times New Roman" w:eastAsia="仿宋" w:cs="Times New Roman"/>
          <w:sz w:val="32"/>
          <w:szCs w:val="32"/>
        </w:rPr>
        <w:t>（六）承办省农业厅交办的其他工作任务。</w:t>
      </w:r>
    </w:p>
    <w:p>
      <w:pPr>
        <w:spacing w:line="570" w:lineRule="exact"/>
        <w:rPr>
          <w:rFonts w:ascii="黑体" w:hAnsi="黑体" w:eastAsia="黑体"/>
          <w:sz w:val="32"/>
          <w:szCs w:val="32"/>
        </w:rPr>
      </w:pPr>
      <w:bookmarkStart w:id="0" w:name="_Toc6572_WPSOffice_Level2"/>
      <w:bookmarkStart w:id="1" w:name="_Toc4833_WPSOffice_Level2"/>
      <w:bookmarkStart w:id="2" w:name="_Toc24059_WPSOffice_Level2"/>
      <w:bookmarkStart w:id="3" w:name="_Toc17796_WPSOffice_Level2"/>
      <w:bookmarkStart w:id="4" w:name="_Toc24474_WPSOffice_Level2"/>
      <w:r>
        <w:rPr>
          <w:rFonts w:hint="eastAsia" w:ascii="黑体" w:hAnsi="黑体" w:eastAsia="黑体"/>
          <w:sz w:val="32"/>
          <w:szCs w:val="32"/>
        </w:rPr>
        <w:t>二、机构设置</w:t>
      </w:r>
      <w:bookmarkEnd w:id="0"/>
      <w:bookmarkEnd w:id="1"/>
      <w:bookmarkEnd w:id="2"/>
      <w:bookmarkEnd w:id="3"/>
      <w:bookmarkEnd w:id="4"/>
    </w:p>
    <w:p>
      <w:pPr>
        <w:spacing w:line="570" w:lineRule="exact"/>
        <w:ind w:firstLine="640" w:firstLineChars="200"/>
        <w:rPr>
          <w:rFonts w:ascii="仿宋" w:hAnsi="仿宋" w:eastAsia="仿宋"/>
          <w:sz w:val="30"/>
          <w:szCs w:val="30"/>
        </w:rPr>
      </w:pPr>
      <w:r>
        <w:rPr>
          <w:rFonts w:hint="eastAsia" w:ascii="Times New Roman" w:hAnsi="Times New Roman" w:eastAsia="仿宋" w:cs="Times New Roman"/>
          <w:sz w:val="32"/>
          <w:szCs w:val="32"/>
        </w:rPr>
        <w:t>内部机构设置：办公室、屠宰管理科、证照管理科、监督科、检疫科5个科级机构。</w:t>
      </w:r>
    </w:p>
    <w:p>
      <w:pPr>
        <w:pStyle w:val="4"/>
        <w:numPr>
          <w:ilvl w:val="0"/>
          <w:numId w:val="0"/>
        </w:numPr>
        <w:ind w:leftChars="0"/>
        <w:jc w:val="left"/>
        <w:rPr>
          <w:rFonts w:ascii="黑体" w:hAnsi="黑体" w:eastAsia="黑体" w:cs="仿宋_GB2312"/>
          <w:sz w:val="32"/>
          <w:szCs w:val="32"/>
          <w:u w:val="none"/>
        </w:rPr>
      </w:pPr>
    </w:p>
    <w:p>
      <w:pPr>
        <w:pStyle w:val="4"/>
        <w:numPr>
          <w:ilvl w:val="0"/>
          <w:numId w:val="0"/>
        </w:numPr>
        <w:ind w:leftChars="0"/>
        <w:jc w:val="left"/>
        <w:rPr>
          <w:rFonts w:ascii="黑体" w:hAnsi="黑体" w:eastAsia="黑体" w:cs="仿宋_GB2312"/>
          <w:sz w:val="32"/>
          <w:szCs w:val="32"/>
          <w:u w:val="none"/>
        </w:rPr>
      </w:pPr>
      <w:r>
        <w:rPr>
          <w:rFonts w:hint="eastAsia" w:ascii="黑体" w:hAnsi="黑体" w:eastAsia="黑体" w:cs="仿宋_GB2312"/>
          <w:sz w:val="32"/>
          <w:szCs w:val="32"/>
          <w:u w:val="none"/>
          <w:lang w:val="en-US" w:eastAsia="zh-CN"/>
        </w:rPr>
        <w:t>三</w:t>
      </w:r>
      <w:r>
        <w:rPr>
          <w:rFonts w:hint="eastAsia" w:ascii="黑体" w:hAnsi="黑体" w:eastAsia="黑体"/>
          <w:sz w:val="32"/>
          <w:szCs w:val="32"/>
        </w:rPr>
        <w:t>、</w:t>
      </w:r>
      <w:r>
        <w:rPr>
          <w:rFonts w:hint="eastAsia" w:ascii="黑体" w:hAnsi="黑体" w:eastAsia="黑体" w:cs="仿宋_GB2312"/>
          <w:sz w:val="32"/>
          <w:szCs w:val="32"/>
          <w:u w:val="none"/>
        </w:rPr>
        <w:t>部门预算单位构成（单位公开没有此部分内容）</w:t>
      </w:r>
    </w:p>
    <w:p>
      <w:pPr>
        <w:pStyle w:val="4"/>
        <w:spacing w:after="0" w:line="500" w:lineRule="exact"/>
        <w:ind w:firstLine="640"/>
        <w:jc w:val="both"/>
        <w:rPr>
          <w:rFonts w:ascii="Times New Roman" w:hAnsi="Times New Roman" w:eastAsia="仿宋" w:cs="Times New Roman"/>
          <w:sz w:val="32"/>
          <w:szCs w:val="32"/>
        </w:rPr>
      </w:pPr>
      <w:r>
        <w:rPr>
          <w:rFonts w:hint="eastAsia" w:ascii="Times New Roman" w:hAnsi="Times New Roman" w:eastAsia="仿宋" w:cs="Times New Roman"/>
          <w:sz w:val="32"/>
          <w:szCs w:val="32"/>
        </w:rPr>
        <w:t>我单位是海南省农业农村厅下属事业单位。</w:t>
      </w:r>
    </w:p>
    <w:p>
      <w:pPr>
        <w:ind w:firstLine="640" w:firstLineChars="200"/>
        <w:rPr>
          <w:rFonts w:hint="eastAsia" w:ascii="黑体" w:hAnsi="黑体" w:eastAsia="黑体"/>
          <w:sz w:val="32"/>
          <w:szCs w:val="32"/>
          <w:u w:val="none"/>
        </w:rPr>
      </w:pPr>
    </w:p>
    <w:p>
      <w:pPr>
        <w:ind w:firstLine="640" w:firstLineChars="200"/>
        <w:rPr>
          <w:rFonts w:ascii="黑体" w:hAnsi="黑体" w:eastAsia="黑体"/>
          <w:sz w:val="32"/>
          <w:szCs w:val="32"/>
          <w:u w:val="none"/>
        </w:rPr>
      </w:pPr>
      <w:r>
        <w:rPr>
          <w:rFonts w:hint="eastAsia" w:ascii="黑体" w:hAnsi="黑体" w:eastAsia="黑体"/>
          <w:sz w:val="32"/>
          <w:szCs w:val="32"/>
          <w:u w:val="none"/>
        </w:rPr>
        <w:t xml:space="preserve">第二部分  </w:t>
      </w: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年海南省动物卫生监督所单位</w:t>
      </w:r>
      <w:r>
        <w:rPr>
          <w:rFonts w:hint="eastAsia" w:ascii="黑体" w:hAnsi="黑体" w:eastAsia="黑体"/>
          <w:sz w:val="32"/>
          <w:szCs w:val="32"/>
          <w:u w:val="none"/>
        </w:rPr>
        <w:t>预算表</w:t>
      </w:r>
    </w:p>
    <w:p>
      <w:pPr>
        <w:ind w:left="800"/>
        <w:jc w:val="left"/>
        <w:rPr>
          <w:rFonts w:ascii="黑体" w:hAnsi="黑体" w:eastAsia="黑体"/>
          <w:sz w:val="32"/>
          <w:szCs w:val="32"/>
          <w:u w:val="none"/>
        </w:rPr>
      </w:pPr>
    </w:p>
    <w:p>
      <w:pPr>
        <w:jc w:val="center"/>
        <w:rPr>
          <w:rFonts w:ascii="Times New Roman" w:hAnsi="Times New Roman" w:eastAsia="仿宋" w:cs="Times New Roman"/>
          <w:sz w:val="32"/>
          <w:szCs w:val="32"/>
        </w:rPr>
      </w:pPr>
      <w:r>
        <w:rPr>
          <w:rFonts w:hint="eastAsia" w:ascii="Times New Roman" w:hAnsi="Times New Roman" w:eastAsia="仿宋" w:cs="Times New Roman"/>
          <w:sz w:val="32"/>
          <w:szCs w:val="32"/>
        </w:rPr>
        <w:t>（详见附件</w:t>
      </w:r>
      <w:r>
        <w:rPr>
          <w:rFonts w:hint="eastAsia" w:ascii="Times New Roman" w:hAnsi="Times New Roman" w:eastAsia="仿宋" w:cs="Times New Roman"/>
          <w:sz w:val="32"/>
          <w:szCs w:val="32"/>
          <w:lang w:val="en-US" w:eastAsia="zh-CN"/>
        </w:rPr>
        <w:t>部门预算公开表</w:t>
      </w:r>
      <w:r>
        <w:rPr>
          <w:rFonts w:hint="eastAsia" w:ascii="Times New Roman" w:hAnsi="Times New Roman" w:eastAsia="仿宋" w:cs="Times New Roman"/>
          <w:sz w:val="32"/>
          <w:szCs w:val="32"/>
        </w:rPr>
        <w:t>）</w:t>
      </w:r>
    </w:p>
    <w:p>
      <w:pPr>
        <w:rPr>
          <w:rFonts w:ascii="黑体" w:hAnsi="黑体" w:eastAsia="黑体"/>
          <w:sz w:val="32"/>
          <w:szCs w:val="32"/>
          <w:u w:val="none"/>
        </w:rPr>
      </w:pPr>
    </w:p>
    <w:p>
      <w:pPr>
        <w:ind w:firstLine="640" w:firstLineChars="200"/>
        <w:rPr>
          <w:rFonts w:ascii="黑体" w:hAnsi="黑体" w:eastAsia="黑体"/>
          <w:sz w:val="32"/>
          <w:szCs w:val="32"/>
          <w:u w:val="none"/>
        </w:rPr>
      </w:pPr>
      <w:r>
        <w:rPr>
          <w:rFonts w:hint="eastAsia" w:ascii="黑体" w:hAnsi="黑体" w:eastAsia="黑体"/>
          <w:sz w:val="32"/>
          <w:szCs w:val="32"/>
          <w:u w:val="none"/>
        </w:rPr>
        <w:t xml:space="preserve">第三部分  </w:t>
      </w: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年海南省动物卫生监督所单位</w:t>
      </w:r>
      <w:r>
        <w:rPr>
          <w:rFonts w:hint="eastAsia" w:ascii="黑体" w:hAnsi="黑体" w:eastAsia="黑体"/>
          <w:sz w:val="32"/>
          <w:szCs w:val="32"/>
          <w:u w:val="none"/>
        </w:rPr>
        <w:t>预算情况说明</w:t>
      </w:r>
    </w:p>
    <w:p>
      <w:pPr>
        <w:jc w:val="center"/>
        <w:rPr>
          <w:rFonts w:ascii="黑体" w:hAnsi="黑体" w:eastAsia="黑体"/>
          <w:sz w:val="32"/>
          <w:szCs w:val="32"/>
          <w:u w:val="none"/>
        </w:rPr>
      </w:pPr>
    </w:p>
    <w:p>
      <w:pPr>
        <w:ind w:firstLine="640" w:firstLineChars="200"/>
        <w:jc w:val="left"/>
        <w:rPr>
          <w:rFonts w:ascii="黑体" w:hAnsi="黑体" w:eastAsia="黑体"/>
          <w:sz w:val="32"/>
          <w:szCs w:val="32"/>
          <w:u w:val="none"/>
        </w:rPr>
      </w:pPr>
      <w:r>
        <w:rPr>
          <w:rFonts w:hint="eastAsia" w:ascii="黑体" w:hAnsi="黑体" w:eastAsia="黑体"/>
          <w:sz w:val="32"/>
          <w:szCs w:val="32"/>
          <w:u w:val="none"/>
        </w:rPr>
        <w:t>一、关于</w:t>
      </w:r>
      <w:r>
        <w:rPr>
          <w:rFonts w:hint="eastAsia" w:ascii="黑体" w:hAnsi="黑体" w:eastAsia="黑体"/>
          <w:sz w:val="32"/>
          <w:szCs w:val="32"/>
          <w:u w:val="none"/>
          <w:lang w:val="en-US" w:eastAsia="zh-CN"/>
        </w:rPr>
        <w:t>海南省动物卫生监督所2024</w:t>
      </w:r>
      <w:r>
        <w:rPr>
          <w:rFonts w:hint="eastAsia" w:ascii="黑体" w:hAnsi="黑体" w:eastAsia="黑体"/>
          <w:sz w:val="32"/>
          <w:szCs w:val="32"/>
          <w:u w:val="none"/>
        </w:rPr>
        <w:t>年财政拨款收支预算情况的总体说明</w:t>
      </w:r>
    </w:p>
    <w:p>
      <w:pPr>
        <w:spacing w:after="0" w:line="5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海南省动物卫生监督所202</w:t>
      </w:r>
      <w:r>
        <w:rPr>
          <w:rFonts w:hint="eastAsia" w:ascii="Times New Roman" w:hAnsi="Times New Roman" w:eastAsia="仿宋" w:cs="Times New Roman"/>
          <w:sz w:val="32"/>
          <w:szCs w:val="32"/>
          <w:lang w:val="en-US" w:eastAsia="zh-CN"/>
        </w:rPr>
        <w:t>4</w:t>
      </w:r>
      <w:r>
        <w:rPr>
          <w:rFonts w:ascii="Times New Roman" w:hAnsi="Times New Roman" w:eastAsia="仿宋" w:cs="Times New Roman"/>
          <w:sz w:val="32"/>
          <w:szCs w:val="32"/>
        </w:rPr>
        <w:t>年财政拨款收支总预算</w:t>
      </w:r>
      <w:r>
        <w:rPr>
          <w:rFonts w:hint="eastAsia" w:ascii="Times New Roman" w:hAnsi="Times New Roman" w:eastAsia="仿宋" w:cs="Times New Roman"/>
          <w:sz w:val="32"/>
          <w:szCs w:val="32"/>
          <w:lang w:val="en-US" w:eastAsia="zh-CN"/>
        </w:rPr>
        <w:t>1780.91</w:t>
      </w:r>
      <w:r>
        <w:rPr>
          <w:rFonts w:ascii="Times New Roman" w:hAnsi="Times New Roman" w:eastAsia="仿宋" w:cs="Times New Roman"/>
          <w:sz w:val="32"/>
          <w:szCs w:val="32"/>
        </w:rPr>
        <w:t>万元，比上年预算数</w:t>
      </w:r>
      <w:r>
        <w:rPr>
          <w:rFonts w:hint="eastAsia" w:ascii="Times New Roman" w:hAnsi="Times New Roman" w:eastAsia="仿宋" w:cs="Times New Roman"/>
          <w:sz w:val="32"/>
          <w:szCs w:val="32"/>
          <w:lang w:val="en-US" w:eastAsia="zh-CN"/>
        </w:rPr>
        <w:t>减少1341.68</w:t>
      </w:r>
      <w:r>
        <w:rPr>
          <w:rFonts w:ascii="Times New Roman" w:hAnsi="Times New Roman" w:eastAsia="仿宋" w:cs="Times New Roman"/>
          <w:sz w:val="32"/>
          <w:szCs w:val="32"/>
        </w:rPr>
        <w:t>万元，主要是</w:t>
      </w:r>
      <w:r>
        <w:rPr>
          <w:rFonts w:hint="eastAsia" w:ascii="Times New Roman" w:hAnsi="Times New Roman" w:eastAsia="仿宋" w:cs="Times New Roman"/>
          <w:sz w:val="32"/>
          <w:szCs w:val="32"/>
          <w:lang w:val="en-US" w:eastAsia="zh-CN"/>
        </w:rPr>
        <w:t>减少</w:t>
      </w:r>
      <w:r>
        <w:rPr>
          <w:rFonts w:ascii="Times New Roman" w:hAnsi="Times New Roman" w:eastAsia="仿宋" w:cs="Times New Roman"/>
          <w:sz w:val="32"/>
          <w:szCs w:val="32"/>
        </w:rPr>
        <w:t>海口动物隔离场建设项目</w:t>
      </w:r>
      <w:r>
        <w:rPr>
          <w:rFonts w:hint="eastAsia" w:ascii="Times New Roman" w:hAnsi="Times New Roman" w:eastAsia="仿宋" w:cs="Times New Roman"/>
          <w:sz w:val="32"/>
          <w:szCs w:val="32"/>
          <w:lang w:val="en-US" w:eastAsia="zh-CN"/>
        </w:rPr>
        <w:t>和</w:t>
      </w:r>
      <w:r>
        <w:rPr>
          <w:rFonts w:ascii="Times New Roman" w:hAnsi="Times New Roman" w:eastAsia="仿宋" w:cs="Times New Roman"/>
          <w:sz w:val="32"/>
          <w:szCs w:val="32"/>
        </w:rPr>
        <w:t>海口美兰机场检查站项目</w:t>
      </w:r>
      <w:r>
        <w:rPr>
          <w:rFonts w:hint="eastAsia" w:ascii="Times New Roman" w:hAnsi="Times New Roman" w:eastAsia="仿宋" w:cs="Times New Roman"/>
          <w:sz w:val="32"/>
          <w:szCs w:val="32"/>
          <w:lang w:val="en-US" w:eastAsia="zh-CN"/>
        </w:rPr>
        <w:t>经费</w:t>
      </w:r>
      <w:r>
        <w:rPr>
          <w:rFonts w:ascii="Times New Roman" w:hAnsi="Times New Roman" w:eastAsia="仿宋" w:cs="Times New Roman"/>
          <w:sz w:val="32"/>
          <w:szCs w:val="32"/>
        </w:rPr>
        <w:t>。其中，收入总计</w:t>
      </w:r>
      <w:r>
        <w:rPr>
          <w:rFonts w:hint="eastAsia" w:ascii="Times New Roman" w:hAnsi="Times New Roman" w:eastAsia="仿宋" w:cs="Times New Roman"/>
          <w:sz w:val="32"/>
          <w:szCs w:val="32"/>
          <w:lang w:val="en-US" w:eastAsia="zh-CN"/>
        </w:rPr>
        <w:t>1780.91</w:t>
      </w:r>
      <w:r>
        <w:rPr>
          <w:rFonts w:ascii="Times New Roman" w:hAnsi="Times New Roman" w:eastAsia="仿宋" w:cs="Times New Roman"/>
          <w:sz w:val="32"/>
          <w:szCs w:val="32"/>
        </w:rPr>
        <w:t>万元，包括一般公共预算本年收入</w:t>
      </w:r>
      <w:r>
        <w:rPr>
          <w:rFonts w:hint="eastAsia" w:ascii="Times New Roman" w:hAnsi="Times New Roman" w:eastAsia="仿宋" w:cs="Times New Roman"/>
          <w:sz w:val="32"/>
          <w:szCs w:val="32"/>
          <w:lang w:val="en-US" w:eastAsia="zh-CN"/>
        </w:rPr>
        <w:t>1780.91</w:t>
      </w:r>
      <w:r>
        <w:rPr>
          <w:rFonts w:ascii="Times New Roman" w:hAnsi="Times New Roman" w:eastAsia="仿宋" w:cs="Times New Roman"/>
          <w:sz w:val="32"/>
          <w:szCs w:val="32"/>
        </w:rPr>
        <w:t>万元、上年结转</w:t>
      </w:r>
      <w:r>
        <w:rPr>
          <w:rFonts w:hint="eastAsia" w:ascii="Times New Roman" w:hAnsi="Times New Roman" w:eastAsia="仿宋" w:cs="Times New Roman"/>
          <w:sz w:val="32"/>
          <w:szCs w:val="32"/>
          <w:lang w:val="en-US" w:eastAsia="zh-CN"/>
        </w:rPr>
        <w:t>0</w:t>
      </w:r>
      <w:r>
        <w:rPr>
          <w:rFonts w:ascii="Times New Roman" w:hAnsi="Times New Roman" w:eastAsia="仿宋" w:cs="Times New Roman"/>
          <w:sz w:val="32"/>
          <w:szCs w:val="32"/>
        </w:rPr>
        <w:t>万元，支出总计</w:t>
      </w:r>
      <w:r>
        <w:rPr>
          <w:rFonts w:hint="eastAsia" w:ascii="Times New Roman" w:hAnsi="Times New Roman" w:eastAsia="仿宋" w:cs="Times New Roman"/>
          <w:sz w:val="32"/>
          <w:szCs w:val="32"/>
          <w:lang w:val="en-US" w:eastAsia="zh-CN"/>
        </w:rPr>
        <w:t>1780.91</w:t>
      </w:r>
      <w:r>
        <w:rPr>
          <w:rFonts w:ascii="Times New Roman" w:hAnsi="Times New Roman" w:eastAsia="仿宋" w:cs="Times New Roman"/>
          <w:sz w:val="32"/>
          <w:szCs w:val="32"/>
        </w:rPr>
        <w:t>万元，包括社会保障和就业支出</w:t>
      </w:r>
      <w:r>
        <w:rPr>
          <w:rFonts w:hint="eastAsia" w:ascii="Times New Roman" w:hAnsi="Times New Roman" w:eastAsia="仿宋" w:cs="Times New Roman"/>
          <w:sz w:val="32"/>
          <w:szCs w:val="32"/>
          <w:lang w:val="en-US" w:eastAsia="zh-CN"/>
        </w:rPr>
        <w:t>197.77</w:t>
      </w:r>
      <w:r>
        <w:rPr>
          <w:rFonts w:ascii="Times New Roman" w:hAnsi="Times New Roman" w:eastAsia="仿宋" w:cs="Times New Roman"/>
          <w:sz w:val="32"/>
          <w:szCs w:val="32"/>
        </w:rPr>
        <w:t>万元、卫生健康支出</w:t>
      </w:r>
      <w:r>
        <w:rPr>
          <w:rFonts w:hint="eastAsia" w:ascii="Times New Roman" w:hAnsi="Times New Roman" w:eastAsia="仿宋" w:cs="Times New Roman"/>
          <w:sz w:val="32"/>
          <w:szCs w:val="32"/>
          <w:lang w:val="en-US" w:eastAsia="zh-CN"/>
        </w:rPr>
        <w:t>34.95</w:t>
      </w:r>
      <w:r>
        <w:rPr>
          <w:rFonts w:ascii="Times New Roman" w:hAnsi="Times New Roman" w:eastAsia="仿宋" w:cs="Times New Roman"/>
          <w:sz w:val="32"/>
          <w:szCs w:val="32"/>
        </w:rPr>
        <w:t>万元、农林水支出</w:t>
      </w:r>
      <w:r>
        <w:rPr>
          <w:rFonts w:hint="eastAsia" w:ascii="Times New Roman" w:hAnsi="Times New Roman" w:eastAsia="仿宋" w:cs="Times New Roman"/>
          <w:sz w:val="32"/>
          <w:szCs w:val="32"/>
          <w:lang w:val="en-US" w:eastAsia="zh-CN"/>
        </w:rPr>
        <w:t>1482.52</w:t>
      </w:r>
      <w:r>
        <w:rPr>
          <w:rFonts w:ascii="Times New Roman" w:hAnsi="Times New Roman" w:eastAsia="仿宋" w:cs="Times New Roman"/>
          <w:sz w:val="32"/>
          <w:szCs w:val="32"/>
        </w:rPr>
        <w:t>万元、住房保障支出</w:t>
      </w:r>
      <w:r>
        <w:rPr>
          <w:rFonts w:hint="eastAsia" w:ascii="Times New Roman" w:hAnsi="Times New Roman" w:eastAsia="仿宋" w:cs="Times New Roman"/>
          <w:sz w:val="32"/>
          <w:szCs w:val="32"/>
          <w:lang w:val="en-US" w:eastAsia="zh-CN"/>
        </w:rPr>
        <w:t>65.67</w:t>
      </w:r>
      <w:r>
        <w:rPr>
          <w:rFonts w:ascii="Times New Roman" w:hAnsi="Times New Roman" w:eastAsia="仿宋" w:cs="Times New Roman"/>
          <w:sz w:val="32"/>
          <w:szCs w:val="32"/>
        </w:rPr>
        <w:t>万元，结转下年0万元。</w:t>
      </w:r>
    </w:p>
    <w:p>
      <w:pPr>
        <w:ind w:firstLine="640"/>
        <w:jc w:val="left"/>
        <w:rPr>
          <w:rFonts w:ascii="黑体" w:hAnsi="黑体" w:eastAsia="黑体"/>
          <w:sz w:val="32"/>
          <w:szCs w:val="32"/>
          <w:u w:val="none"/>
        </w:rPr>
      </w:pPr>
      <w:r>
        <w:rPr>
          <w:rFonts w:hint="eastAsia" w:ascii="黑体" w:hAnsi="黑体" w:eastAsia="黑体"/>
          <w:sz w:val="32"/>
          <w:szCs w:val="32"/>
          <w:u w:val="none"/>
        </w:rPr>
        <w:t>二、关于</w:t>
      </w:r>
      <w:r>
        <w:rPr>
          <w:rFonts w:hint="eastAsia" w:ascii="黑体" w:hAnsi="黑体" w:eastAsia="黑体"/>
          <w:sz w:val="32"/>
          <w:szCs w:val="32"/>
          <w:u w:val="none"/>
          <w:lang w:val="en-US" w:eastAsia="zh-CN"/>
        </w:rPr>
        <w:t>海南省动物卫生监督所2024</w:t>
      </w:r>
      <w:r>
        <w:rPr>
          <w:rFonts w:hint="eastAsia" w:ascii="黑体" w:hAnsi="黑体" w:eastAsia="黑体"/>
          <w:sz w:val="32"/>
          <w:szCs w:val="32"/>
          <w:u w:val="none"/>
        </w:rPr>
        <w:t>年一般公共预算当年拨款情况说明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ind w:firstLine="640" w:firstLineChars="200"/>
        <w:rPr>
          <w:rFonts w:ascii="仿宋_GB2312" w:hAnsi="黑体" w:eastAsia="仿宋_GB2312"/>
          <w:sz w:val="32"/>
          <w:szCs w:val="32"/>
          <w:u w:val="none"/>
        </w:rPr>
      </w:pPr>
      <w:r>
        <w:rPr>
          <w:rFonts w:ascii="Times New Roman" w:hAnsi="Times New Roman" w:eastAsia="仿宋" w:cs="Times New Roman"/>
          <w:sz w:val="32"/>
          <w:szCs w:val="32"/>
        </w:rPr>
        <w:t>海南省动物卫生监督所202</w:t>
      </w:r>
      <w:r>
        <w:rPr>
          <w:rFonts w:hint="eastAsia" w:ascii="Times New Roman" w:hAnsi="Times New Roman" w:eastAsia="仿宋" w:cs="Times New Roman"/>
          <w:sz w:val="32"/>
          <w:szCs w:val="32"/>
          <w:lang w:val="en-US" w:eastAsia="zh-CN"/>
        </w:rPr>
        <w:t>4</w:t>
      </w:r>
      <w:r>
        <w:rPr>
          <w:rFonts w:hint="eastAsia" w:ascii="仿宋_GB2312" w:hAnsi="黑体" w:eastAsia="仿宋_GB2312"/>
          <w:sz w:val="32"/>
          <w:szCs w:val="32"/>
          <w:u w:val="none"/>
        </w:rPr>
        <w:t>年一般公共预算当年拨款</w:t>
      </w:r>
      <w:r>
        <w:rPr>
          <w:rFonts w:hint="eastAsia" w:ascii="Times New Roman" w:hAnsi="Times New Roman" w:eastAsia="仿宋" w:cs="Times New Roman"/>
          <w:sz w:val="32"/>
          <w:szCs w:val="32"/>
          <w:lang w:val="en-US" w:eastAsia="zh-CN"/>
        </w:rPr>
        <w:t>1780.91</w:t>
      </w:r>
      <w:r>
        <w:rPr>
          <w:rFonts w:hint="eastAsia" w:ascii="仿宋_GB2312" w:hAnsi="黑体" w:eastAsia="仿宋_GB2312"/>
          <w:sz w:val="32"/>
          <w:szCs w:val="32"/>
          <w:u w:val="none"/>
        </w:rPr>
        <w:t>万元，比上年预算数</w:t>
      </w:r>
      <w:r>
        <w:rPr>
          <w:rFonts w:hint="eastAsia" w:ascii="Times New Roman" w:hAnsi="Times New Roman" w:eastAsia="仿宋" w:cs="Times New Roman"/>
          <w:sz w:val="32"/>
          <w:szCs w:val="32"/>
          <w:lang w:val="en-US" w:eastAsia="zh-CN"/>
        </w:rPr>
        <w:t>减少1341.68</w:t>
      </w:r>
      <w:r>
        <w:rPr>
          <w:rFonts w:ascii="Times New Roman" w:hAnsi="Times New Roman" w:eastAsia="仿宋" w:cs="Times New Roman"/>
          <w:sz w:val="32"/>
          <w:szCs w:val="32"/>
        </w:rPr>
        <w:t>万元，主要是</w:t>
      </w:r>
      <w:r>
        <w:rPr>
          <w:rFonts w:hint="eastAsia" w:ascii="Times New Roman" w:hAnsi="Times New Roman" w:eastAsia="仿宋" w:cs="Times New Roman"/>
          <w:sz w:val="32"/>
          <w:szCs w:val="32"/>
          <w:lang w:val="en-US" w:eastAsia="zh-CN"/>
        </w:rPr>
        <w:t>减少</w:t>
      </w:r>
      <w:r>
        <w:rPr>
          <w:rFonts w:ascii="Times New Roman" w:hAnsi="Times New Roman" w:eastAsia="仿宋" w:cs="Times New Roman"/>
          <w:sz w:val="32"/>
          <w:szCs w:val="32"/>
        </w:rPr>
        <w:t>海口动物隔离场建设、海口美兰机场检查站项目</w:t>
      </w:r>
      <w:r>
        <w:rPr>
          <w:rFonts w:hint="eastAsia" w:ascii="Times New Roman" w:hAnsi="Times New Roman" w:eastAsia="仿宋" w:cs="Times New Roman"/>
          <w:sz w:val="32"/>
          <w:szCs w:val="32"/>
          <w:lang w:val="en-US" w:eastAsia="zh-CN"/>
        </w:rPr>
        <w:t>经费</w:t>
      </w:r>
      <w:r>
        <w:rPr>
          <w:rFonts w:hint="eastAsia" w:ascii="仿宋_GB2312" w:hAnsi="黑体" w:eastAsia="仿宋_GB2312"/>
          <w:sz w:val="32"/>
          <w:szCs w:val="32"/>
          <w:u w:val="none"/>
          <w:lang w:eastAsia="zh-CN"/>
        </w:rPr>
        <w:t>。</w:t>
      </w:r>
    </w:p>
    <w:p>
      <w:pPr>
        <w:ind w:firstLine="640"/>
        <w:jc w:val="left"/>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spacing w:after="0" w:line="500" w:lineRule="exact"/>
        <w:ind w:firstLine="640" w:firstLineChars="200"/>
        <w:jc w:val="both"/>
        <w:rPr>
          <w:rFonts w:ascii="Times New Roman" w:hAnsi="Times New Roman" w:eastAsia="仿宋" w:cs="Times New Roman"/>
          <w:sz w:val="32"/>
          <w:szCs w:val="32"/>
          <w:highlight w:val="none"/>
        </w:rPr>
      </w:pPr>
      <w:r>
        <w:rPr>
          <w:rFonts w:ascii="Times New Roman" w:hAnsi="Times New Roman" w:eastAsia="仿宋" w:cs="Times New Roman"/>
          <w:sz w:val="32"/>
          <w:szCs w:val="32"/>
        </w:rPr>
        <w:t>社会保障和就业支出（类）支出</w:t>
      </w:r>
      <w:r>
        <w:rPr>
          <w:rFonts w:hint="eastAsia" w:ascii="Times New Roman" w:hAnsi="Times New Roman" w:eastAsia="仿宋" w:cs="Times New Roman"/>
          <w:sz w:val="32"/>
          <w:szCs w:val="32"/>
          <w:lang w:val="en-US" w:eastAsia="zh-CN"/>
        </w:rPr>
        <w:t>197.77</w:t>
      </w:r>
      <w:r>
        <w:rPr>
          <w:rFonts w:ascii="Times New Roman" w:hAnsi="Times New Roman" w:eastAsia="仿宋" w:cs="Times New Roman"/>
          <w:sz w:val="32"/>
          <w:szCs w:val="32"/>
        </w:rPr>
        <w:t>万元，</w:t>
      </w:r>
      <w:r>
        <w:rPr>
          <w:rFonts w:ascii="Times New Roman" w:hAnsi="Times New Roman" w:eastAsia="仿宋" w:cs="Times New Roman"/>
          <w:sz w:val="32"/>
          <w:szCs w:val="32"/>
          <w:highlight w:val="none"/>
        </w:rPr>
        <w:t>占</w:t>
      </w:r>
      <w:r>
        <w:rPr>
          <w:rFonts w:hint="eastAsia" w:ascii="Times New Roman" w:hAnsi="Times New Roman" w:eastAsia="仿宋" w:cs="Times New Roman"/>
          <w:sz w:val="32"/>
          <w:szCs w:val="32"/>
          <w:highlight w:val="none"/>
          <w:lang w:val="en-US" w:eastAsia="zh-CN"/>
        </w:rPr>
        <w:t>11.10</w:t>
      </w:r>
      <w:r>
        <w:rPr>
          <w:rFonts w:hint="eastAsia" w:ascii="Times New Roman" w:hAnsi="Times New Roman" w:eastAsia="仿宋" w:cs="Times New Roman"/>
          <w:sz w:val="32"/>
          <w:szCs w:val="32"/>
          <w:highlight w:val="none"/>
        </w:rPr>
        <w:t>%</w:t>
      </w:r>
      <w:r>
        <w:rPr>
          <w:rFonts w:ascii="Times New Roman" w:hAnsi="Times New Roman" w:eastAsia="仿宋" w:cs="Times New Roman"/>
          <w:sz w:val="32"/>
          <w:szCs w:val="32"/>
          <w:highlight w:val="none"/>
        </w:rPr>
        <w:t>；</w:t>
      </w:r>
      <w:r>
        <w:rPr>
          <w:rFonts w:ascii="Times New Roman" w:hAnsi="Times New Roman" w:eastAsia="仿宋" w:cs="Times New Roman"/>
          <w:sz w:val="32"/>
          <w:szCs w:val="32"/>
        </w:rPr>
        <w:t>卫生健康支出（类）支出</w:t>
      </w:r>
      <w:r>
        <w:rPr>
          <w:rFonts w:hint="eastAsia" w:ascii="Times New Roman" w:hAnsi="Times New Roman" w:eastAsia="仿宋" w:cs="Times New Roman"/>
          <w:sz w:val="32"/>
          <w:szCs w:val="32"/>
          <w:lang w:val="en-US" w:eastAsia="zh-CN"/>
        </w:rPr>
        <w:t>34.95</w:t>
      </w:r>
      <w:r>
        <w:rPr>
          <w:rFonts w:ascii="Times New Roman" w:hAnsi="Times New Roman" w:eastAsia="仿宋" w:cs="Times New Roman"/>
          <w:sz w:val="32"/>
          <w:szCs w:val="32"/>
        </w:rPr>
        <w:t>万元，</w:t>
      </w:r>
      <w:r>
        <w:rPr>
          <w:rFonts w:ascii="Times New Roman" w:hAnsi="Times New Roman" w:eastAsia="仿宋" w:cs="Times New Roman"/>
          <w:sz w:val="32"/>
          <w:szCs w:val="32"/>
          <w:highlight w:val="none"/>
        </w:rPr>
        <w:t>占</w:t>
      </w:r>
      <w:r>
        <w:rPr>
          <w:rFonts w:hint="eastAsia" w:ascii="Times New Roman" w:hAnsi="Times New Roman" w:eastAsia="仿宋" w:cs="Times New Roman"/>
          <w:sz w:val="32"/>
          <w:szCs w:val="32"/>
          <w:highlight w:val="none"/>
          <w:lang w:val="en-US" w:eastAsia="zh-CN"/>
        </w:rPr>
        <w:t>1.96</w:t>
      </w:r>
      <w:r>
        <w:rPr>
          <w:rFonts w:ascii="Times New Roman" w:hAnsi="Times New Roman" w:eastAsia="仿宋" w:cs="Times New Roman"/>
          <w:sz w:val="32"/>
          <w:szCs w:val="32"/>
          <w:highlight w:val="none"/>
        </w:rPr>
        <w:t>%；</w:t>
      </w:r>
      <w:r>
        <w:rPr>
          <w:rFonts w:ascii="Times New Roman" w:hAnsi="Times New Roman" w:eastAsia="仿宋" w:cs="Times New Roman"/>
          <w:sz w:val="32"/>
          <w:szCs w:val="32"/>
        </w:rPr>
        <w:t>农林水支出（类）支出</w:t>
      </w:r>
      <w:r>
        <w:rPr>
          <w:rFonts w:hint="eastAsia" w:ascii="Times New Roman" w:hAnsi="Times New Roman" w:eastAsia="仿宋" w:cs="Times New Roman"/>
          <w:sz w:val="32"/>
          <w:szCs w:val="32"/>
          <w:lang w:val="en-US" w:eastAsia="zh-CN"/>
        </w:rPr>
        <w:t>1482.52</w:t>
      </w:r>
      <w:r>
        <w:rPr>
          <w:rFonts w:ascii="Times New Roman" w:hAnsi="Times New Roman" w:eastAsia="仿宋" w:cs="Times New Roman"/>
          <w:sz w:val="32"/>
          <w:szCs w:val="32"/>
        </w:rPr>
        <w:t>万元，</w:t>
      </w:r>
      <w:r>
        <w:rPr>
          <w:rFonts w:ascii="Times New Roman" w:hAnsi="Times New Roman" w:eastAsia="仿宋" w:cs="Times New Roman"/>
          <w:sz w:val="32"/>
          <w:szCs w:val="32"/>
          <w:highlight w:val="none"/>
        </w:rPr>
        <w:t>占</w:t>
      </w:r>
      <w:r>
        <w:rPr>
          <w:rFonts w:hint="eastAsia" w:ascii="Times New Roman" w:hAnsi="Times New Roman" w:eastAsia="仿宋" w:cs="Times New Roman"/>
          <w:sz w:val="32"/>
          <w:szCs w:val="32"/>
          <w:highlight w:val="none"/>
          <w:lang w:val="en-US" w:eastAsia="zh-CN"/>
        </w:rPr>
        <w:t>83.25</w:t>
      </w:r>
      <w:r>
        <w:rPr>
          <w:rFonts w:ascii="Times New Roman" w:hAnsi="Times New Roman" w:eastAsia="仿宋" w:cs="Times New Roman"/>
          <w:sz w:val="32"/>
          <w:szCs w:val="32"/>
          <w:highlight w:val="none"/>
        </w:rPr>
        <w:t>%；</w:t>
      </w:r>
      <w:r>
        <w:rPr>
          <w:rFonts w:ascii="Times New Roman" w:hAnsi="Times New Roman" w:eastAsia="仿宋" w:cs="Times New Roman"/>
          <w:sz w:val="32"/>
          <w:szCs w:val="32"/>
        </w:rPr>
        <w:t>住房保障支出（类）支出</w:t>
      </w:r>
      <w:r>
        <w:rPr>
          <w:rFonts w:hint="eastAsia" w:ascii="Times New Roman" w:hAnsi="Times New Roman" w:eastAsia="仿宋" w:cs="Times New Roman"/>
          <w:sz w:val="32"/>
          <w:szCs w:val="32"/>
          <w:lang w:val="en-US" w:eastAsia="zh-CN"/>
        </w:rPr>
        <w:t>65.67</w:t>
      </w:r>
      <w:r>
        <w:rPr>
          <w:rFonts w:ascii="Times New Roman" w:hAnsi="Times New Roman" w:eastAsia="仿宋" w:cs="Times New Roman"/>
          <w:sz w:val="32"/>
          <w:szCs w:val="32"/>
        </w:rPr>
        <w:t>万元</w:t>
      </w:r>
      <w:r>
        <w:rPr>
          <w:rFonts w:ascii="Times New Roman" w:hAnsi="Times New Roman" w:eastAsia="仿宋" w:cs="Times New Roman"/>
          <w:sz w:val="32"/>
          <w:szCs w:val="32"/>
          <w:highlight w:val="none"/>
        </w:rPr>
        <w:t>，占</w:t>
      </w:r>
      <w:r>
        <w:rPr>
          <w:rFonts w:hint="eastAsia" w:ascii="Times New Roman" w:hAnsi="Times New Roman" w:eastAsia="仿宋" w:cs="Times New Roman"/>
          <w:sz w:val="32"/>
          <w:szCs w:val="32"/>
          <w:highlight w:val="none"/>
          <w:lang w:val="en-US" w:eastAsia="zh-CN"/>
        </w:rPr>
        <w:t>3.69</w:t>
      </w:r>
      <w:r>
        <w:rPr>
          <w:rFonts w:ascii="Times New Roman" w:hAnsi="Times New Roman" w:eastAsia="仿宋" w:cs="Times New Roman"/>
          <w:sz w:val="32"/>
          <w:szCs w:val="32"/>
          <w:highlight w:val="none"/>
        </w:rPr>
        <w:t>%。</w:t>
      </w:r>
    </w:p>
    <w:p>
      <w:pPr>
        <w:ind w:firstLine="640"/>
        <w:jc w:val="left"/>
        <w:rPr>
          <w:rFonts w:ascii="楷体" w:hAnsi="楷体" w:eastAsia="楷体"/>
          <w:sz w:val="32"/>
          <w:szCs w:val="32"/>
          <w:u w:val="none"/>
        </w:rPr>
      </w:pPr>
      <w:r>
        <w:rPr>
          <w:rFonts w:hint="eastAsia" w:ascii="楷体" w:hAnsi="楷体" w:eastAsia="楷体"/>
          <w:sz w:val="32"/>
          <w:szCs w:val="32"/>
          <w:highlight w:val="none"/>
          <w:u w:val="none"/>
        </w:rPr>
        <w:t>（三）一般公共预算当</w:t>
      </w:r>
      <w:r>
        <w:rPr>
          <w:rFonts w:hint="eastAsia" w:ascii="楷体" w:hAnsi="楷体" w:eastAsia="楷体"/>
          <w:sz w:val="32"/>
          <w:szCs w:val="32"/>
          <w:u w:val="none"/>
        </w:rPr>
        <w:t>年拨款具体使用情况</w:t>
      </w:r>
    </w:p>
    <w:p>
      <w:pPr>
        <w:ind w:firstLine="640" w:firstLineChars="200"/>
        <w:rPr>
          <w:rFonts w:ascii="仿宋_GB2312" w:hAnsi="黑体" w:eastAsia="仿宋_GB2312" w:cs="仿宋_GB2312"/>
          <w:sz w:val="32"/>
          <w:szCs w:val="32"/>
        </w:rPr>
      </w:pPr>
      <w:r>
        <w:rPr>
          <w:rFonts w:ascii="Times New Roman" w:hAnsi="Times New Roman" w:eastAsia="仿宋" w:cs="Times New Roman"/>
          <w:sz w:val="32"/>
          <w:szCs w:val="32"/>
        </w:rPr>
        <w:t>1.</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社会保障和主业支出（类）行政事业单位养老支出（款）机关事业单位基本养老保险缴费支出（项）</w:t>
      </w:r>
      <w:r>
        <w:rPr>
          <w:rFonts w:hint="eastAsia" w:ascii="Times New Roman" w:hAnsi="Times New Roman" w:eastAsia="仿宋" w:cs="Times New Roman"/>
          <w:sz w:val="32"/>
          <w:szCs w:val="32"/>
          <w:lang w:val="en-US" w:eastAsia="zh-CN"/>
        </w:rPr>
        <w:t>2024</w:t>
      </w:r>
      <w:r>
        <w:rPr>
          <w:rFonts w:ascii="Times New Roman" w:hAnsi="Times New Roman" w:eastAsia="仿宋" w:cs="Times New Roman"/>
          <w:sz w:val="32"/>
          <w:szCs w:val="32"/>
        </w:rPr>
        <w:t>年预算数为</w:t>
      </w:r>
      <w:r>
        <w:rPr>
          <w:rFonts w:hint="eastAsia" w:ascii="Times New Roman" w:hAnsi="Times New Roman" w:eastAsia="仿宋" w:cs="Times New Roman"/>
          <w:sz w:val="32"/>
          <w:szCs w:val="32"/>
          <w:lang w:val="en-US" w:eastAsia="zh-CN"/>
        </w:rPr>
        <w:t>77.59</w:t>
      </w:r>
      <w:r>
        <w:rPr>
          <w:rFonts w:ascii="Times New Roman" w:hAnsi="Times New Roman" w:eastAsia="仿宋" w:cs="Times New Roman"/>
          <w:sz w:val="32"/>
          <w:szCs w:val="32"/>
        </w:rPr>
        <w:t>万元，比上年预算数</w:t>
      </w:r>
      <w:r>
        <w:rPr>
          <w:rFonts w:hint="eastAsia" w:ascii="Times New Roman" w:hAnsi="Times New Roman" w:eastAsia="仿宋" w:cs="Times New Roman"/>
          <w:sz w:val="32"/>
          <w:szCs w:val="32"/>
          <w:lang w:val="en-US" w:eastAsia="zh-CN"/>
        </w:rPr>
        <w:t>增加6.9</w:t>
      </w:r>
      <w:r>
        <w:rPr>
          <w:rFonts w:ascii="Times New Roman" w:hAnsi="Times New Roman" w:eastAsia="仿宋" w:cs="Times New Roman"/>
          <w:sz w:val="32"/>
          <w:szCs w:val="32"/>
        </w:rPr>
        <w:t>万元，主要是</w:t>
      </w:r>
      <w:r>
        <w:rPr>
          <w:rFonts w:hint="eastAsia" w:ascii="仿宋_GB2312" w:hAnsi="黑体" w:eastAsia="仿宋_GB2312" w:cs="仿宋_GB2312"/>
          <w:sz w:val="32"/>
          <w:szCs w:val="32"/>
        </w:rPr>
        <w:t>主要是基本工资和津补贴增加。</w:t>
      </w:r>
    </w:p>
    <w:p>
      <w:pPr>
        <w:spacing w:after="0" w:line="5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2.</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机关事业单位职业年金缴费支出（项）202</w:t>
      </w:r>
      <w:r>
        <w:rPr>
          <w:rFonts w:hint="eastAsia" w:ascii="Times New Roman" w:hAnsi="Times New Roman" w:eastAsia="仿宋" w:cs="Times New Roman"/>
          <w:sz w:val="32"/>
          <w:szCs w:val="32"/>
          <w:lang w:val="en-US" w:eastAsia="zh-CN"/>
        </w:rPr>
        <w:t>4</w:t>
      </w:r>
      <w:r>
        <w:rPr>
          <w:rFonts w:ascii="Times New Roman" w:hAnsi="Times New Roman" w:eastAsia="仿宋" w:cs="Times New Roman"/>
          <w:sz w:val="32"/>
          <w:szCs w:val="32"/>
        </w:rPr>
        <w:t>年预算数为</w:t>
      </w:r>
      <w:r>
        <w:rPr>
          <w:rFonts w:hint="eastAsia" w:ascii="Times New Roman" w:hAnsi="Times New Roman" w:eastAsia="仿宋" w:cs="Times New Roman"/>
          <w:sz w:val="32"/>
          <w:szCs w:val="32"/>
          <w:lang w:val="en-US" w:eastAsia="zh-CN"/>
        </w:rPr>
        <w:t>120.18</w:t>
      </w:r>
      <w:r>
        <w:rPr>
          <w:rFonts w:ascii="Times New Roman" w:hAnsi="Times New Roman" w:eastAsia="仿宋" w:cs="Times New Roman"/>
          <w:sz w:val="32"/>
          <w:szCs w:val="32"/>
        </w:rPr>
        <w:t>万元，比上年预算数</w:t>
      </w:r>
      <w:r>
        <w:rPr>
          <w:rFonts w:hint="eastAsia" w:ascii="Times New Roman" w:hAnsi="Times New Roman" w:eastAsia="仿宋" w:cs="Times New Roman"/>
          <w:sz w:val="32"/>
          <w:szCs w:val="32"/>
          <w:lang w:val="en-US" w:eastAsia="zh-CN"/>
        </w:rPr>
        <w:t>减少29.91</w:t>
      </w:r>
      <w:r>
        <w:rPr>
          <w:rFonts w:ascii="Times New Roman" w:hAnsi="Times New Roman" w:eastAsia="仿宋" w:cs="Times New Roman"/>
          <w:sz w:val="32"/>
          <w:szCs w:val="32"/>
        </w:rPr>
        <w:t>万元，主要是去年</w:t>
      </w:r>
      <w:r>
        <w:rPr>
          <w:rFonts w:hint="eastAsia" w:ascii="Times New Roman" w:hAnsi="Times New Roman" w:eastAsia="仿宋" w:cs="Times New Roman"/>
          <w:sz w:val="32"/>
          <w:szCs w:val="32"/>
          <w:lang w:val="en-US" w:eastAsia="zh-CN"/>
        </w:rPr>
        <w:t>做</w:t>
      </w:r>
      <w:r>
        <w:rPr>
          <w:rFonts w:ascii="Times New Roman" w:hAnsi="Times New Roman" w:eastAsia="仿宋" w:cs="Times New Roman"/>
          <w:sz w:val="32"/>
          <w:szCs w:val="32"/>
        </w:rPr>
        <w:t>职业年金虚账纪实。</w:t>
      </w:r>
    </w:p>
    <w:p>
      <w:pPr>
        <w:spacing w:after="0" w:line="5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3. 卫生健康支出（类）行政事业单位医疗（款）事业单位医疗（项）202</w:t>
      </w:r>
      <w:r>
        <w:rPr>
          <w:rFonts w:hint="eastAsia" w:ascii="Times New Roman" w:hAnsi="Times New Roman" w:eastAsia="仿宋" w:cs="Times New Roman"/>
          <w:sz w:val="32"/>
          <w:szCs w:val="32"/>
          <w:lang w:val="en-US" w:eastAsia="zh-CN"/>
        </w:rPr>
        <w:t>4</w:t>
      </w:r>
      <w:r>
        <w:rPr>
          <w:rFonts w:ascii="Times New Roman" w:hAnsi="Times New Roman" w:eastAsia="仿宋" w:cs="Times New Roman"/>
          <w:sz w:val="32"/>
          <w:szCs w:val="32"/>
        </w:rPr>
        <w:t>年预算数为</w:t>
      </w:r>
      <w:r>
        <w:rPr>
          <w:rFonts w:hint="eastAsia" w:ascii="Times New Roman" w:hAnsi="Times New Roman" w:eastAsia="仿宋" w:cs="Times New Roman"/>
          <w:sz w:val="32"/>
          <w:szCs w:val="32"/>
          <w:lang w:val="en-US" w:eastAsia="zh-CN"/>
        </w:rPr>
        <w:t>34.95</w:t>
      </w:r>
      <w:r>
        <w:rPr>
          <w:rFonts w:ascii="Times New Roman" w:hAnsi="Times New Roman" w:eastAsia="仿宋" w:cs="Times New Roman"/>
          <w:sz w:val="32"/>
          <w:szCs w:val="32"/>
        </w:rPr>
        <w:t>万元，比上年预算数减少</w:t>
      </w:r>
      <w:r>
        <w:rPr>
          <w:rFonts w:hint="eastAsia" w:ascii="Times New Roman" w:hAnsi="Times New Roman" w:eastAsia="仿宋" w:cs="Times New Roman"/>
          <w:sz w:val="32"/>
          <w:szCs w:val="32"/>
          <w:lang w:val="en-US" w:eastAsia="zh-CN"/>
        </w:rPr>
        <w:t>3.9</w:t>
      </w:r>
      <w:r>
        <w:rPr>
          <w:rFonts w:ascii="Times New Roman" w:hAnsi="Times New Roman" w:eastAsia="仿宋" w:cs="Times New Roman"/>
          <w:sz w:val="32"/>
          <w:szCs w:val="32"/>
        </w:rPr>
        <w:t>万元，主要原因是有</w:t>
      </w:r>
      <w:r>
        <w:rPr>
          <w:rFonts w:hint="eastAsia" w:ascii="Times New Roman" w:hAnsi="Times New Roman" w:eastAsia="仿宋" w:cs="Times New Roman"/>
          <w:sz w:val="32"/>
          <w:szCs w:val="32"/>
          <w:lang w:val="en-US" w:eastAsia="zh-CN"/>
        </w:rPr>
        <w:t>1</w:t>
      </w:r>
      <w:r>
        <w:rPr>
          <w:rFonts w:ascii="Times New Roman" w:hAnsi="Times New Roman" w:eastAsia="仿宋" w:cs="Times New Roman"/>
          <w:sz w:val="32"/>
          <w:szCs w:val="32"/>
        </w:rPr>
        <w:t>名人员退休。</w:t>
      </w:r>
    </w:p>
    <w:p>
      <w:pPr>
        <w:spacing w:after="0" w:line="5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4.</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农林水支出（类）农业农村（款）事业运行（项）202</w:t>
      </w:r>
      <w:r>
        <w:rPr>
          <w:rFonts w:hint="eastAsia" w:ascii="Times New Roman" w:hAnsi="Times New Roman" w:eastAsia="仿宋" w:cs="Times New Roman"/>
          <w:sz w:val="32"/>
          <w:szCs w:val="32"/>
          <w:lang w:val="en-US" w:eastAsia="zh-CN"/>
        </w:rPr>
        <w:t>4</w:t>
      </w:r>
      <w:r>
        <w:rPr>
          <w:rFonts w:ascii="Times New Roman" w:hAnsi="Times New Roman" w:eastAsia="仿宋" w:cs="Times New Roman"/>
          <w:sz w:val="32"/>
          <w:szCs w:val="32"/>
        </w:rPr>
        <w:t>年预算数为</w:t>
      </w:r>
      <w:r>
        <w:rPr>
          <w:rFonts w:hint="eastAsia" w:ascii="Times New Roman" w:hAnsi="Times New Roman" w:eastAsia="仿宋" w:cs="Times New Roman"/>
          <w:sz w:val="32"/>
          <w:szCs w:val="32"/>
          <w:lang w:val="en-US" w:eastAsia="zh-CN"/>
        </w:rPr>
        <w:t>838.8</w:t>
      </w:r>
      <w:r>
        <w:rPr>
          <w:rFonts w:ascii="Times New Roman" w:hAnsi="Times New Roman" w:eastAsia="仿宋" w:cs="Times New Roman"/>
          <w:sz w:val="32"/>
          <w:szCs w:val="32"/>
        </w:rPr>
        <w:t>万元，比上年预算数</w:t>
      </w:r>
      <w:r>
        <w:rPr>
          <w:rFonts w:hint="eastAsia" w:ascii="Times New Roman" w:hAnsi="Times New Roman" w:eastAsia="仿宋" w:cs="Times New Roman"/>
          <w:sz w:val="32"/>
          <w:szCs w:val="32"/>
          <w:lang w:val="en-US" w:eastAsia="zh-CN"/>
        </w:rPr>
        <w:t>增加60.85</w:t>
      </w:r>
      <w:r>
        <w:rPr>
          <w:rFonts w:ascii="Times New Roman" w:hAnsi="Times New Roman" w:eastAsia="仿宋" w:cs="Times New Roman"/>
          <w:sz w:val="32"/>
          <w:szCs w:val="32"/>
        </w:rPr>
        <w:t>万元，主要原因是有</w:t>
      </w:r>
      <w:r>
        <w:rPr>
          <w:rFonts w:hint="eastAsia" w:ascii="Times New Roman" w:hAnsi="Times New Roman" w:eastAsia="仿宋" w:cs="Times New Roman"/>
          <w:sz w:val="32"/>
          <w:szCs w:val="32"/>
          <w:lang w:val="en-US" w:eastAsia="zh-CN"/>
        </w:rPr>
        <w:t>2</w:t>
      </w:r>
      <w:r>
        <w:rPr>
          <w:rFonts w:ascii="Times New Roman" w:hAnsi="Times New Roman" w:eastAsia="仿宋" w:cs="Times New Roman"/>
          <w:sz w:val="32"/>
          <w:szCs w:val="32"/>
        </w:rPr>
        <w:t>名</w:t>
      </w:r>
      <w:r>
        <w:rPr>
          <w:rFonts w:hint="eastAsia" w:ascii="Times New Roman" w:hAnsi="Times New Roman" w:eastAsia="仿宋" w:cs="Times New Roman"/>
          <w:sz w:val="32"/>
          <w:szCs w:val="32"/>
          <w:lang w:val="en-US" w:eastAsia="zh-CN"/>
        </w:rPr>
        <w:t>新进</w:t>
      </w:r>
      <w:r>
        <w:rPr>
          <w:rFonts w:ascii="Times New Roman" w:hAnsi="Times New Roman" w:eastAsia="仿宋" w:cs="Times New Roman"/>
          <w:sz w:val="32"/>
          <w:szCs w:val="32"/>
        </w:rPr>
        <w:t>人员</w:t>
      </w:r>
      <w:r>
        <w:rPr>
          <w:rFonts w:hint="eastAsia" w:ascii="Times New Roman" w:hAnsi="Times New Roman" w:eastAsia="仿宋" w:cs="Times New Roman"/>
          <w:sz w:val="32"/>
          <w:szCs w:val="32"/>
          <w:lang w:val="en-US" w:eastAsia="zh-CN"/>
        </w:rPr>
        <w:t>和</w:t>
      </w:r>
      <w:r>
        <w:rPr>
          <w:rFonts w:hint="eastAsia" w:ascii="仿宋_GB2312" w:hAnsi="黑体" w:eastAsia="仿宋_GB2312" w:cs="仿宋_GB2312"/>
          <w:sz w:val="32"/>
          <w:szCs w:val="32"/>
        </w:rPr>
        <w:t>津补贴增加</w:t>
      </w:r>
      <w:r>
        <w:rPr>
          <w:rFonts w:ascii="Times New Roman" w:hAnsi="Times New Roman" w:eastAsia="仿宋" w:cs="Times New Roman"/>
          <w:sz w:val="32"/>
          <w:szCs w:val="32"/>
        </w:rPr>
        <w:t>。</w:t>
      </w:r>
    </w:p>
    <w:p>
      <w:pPr>
        <w:spacing w:after="0" w:line="5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5. 农林水支出（类）农业农村（款）执法监管（项）20</w:t>
      </w:r>
      <w:r>
        <w:rPr>
          <w:rFonts w:hint="eastAsia" w:ascii="Times New Roman" w:hAnsi="Times New Roman" w:eastAsia="仿宋" w:cs="Times New Roman"/>
          <w:sz w:val="32"/>
          <w:szCs w:val="32"/>
          <w:lang w:val="en-US" w:eastAsia="zh-CN"/>
        </w:rPr>
        <w:t>24</w:t>
      </w:r>
      <w:r>
        <w:rPr>
          <w:rFonts w:ascii="Times New Roman" w:hAnsi="Times New Roman" w:eastAsia="仿宋" w:cs="Times New Roman"/>
          <w:sz w:val="32"/>
          <w:szCs w:val="32"/>
        </w:rPr>
        <w:t>年预算数为</w:t>
      </w:r>
      <w:r>
        <w:rPr>
          <w:rFonts w:hint="eastAsia" w:ascii="Times New Roman" w:hAnsi="Times New Roman" w:eastAsia="仿宋" w:cs="Times New Roman"/>
          <w:sz w:val="32"/>
          <w:szCs w:val="32"/>
          <w:lang w:val="en-US" w:eastAsia="zh-CN"/>
        </w:rPr>
        <w:t>643.72</w:t>
      </w:r>
      <w:r>
        <w:rPr>
          <w:rFonts w:ascii="Times New Roman" w:hAnsi="Times New Roman" w:eastAsia="仿宋" w:cs="Times New Roman"/>
          <w:sz w:val="32"/>
          <w:szCs w:val="32"/>
        </w:rPr>
        <w:t>万元，比上年预算数</w:t>
      </w:r>
      <w:r>
        <w:rPr>
          <w:rFonts w:hint="eastAsia" w:ascii="Times New Roman" w:hAnsi="Times New Roman" w:eastAsia="仿宋" w:cs="Times New Roman"/>
          <w:sz w:val="32"/>
          <w:szCs w:val="32"/>
          <w:lang w:val="en-US" w:eastAsia="zh-CN"/>
        </w:rPr>
        <w:t>减少1388.85</w:t>
      </w:r>
      <w:r>
        <w:rPr>
          <w:rFonts w:ascii="Times New Roman" w:hAnsi="Times New Roman" w:eastAsia="仿宋" w:cs="Times New Roman"/>
          <w:sz w:val="32"/>
          <w:szCs w:val="32"/>
        </w:rPr>
        <w:t>万元，主要原因是</w:t>
      </w:r>
      <w:r>
        <w:rPr>
          <w:rFonts w:hint="eastAsia" w:ascii="Times New Roman" w:hAnsi="Times New Roman" w:eastAsia="仿宋" w:cs="Times New Roman"/>
          <w:sz w:val="32"/>
          <w:szCs w:val="32"/>
          <w:lang w:val="en-US" w:eastAsia="zh-CN"/>
        </w:rPr>
        <w:t>减少</w:t>
      </w:r>
      <w:r>
        <w:rPr>
          <w:rFonts w:ascii="Times New Roman" w:hAnsi="Times New Roman" w:eastAsia="仿宋" w:cs="Times New Roman"/>
          <w:sz w:val="32"/>
          <w:szCs w:val="32"/>
        </w:rPr>
        <w:t>海口动物隔离场建设</w:t>
      </w:r>
      <w:r>
        <w:rPr>
          <w:rFonts w:hint="eastAsia" w:ascii="Times New Roman" w:hAnsi="Times New Roman" w:eastAsia="仿宋" w:cs="Times New Roman"/>
          <w:sz w:val="32"/>
          <w:szCs w:val="32"/>
          <w:lang w:val="en-US" w:eastAsia="zh-CN"/>
        </w:rPr>
        <w:t>项目和</w:t>
      </w:r>
      <w:r>
        <w:rPr>
          <w:rFonts w:ascii="Times New Roman" w:hAnsi="Times New Roman" w:eastAsia="仿宋" w:cs="Times New Roman"/>
          <w:sz w:val="32"/>
          <w:szCs w:val="32"/>
        </w:rPr>
        <w:t>海口美兰机场检查站项目</w:t>
      </w:r>
      <w:r>
        <w:rPr>
          <w:rFonts w:hint="eastAsia" w:ascii="Times New Roman" w:hAnsi="Times New Roman" w:eastAsia="仿宋" w:cs="Times New Roman"/>
          <w:sz w:val="32"/>
          <w:szCs w:val="32"/>
          <w:lang w:val="en-US" w:eastAsia="zh-CN"/>
        </w:rPr>
        <w:t>经费</w:t>
      </w:r>
      <w:r>
        <w:rPr>
          <w:rFonts w:ascii="Times New Roman" w:hAnsi="Times New Roman" w:eastAsia="仿宋" w:cs="Times New Roman"/>
          <w:sz w:val="32"/>
          <w:szCs w:val="32"/>
        </w:rPr>
        <w:t>。</w:t>
      </w:r>
    </w:p>
    <w:p>
      <w:pPr>
        <w:spacing w:after="0" w:line="500" w:lineRule="exact"/>
        <w:ind w:firstLine="640" w:firstLineChars="200"/>
        <w:jc w:val="both"/>
        <w:rPr>
          <w:rFonts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6</w:t>
      </w:r>
      <w:r>
        <w:rPr>
          <w:rFonts w:ascii="Times New Roman" w:hAnsi="Times New Roman" w:eastAsia="仿宋" w:cs="Times New Roman"/>
          <w:sz w:val="32"/>
          <w:szCs w:val="32"/>
        </w:rPr>
        <w:t>.</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住房保障支出（类）住房改革支出（款）住房公积金（项）202</w:t>
      </w:r>
      <w:r>
        <w:rPr>
          <w:rFonts w:hint="eastAsia" w:ascii="Times New Roman" w:hAnsi="Times New Roman" w:eastAsia="仿宋" w:cs="Times New Roman"/>
          <w:sz w:val="32"/>
          <w:szCs w:val="32"/>
          <w:lang w:val="en-US" w:eastAsia="zh-CN"/>
        </w:rPr>
        <w:t>4</w:t>
      </w:r>
      <w:r>
        <w:rPr>
          <w:rFonts w:ascii="Times New Roman" w:hAnsi="Times New Roman" w:eastAsia="仿宋" w:cs="Times New Roman"/>
          <w:sz w:val="32"/>
          <w:szCs w:val="32"/>
        </w:rPr>
        <w:t>年预算数为</w:t>
      </w:r>
      <w:r>
        <w:rPr>
          <w:rFonts w:hint="eastAsia" w:ascii="Times New Roman" w:hAnsi="Times New Roman" w:eastAsia="仿宋" w:cs="Times New Roman"/>
          <w:sz w:val="32"/>
          <w:szCs w:val="32"/>
          <w:lang w:val="en-US" w:eastAsia="zh-CN"/>
        </w:rPr>
        <w:t>65.67</w:t>
      </w:r>
      <w:r>
        <w:rPr>
          <w:rFonts w:ascii="Times New Roman" w:hAnsi="Times New Roman" w:eastAsia="仿宋" w:cs="Times New Roman"/>
          <w:sz w:val="32"/>
          <w:szCs w:val="32"/>
        </w:rPr>
        <w:t>万元，比上年预算数增加</w:t>
      </w:r>
      <w:r>
        <w:rPr>
          <w:rFonts w:hint="eastAsia" w:ascii="Times New Roman" w:hAnsi="Times New Roman" w:eastAsia="仿宋" w:cs="Times New Roman"/>
          <w:sz w:val="32"/>
          <w:szCs w:val="32"/>
          <w:lang w:val="en-US" w:eastAsia="zh-CN"/>
        </w:rPr>
        <w:t>6.43</w:t>
      </w:r>
      <w:r>
        <w:rPr>
          <w:rFonts w:ascii="Times New Roman" w:hAnsi="Times New Roman" w:eastAsia="仿宋" w:cs="Times New Roman"/>
          <w:sz w:val="32"/>
          <w:szCs w:val="32"/>
        </w:rPr>
        <w:t>万元，主要是有</w:t>
      </w:r>
      <w:r>
        <w:rPr>
          <w:rFonts w:hint="eastAsia" w:ascii="Times New Roman" w:hAnsi="Times New Roman" w:eastAsia="仿宋" w:cs="Times New Roman"/>
          <w:sz w:val="32"/>
          <w:szCs w:val="32"/>
          <w:lang w:val="en-US" w:eastAsia="zh-CN"/>
        </w:rPr>
        <w:t>2</w:t>
      </w:r>
      <w:r>
        <w:rPr>
          <w:rFonts w:ascii="Times New Roman" w:hAnsi="Times New Roman" w:eastAsia="仿宋" w:cs="Times New Roman"/>
          <w:sz w:val="32"/>
          <w:szCs w:val="32"/>
        </w:rPr>
        <w:t>名</w:t>
      </w:r>
      <w:r>
        <w:rPr>
          <w:rFonts w:hint="eastAsia" w:ascii="Times New Roman" w:hAnsi="Times New Roman" w:eastAsia="仿宋" w:cs="Times New Roman"/>
          <w:sz w:val="32"/>
          <w:szCs w:val="32"/>
          <w:lang w:val="en-US" w:eastAsia="zh-CN"/>
        </w:rPr>
        <w:t>新进</w:t>
      </w:r>
      <w:r>
        <w:rPr>
          <w:rFonts w:ascii="Times New Roman" w:hAnsi="Times New Roman" w:eastAsia="仿宋" w:cs="Times New Roman"/>
          <w:sz w:val="32"/>
          <w:szCs w:val="32"/>
        </w:rPr>
        <w:t>人员</w:t>
      </w:r>
      <w:r>
        <w:rPr>
          <w:rFonts w:hint="eastAsia" w:ascii="Times New Roman" w:hAnsi="Times New Roman" w:eastAsia="仿宋" w:cs="Times New Roman"/>
          <w:sz w:val="32"/>
          <w:szCs w:val="32"/>
          <w:lang w:val="en-US" w:eastAsia="zh-CN"/>
        </w:rPr>
        <w:t>和</w:t>
      </w:r>
      <w:r>
        <w:rPr>
          <w:rFonts w:ascii="Times New Roman" w:hAnsi="Times New Roman" w:eastAsia="仿宋" w:cs="Times New Roman"/>
          <w:sz w:val="32"/>
          <w:szCs w:val="32"/>
        </w:rPr>
        <w:t>人员住房公积金基数调高。</w:t>
      </w:r>
    </w:p>
    <w:p>
      <w:pPr>
        <w:ind w:firstLine="640"/>
        <w:rPr>
          <w:rFonts w:hint="eastAsia" w:ascii="黑体" w:hAnsi="黑体" w:eastAsia="黑体"/>
          <w:sz w:val="32"/>
          <w:szCs w:val="32"/>
          <w:u w:val="none"/>
        </w:rPr>
      </w:pPr>
    </w:p>
    <w:p>
      <w:pPr>
        <w:ind w:firstLine="640"/>
        <w:rPr>
          <w:rFonts w:ascii="黑体" w:hAnsi="黑体" w:eastAsia="黑体"/>
          <w:sz w:val="32"/>
          <w:szCs w:val="32"/>
          <w:u w:val="none"/>
        </w:rPr>
      </w:pPr>
      <w:r>
        <w:rPr>
          <w:rFonts w:hint="eastAsia" w:ascii="黑体" w:hAnsi="黑体" w:eastAsia="黑体"/>
          <w:sz w:val="32"/>
          <w:szCs w:val="32"/>
          <w:u w:val="none"/>
        </w:rPr>
        <w:t>三、关于</w:t>
      </w:r>
      <w:r>
        <w:rPr>
          <w:rFonts w:hint="eastAsia" w:ascii="黑体" w:hAnsi="黑体" w:eastAsia="黑体"/>
          <w:sz w:val="32"/>
          <w:szCs w:val="32"/>
          <w:u w:val="none"/>
          <w:lang w:val="en-US" w:eastAsia="zh-CN"/>
        </w:rPr>
        <w:t>海南省动物卫生监督所2024</w:t>
      </w:r>
      <w:r>
        <w:rPr>
          <w:rFonts w:hint="eastAsia" w:ascii="黑体" w:hAnsi="黑体" w:eastAsia="黑体"/>
          <w:sz w:val="32"/>
          <w:szCs w:val="32"/>
          <w:u w:val="none"/>
        </w:rPr>
        <w:t>年一般公共预算基本支出情况说明</w:t>
      </w:r>
    </w:p>
    <w:p>
      <w:pPr>
        <w:spacing w:after="0" w:line="5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4</w:t>
      </w:r>
      <w:r>
        <w:rPr>
          <w:rFonts w:ascii="Times New Roman" w:hAnsi="Times New Roman" w:eastAsia="仿宋" w:cs="Times New Roman"/>
          <w:sz w:val="32"/>
          <w:szCs w:val="32"/>
        </w:rPr>
        <w:t>年一般公共预算基本支出为</w:t>
      </w:r>
      <w:r>
        <w:rPr>
          <w:rFonts w:hint="eastAsia" w:ascii="Times New Roman" w:hAnsi="Times New Roman" w:eastAsia="仿宋" w:cs="Times New Roman"/>
          <w:sz w:val="32"/>
          <w:szCs w:val="32"/>
          <w:lang w:val="en-US" w:eastAsia="zh-CN"/>
        </w:rPr>
        <w:t>1137.20</w:t>
      </w:r>
      <w:r>
        <w:rPr>
          <w:rFonts w:ascii="Times New Roman" w:hAnsi="Times New Roman" w:eastAsia="仿宋" w:cs="Times New Roman"/>
          <w:sz w:val="32"/>
          <w:szCs w:val="32"/>
        </w:rPr>
        <w:t>万元，其中：</w:t>
      </w:r>
    </w:p>
    <w:p>
      <w:pPr>
        <w:spacing w:after="0" w:line="500" w:lineRule="exact"/>
        <w:ind w:firstLine="640" w:firstLineChars="200"/>
        <w:jc w:val="both"/>
        <w:rPr>
          <w:rFonts w:hint="eastAsia" w:ascii="Times New Roman" w:hAnsi="Times New Roman" w:eastAsia="仿宋" w:cs="Times New Roman"/>
          <w:sz w:val="32"/>
          <w:szCs w:val="32"/>
          <w:lang w:eastAsia="zh-CN"/>
        </w:rPr>
      </w:pPr>
      <w:r>
        <w:rPr>
          <w:rFonts w:ascii="Times New Roman" w:hAnsi="Times New Roman" w:eastAsia="仿宋" w:cs="Times New Roman"/>
          <w:sz w:val="32"/>
          <w:szCs w:val="32"/>
        </w:rPr>
        <w:t>人员经费</w:t>
      </w:r>
      <w:r>
        <w:rPr>
          <w:rFonts w:hint="eastAsia" w:ascii="Times New Roman" w:hAnsi="Times New Roman" w:eastAsia="仿宋" w:cs="Times New Roman"/>
          <w:sz w:val="32"/>
          <w:szCs w:val="32"/>
          <w:lang w:val="en-US" w:eastAsia="zh-CN"/>
        </w:rPr>
        <w:t>1019.77</w:t>
      </w:r>
      <w:r>
        <w:rPr>
          <w:rFonts w:ascii="Times New Roman" w:hAnsi="Times New Roman" w:eastAsia="仿宋" w:cs="Times New Roman"/>
          <w:sz w:val="32"/>
          <w:szCs w:val="32"/>
        </w:rPr>
        <w:t>万元，主要包括：基本工资、津贴补贴、绩效工资、社会保障缴费、住房公积金、医疗费、其他工资福利支出、商品和服务支出、邮电费</w:t>
      </w:r>
      <w:r>
        <w:rPr>
          <w:rFonts w:hint="eastAsia" w:ascii="Times New Roman" w:hAnsi="Times New Roman" w:eastAsia="仿宋" w:cs="Times New Roman"/>
          <w:sz w:val="32"/>
          <w:szCs w:val="32"/>
          <w:lang w:eastAsia="zh-CN"/>
        </w:rPr>
        <w:t>。</w:t>
      </w:r>
    </w:p>
    <w:p>
      <w:pPr>
        <w:spacing w:after="0" w:line="5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公用经费</w:t>
      </w:r>
      <w:r>
        <w:rPr>
          <w:rFonts w:hint="eastAsia" w:ascii="Times New Roman" w:hAnsi="Times New Roman" w:eastAsia="仿宋" w:cs="Times New Roman"/>
          <w:sz w:val="32"/>
          <w:szCs w:val="32"/>
          <w:lang w:val="en-US" w:eastAsia="zh-CN"/>
        </w:rPr>
        <w:t>117.43</w:t>
      </w:r>
      <w:r>
        <w:rPr>
          <w:rFonts w:ascii="Times New Roman" w:hAnsi="Times New Roman" w:eastAsia="仿宋" w:cs="Times New Roman"/>
          <w:sz w:val="32"/>
          <w:szCs w:val="32"/>
        </w:rPr>
        <w:t>万元，主要包括：其他社会保障缴费、其他工资福利支出、办公费、印刷费、咨询费、会议费、邮电费、差旅费、维修（护）费、培训费、公务接待费、专用材料费、劳务费、委托业务费、工会经费、公务用车运行维护费、其他交通费用、其他商品和服务支出、生活补助、其他对个人和家庭的补助、</w:t>
      </w:r>
      <w:r>
        <w:rPr>
          <w:rFonts w:hint="eastAsia" w:ascii="Times New Roman" w:hAnsi="Times New Roman" w:eastAsia="仿宋" w:cs="Times New Roman"/>
          <w:sz w:val="32"/>
          <w:szCs w:val="32"/>
          <w:lang w:val="en-US" w:eastAsia="zh-CN"/>
        </w:rPr>
        <w:t>生活补助</w:t>
      </w:r>
      <w:r>
        <w:rPr>
          <w:rFonts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办公设备购置</w:t>
      </w:r>
      <w:r>
        <w:rPr>
          <w:rFonts w:ascii="Times New Roman" w:hAnsi="Times New Roman" w:eastAsia="仿宋" w:cs="Times New Roman"/>
          <w:sz w:val="32"/>
          <w:szCs w:val="32"/>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四、</w:t>
      </w:r>
      <w:r>
        <w:rPr>
          <w:rFonts w:hint="eastAsia" w:ascii="黑体" w:hAnsi="黑体" w:eastAsia="黑体"/>
          <w:sz w:val="32"/>
          <w:szCs w:val="32"/>
          <w:u w:val="none"/>
          <w:lang w:val="en-US" w:eastAsia="zh-CN"/>
        </w:rPr>
        <w:t>海南省动物卫生监督所2024</w:t>
      </w:r>
      <w:r>
        <w:rPr>
          <w:rFonts w:ascii="黑体" w:hAnsi="黑体" w:eastAsia="黑体" w:cs="Times New Roman"/>
          <w:sz w:val="32"/>
          <w:u w:val="none"/>
          <w:shd w:val="clear" w:color="auto" w:fill="FFFFFF"/>
        </w:rPr>
        <w:t>年“三公”经费预算情况</w:t>
      </w:r>
      <w:r>
        <w:rPr>
          <w:rFonts w:hint="eastAsia" w:ascii="黑体" w:hAnsi="黑体" w:eastAsia="黑体" w:cs="Times New Roman"/>
          <w:sz w:val="32"/>
          <w:u w:val="none"/>
          <w:shd w:val="clear" w:color="auto" w:fill="FFFFFF"/>
        </w:rPr>
        <w:t>说明</w:t>
      </w:r>
    </w:p>
    <w:p>
      <w:pPr>
        <w:spacing w:after="0" w:line="500" w:lineRule="exact"/>
        <w:ind w:firstLine="640" w:firstLineChars="200"/>
        <w:jc w:val="both"/>
        <w:rPr>
          <w:rFonts w:ascii="楷体" w:hAnsi="楷体" w:eastAsia="楷体" w:cs="楷体"/>
          <w:sz w:val="32"/>
          <w:szCs w:val="32"/>
        </w:rPr>
      </w:pPr>
      <w:r>
        <w:rPr>
          <w:rFonts w:ascii="楷体" w:hAnsi="楷体" w:eastAsia="楷体" w:cs="楷体"/>
          <w:sz w:val="32"/>
          <w:szCs w:val="32"/>
        </w:rPr>
        <w:t>（一）海南省动物卫生监督所202</w:t>
      </w:r>
      <w:r>
        <w:rPr>
          <w:rFonts w:hint="eastAsia" w:ascii="楷体" w:hAnsi="楷体" w:eastAsia="楷体" w:cs="楷体"/>
          <w:sz w:val="32"/>
          <w:szCs w:val="32"/>
          <w:lang w:val="en-US" w:eastAsia="zh-CN"/>
        </w:rPr>
        <w:t>4</w:t>
      </w:r>
      <w:r>
        <w:rPr>
          <w:rFonts w:ascii="楷体" w:hAnsi="楷体" w:eastAsia="楷体" w:cs="楷体"/>
          <w:sz w:val="32"/>
          <w:szCs w:val="32"/>
        </w:rPr>
        <w:t>年一般公共预算“三公”经费预算数为7.</w:t>
      </w:r>
      <w:r>
        <w:rPr>
          <w:rFonts w:hint="eastAsia" w:ascii="楷体" w:hAnsi="楷体" w:eastAsia="楷体" w:cs="楷体"/>
          <w:sz w:val="32"/>
          <w:szCs w:val="32"/>
          <w:lang w:val="en-US" w:eastAsia="zh-CN"/>
        </w:rPr>
        <w:t>6</w:t>
      </w:r>
      <w:r>
        <w:rPr>
          <w:rFonts w:ascii="楷体" w:hAnsi="楷体" w:eastAsia="楷体" w:cs="楷体"/>
          <w:sz w:val="32"/>
          <w:szCs w:val="32"/>
        </w:rPr>
        <w:t>4万元，其中：</w:t>
      </w:r>
    </w:p>
    <w:p>
      <w:pPr>
        <w:spacing w:after="0" w:line="500" w:lineRule="exact"/>
        <w:ind w:firstLine="640" w:firstLineChars="200"/>
        <w:jc w:val="both"/>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因公出国（境）经费</w:t>
      </w:r>
      <w:r>
        <w:rPr>
          <w:rFonts w:ascii="Times New Roman" w:hAnsi="Times New Roman" w:eastAsia="仿宋" w:cs="Times New Roman"/>
          <w:sz w:val="32"/>
          <w:szCs w:val="32"/>
        </w:rPr>
        <w:t>0万元</w:t>
      </w:r>
      <w:r>
        <w:rPr>
          <w:rFonts w:ascii="Times New Roman" w:hAnsi="Times New Roman" w:eastAsia="仿宋" w:cs="Times New Roman"/>
          <w:sz w:val="32"/>
          <w:szCs w:val="32"/>
          <w:shd w:val="clear" w:color="auto" w:fill="FFFFFF"/>
        </w:rPr>
        <w:t>，与上年预算持平；公务用车购置及运行费7.14万元（其中，公务用车购置费</w:t>
      </w:r>
      <w:r>
        <w:rPr>
          <w:rFonts w:ascii="Times New Roman" w:hAnsi="Times New Roman" w:eastAsia="仿宋" w:cs="Times New Roman"/>
          <w:sz w:val="32"/>
          <w:szCs w:val="32"/>
        </w:rPr>
        <w:t>0万元</w:t>
      </w:r>
      <w:r>
        <w:rPr>
          <w:rFonts w:ascii="Times New Roman" w:hAnsi="Times New Roman" w:eastAsia="仿宋" w:cs="Times New Roman"/>
          <w:sz w:val="32"/>
          <w:szCs w:val="32"/>
          <w:shd w:val="clear" w:color="auto" w:fill="FFFFFF"/>
        </w:rPr>
        <w:t>，公务用车运行费</w:t>
      </w:r>
      <w:r>
        <w:rPr>
          <w:rFonts w:ascii="Times New Roman" w:hAnsi="Times New Roman" w:eastAsia="仿宋" w:cs="Times New Roman"/>
          <w:sz w:val="32"/>
          <w:szCs w:val="32"/>
        </w:rPr>
        <w:t>7.14万元）</w:t>
      </w:r>
      <w:r>
        <w:rPr>
          <w:rFonts w:ascii="Times New Roman" w:hAnsi="Times New Roman" w:eastAsia="仿宋" w:cs="Times New Roman"/>
          <w:sz w:val="32"/>
          <w:szCs w:val="32"/>
          <w:shd w:val="clear" w:color="auto" w:fill="FFFFFF"/>
        </w:rPr>
        <w:t>，与上年预算持平。公务车保有量4</w:t>
      </w:r>
      <w:r>
        <w:rPr>
          <w:rFonts w:ascii="Times New Roman" w:hAnsi="Times New Roman" w:eastAsia="仿宋" w:cs="Times New Roman"/>
          <w:sz w:val="32"/>
          <w:szCs w:val="32"/>
        </w:rPr>
        <w:t>辆，计划购置0辆</w:t>
      </w:r>
      <w:r>
        <w:rPr>
          <w:rFonts w:ascii="Times New Roman" w:hAnsi="Times New Roman" w:eastAsia="仿宋" w:cs="Times New Roman"/>
          <w:sz w:val="32"/>
          <w:szCs w:val="32"/>
          <w:shd w:val="clear" w:color="auto" w:fill="FFFFFF"/>
        </w:rPr>
        <w:t>；</w:t>
      </w:r>
      <w:r>
        <w:rPr>
          <w:rFonts w:ascii="Times New Roman" w:hAnsi="Times New Roman" w:eastAsia="仿宋" w:cs="Times New Roman"/>
          <w:sz w:val="32"/>
          <w:szCs w:val="32"/>
        </w:rPr>
        <w:t>公务接待费</w:t>
      </w:r>
      <w:r>
        <w:rPr>
          <w:rFonts w:hint="eastAsia" w:ascii="Times New Roman" w:hAnsi="Times New Roman" w:eastAsia="仿宋" w:cs="Times New Roman"/>
          <w:sz w:val="32"/>
          <w:szCs w:val="32"/>
          <w:lang w:val="en-US" w:eastAsia="zh-CN"/>
        </w:rPr>
        <w:t>0.5</w:t>
      </w:r>
      <w:r>
        <w:rPr>
          <w:rFonts w:ascii="Times New Roman" w:hAnsi="Times New Roman" w:eastAsia="仿宋" w:cs="Times New Roman"/>
          <w:sz w:val="32"/>
          <w:szCs w:val="32"/>
          <w:shd w:val="clear" w:color="auto" w:fill="FFFFFF"/>
        </w:rPr>
        <w:t>万元，</w:t>
      </w:r>
      <w:r>
        <w:rPr>
          <w:rFonts w:hint="eastAsia" w:ascii="Times New Roman" w:hAnsi="Times New Roman" w:eastAsia="仿宋" w:cs="Times New Roman"/>
          <w:sz w:val="32"/>
          <w:szCs w:val="32"/>
          <w:shd w:val="clear" w:color="auto" w:fill="FFFFFF"/>
          <w:lang w:val="en-US" w:eastAsia="zh-CN"/>
        </w:rPr>
        <w:t>计划省外接待5批50人，</w:t>
      </w:r>
      <w:r>
        <w:rPr>
          <w:rFonts w:ascii="Times New Roman" w:hAnsi="Times New Roman" w:eastAsia="仿宋" w:cs="Times New Roman"/>
          <w:sz w:val="32"/>
          <w:szCs w:val="32"/>
          <w:shd w:val="clear" w:color="auto" w:fill="FFFFFF"/>
        </w:rPr>
        <w:t>与上年预算</w:t>
      </w:r>
      <w:r>
        <w:rPr>
          <w:rFonts w:hint="eastAsia" w:ascii="Times New Roman" w:hAnsi="Times New Roman" w:eastAsia="仿宋" w:cs="Times New Roman"/>
          <w:sz w:val="32"/>
          <w:szCs w:val="32"/>
          <w:shd w:val="clear" w:color="auto" w:fill="FFFFFF"/>
          <w:lang w:val="en-US" w:eastAsia="zh-CN"/>
        </w:rPr>
        <w:t>增加</w:t>
      </w:r>
      <w:r>
        <w:rPr>
          <w:rFonts w:ascii="Times New Roman" w:hAnsi="Times New Roman" w:eastAsia="仿宋" w:cs="Times New Roman"/>
          <w:sz w:val="32"/>
          <w:szCs w:val="32"/>
          <w:shd w:val="clear" w:color="auto" w:fill="FFFFFF"/>
        </w:rPr>
        <w:t>0.2万元，主要原</w:t>
      </w:r>
      <w:r>
        <w:rPr>
          <w:rFonts w:ascii="Times New Roman" w:hAnsi="Times New Roman" w:eastAsia="仿宋" w:cs="Times New Roman"/>
          <w:sz w:val="32"/>
          <w:szCs w:val="32"/>
          <w:highlight w:val="none"/>
          <w:shd w:val="clear" w:color="auto" w:fill="FFFFFF"/>
        </w:rPr>
        <w:t>因是</w:t>
      </w:r>
      <w:r>
        <w:rPr>
          <w:rFonts w:hint="eastAsia" w:ascii="Times New Roman" w:hAnsi="Times New Roman" w:eastAsia="仿宋" w:cs="Times New Roman"/>
          <w:sz w:val="32"/>
          <w:szCs w:val="32"/>
          <w:highlight w:val="none"/>
          <w:shd w:val="clear" w:color="auto" w:fill="FFFFFF"/>
          <w:lang w:val="en-US" w:eastAsia="zh-CN"/>
        </w:rPr>
        <w:t>外省检查组督导检查工作较多</w:t>
      </w:r>
      <w:r>
        <w:rPr>
          <w:rFonts w:ascii="Times New Roman" w:hAnsi="Times New Roman" w:eastAsia="仿宋" w:cs="Times New Roman"/>
          <w:sz w:val="32"/>
          <w:szCs w:val="32"/>
          <w:shd w:val="clear" w:color="auto" w:fill="FFFFFF"/>
        </w:rPr>
        <w:t>。</w:t>
      </w:r>
    </w:p>
    <w:p>
      <w:pPr>
        <w:spacing w:after="0" w:line="500" w:lineRule="exact"/>
        <w:ind w:firstLine="640" w:firstLineChars="200"/>
        <w:jc w:val="both"/>
        <w:rPr>
          <w:rFonts w:ascii="楷体" w:hAnsi="楷体" w:eastAsia="楷体" w:cs="楷体"/>
          <w:sz w:val="32"/>
          <w:szCs w:val="32"/>
        </w:rPr>
      </w:pPr>
      <w:r>
        <w:rPr>
          <w:rFonts w:ascii="楷体" w:hAnsi="楷体" w:eastAsia="楷体" w:cs="楷体"/>
          <w:sz w:val="32"/>
          <w:szCs w:val="32"/>
        </w:rPr>
        <w:t>（二）海南省动物卫生监督所202</w:t>
      </w:r>
      <w:r>
        <w:rPr>
          <w:rFonts w:hint="eastAsia" w:ascii="楷体" w:hAnsi="楷体" w:eastAsia="楷体" w:cs="楷体"/>
          <w:sz w:val="32"/>
          <w:szCs w:val="32"/>
          <w:lang w:val="en-US" w:eastAsia="zh-CN"/>
        </w:rPr>
        <w:t>4</w:t>
      </w:r>
      <w:r>
        <w:rPr>
          <w:rFonts w:ascii="楷体" w:hAnsi="楷体" w:eastAsia="楷体" w:cs="楷体"/>
          <w:sz w:val="32"/>
          <w:szCs w:val="32"/>
        </w:rPr>
        <w:t>年政府性基金预算“三公”经费预算数为0万元，其中：</w:t>
      </w:r>
    </w:p>
    <w:p>
      <w:pPr>
        <w:spacing w:after="0" w:line="500" w:lineRule="exact"/>
        <w:ind w:firstLine="640" w:firstLineChars="200"/>
        <w:jc w:val="both"/>
        <w:rPr>
          <w:rFonts w:ascii="Times New Roman" w:hAnsi="Times New Roman" w:eastAsia="仿宋" w:cs="Times New Roman"/>
          <w:sz w:val="32"/>
          <w:szCs w:val="32"/>
          <w:shd w:val="clear" w:color="auto" w:fill="FFFFFF"/>
        </w:rPr>
      </w:pPr>
      <w:r>
        <w:rPr>
          <w:rFonts w:ascii="Times New Roman" w:hAnsi="Times New Roman" w:eastAsia="仿宋" w:cs="Times New Roman"/>
          <w:sz w:val="32"/>
          <w:szCs w:val="32"/>
          <w:shd w:val="clear" w:color="auto" w:fill="FFFFFF"/>
        </w:rPr>
        <w:t>因公出国（境）经费</w:t>
      </w:r>
      <w:r>
        <w:rPr>
          <w:rFonts w:ascii="Times New Roman" w:hAnsi="Times New Roman" w:eastAsia="仿宋" w:cs="Times New Roman"/>
          <w:sz w:val="32"/>
          <w:szCs w:val="32"/>
        </w:rPr>
        <w:t>0万元</w:t>
      </w:r>
      <w:r>
        <w:rPr>
          <w:rFonts w:ascii="Times New Roman" w:hAnsi="Times New Roman" w:eastAsia="仿宋" w:cs="Times New Roman"/>
          <w:sz w:val="32"/>
          <w:szCs w:val="32"/>
          <w:shd w:val="clear" w:color="auto" w:fill="FFFFFF"/>
        </w:rPr>
        <w:t>，与上年预算持平；公务用车购置及运行费</w:t>
      </w:r>
      <w:r>
        <w:rPr>
          <w:rFonts w:ascii="Times New Roman" w:hAnsi="Times New Roman" w:eastAsia="仿宋" w:cs="Times New Roman"/>
          <w:sz w:val="32"/>
          <w:szCs w:val="32"/>
        </w:rPr>
        <w:t>0万元（其中，</w:t>
      </w:r>
      <w:r>
        <w:rPr>
          <w:rFonts w:ascii="Times New Roman" w:hAnsi="Times New Roman" w:eastAsia="仿宋" w:cs="Times New Roman"/>
          <w:sz w:val="32"/>
          <w:szCs w:val="32"/>
          <w:shd w:val="clear" w:color="auto" w:fill="FFFFFF"/>
        </w:rPr>
        <w:t>公务用车购置费</w:t>
      </w:r>
      <w:r>
        <w:rPr>
          <w:rFonts w:ascii="Times New Roman" w:hAnsi="Times New Roman" w:eastAsia="仿宋" w:cs="Times New Roman"/>
          <w:sz w:val="32"/>
          <w:szCs w:val="32"/>
        </w:rPr>
        <w:t>0万元</w:t>
      </w:r>
      <w:r>
        <w:rPr>
          <w:rFonts w:ascii="Times New Roman" w:hAnsi="Times New Roman" w:eastAsia="仿宋" w:cs="Times New Roman"/>
          <w:sz w:val="32"/>
          <w:szCs w:val="32"/>
          <w:shd w:val="clear" w:color="auto" w:fill="FFFFFF"/>
        </w:rPr>
        <w:t>，公务用车运行费</w:t>
      </w:r>
      <w:r>
        <w:rPr>
          <w:rFonts w:ascii="Times New Roman" w:hAnsi="Times New Roman" w:eastAsia="仿宋" w:cs="Times New Roman"/>
          <w:sz w:val="32"/>
          <w:szCs w:val="32"/>
        </w:rPr>
        <w:t>0万元）</w:t>
      </w:r>
      <w:r>
        <w:rPr>
          <w:rFonts w:ascii="Times New Roman" w:hAnsi="Times New Roman" w:eastAsia="仿宋" w:cs="Times New Roman"/>
          <w:sz w:val="32"/>
          <w:szCs w:val="32"/>
          <w:shd w:val="clear" w:color="auto" w:fill="FFFFFF"/>
        </w:rPr>
        <w:t>，与上年预算持平。</w:t>
      </w:r>
      <w:r>
        <w:rPr>
          <w:rFonts w:ascii="Times New Roman" w:hAnsi="Times New Roman" w:eastAsia="仿宋" w:cs="Times New Roman"/>
          <w:sz w:val="32"/>
          <w:szCs w:val="32"/>
        </w:rPr>
        <w:t>公务接待费0</w:t>
      </w:r>
      <w:r>
        <w:rPr>
          <w:rFonts w:ascii="Times New Roman" w:hAnsi="Times New Roman" w:eastAsia="仿宋" w:cs="Times New Roman"/>
          <w:sz w:val="32"/>
          <w:szCs w:val="32"/>
          <w:shd w:val="clear" w:color="auto" w:fill="FFFFFF"/>
        </w:rPr>
        <w:t>万元，与上年预算持平。</w:t>
      </w:r>
    </w:p>
    <w:p>
      <w:pPr>
        <w:spacing w:line="570" w:lineRule="exact"/>
        <w:ind w:firstLine="643" w:firstLineChars="200"/>
        <w:rPr>
          <w:rFonts w:ascii="Times New Roman" w:hAnsi="Times New Roman" w:eastAsia="仿宋" w:cs="Times New Roman"/>
          <w:b/>
          <w:sz w:val="32"/>
          <w:szCs w:val="32"/>
        </w:rPr>
      </w:pPr>
      <w:r>
        <w:rPr>
          <w:rFonts w:hint="eastAsia" w:ascii="Times New Roman" w:hAnsi="Times New Roman" w:eastAsia="仿宋" w:cs="Times New Roman"/>
          <w:b/>
          <w:sz w:val="32"/>
          <w:szCs w:val="32"/>
        </w:rPr>
        <w:t>“本年没有发生与该表相关预算数据”。</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五、关于</w:t>
      </w:r>
      <w:r>
        <w:rPr>
          <w:rFonts w:hint="eastAsia" w:ascii="黑体" w:hAnsi="黑体" w:eastAsia="黑体"/>
          <w:sz w:val="32"/>
          <w:szCs w:val="32"/>
          <w:u w:val="none"/>
          <w:lang w:val="en-US" w:eastAsia="zh-CN"/>
        </w:rPr>
        <w:t>海南省动物卫生监督所2024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政府性基金预算当年拨款情况说明</w:t>
      </w:r>
    </w:p>
    <w:p>
      <w:pPr>
        <w:spacing w:after="0" w:line="500" w:lineRule="exact"/>
        <w:ind w:firstLine="640" w:firstLineChars="200"/>
        <w:jc w:val="both"/>
        <w:rPr>
          <w:rFonts w:ascii="Times New Roman" w:hAnsi="Times New Roman" w:eastAsia="仿宋" w:cs="Times New Roman"/>
          <w:sz w:val="32"/>
          <w:szCs w:val="32"/>
        </w:rPr>
      </w:pPr>
      <w:r>
        <w:rPr>
          <w:rFonts w:ascii="楷体" w:hAnsi="楷体" w:eastAsia="楷体" w:cs="楷体"/>
          <w:sz w:val="32"/>
          <w:szCs w:val="32"/>
        </w:rPr>
        <w:t>（一）政府性基金预算当年规模变化情况</w:t>
      </w:r>
    </w:p>
    <w:p>
      <w:pPr>
        <w:spacing w:after="0" w:line="5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海南省动物卫生监督所202</w:t>
      </w:r>
      <w:r>
        <w:rPr>
          <w:rFonts w:hint="eastAsia" w:ascii="Times New Roman" w:hAnsi="Times New Roman" w:eastAsia="仿宋" w:cs="Times New Roman"/>
          <w:sz w:val="32"/>
          <w:szCs w:val="32"/>
          <w:lang w:val="en-US" w:eastAsia="zh-CN"/>
        </w:rPr>
        <w:t>4</w:t>
      </w:r>
      <w:r>
        <w:rPr>
          <w:rFonts w:ascii="Times New Roman" w:hAnsi="Times New Roman" w:eastAsia="仿宋" w:cs="Times New Roman"/>
          <w:sz w:val="32"/>
          <w:szCs w:val="32"/>
        </w:rPr>
        <w:t>年政府性基金预算当年拨款0万元，比上年预算数持平</w:t>
      </w:r>
      <w:r>
        <w:rPr>
          <w:rFonts w:hint="eastAsia" w:ascii="Times New Roman" w:hAnsi="Times New Roman" w:eastAsia="仿宋" w:cs="Times New Roman"/>
          <w:sz w:val="32"/>
          <w:szCs w:val="32"/>
        </w:rPr>
        <w:t>。</w:t>
      </w:r>
    </w:p>
    <w:p>
      <w:pPr>
        <w:spacing w:after="0" w:line="500" w:lineRule="exact"/>
        <w:ind w:firstLine="640" w:firstLineChars="200"/>
        <w:jc w:val="both"/>
        <w:rPr>
          <w:rFonts w:ascii="Times New Roman" w:hAnsi="Times New Roman" w:eastAsia="仿宋" w:cs="Times New Roman"/>
          <w:sz w:val="32"/>
          <w:szCs w:val="32"/>
        </w:rPr>
      </w:pPr>
      <w:r>
        <w:rPr>
          <w:rFonts w:ascii="楷体" w:hAnsi="楷体" w:eastAsia="楷体" w:cs="楷体"/>
          <w:sz w:val="32"/>
          <w:szCs w:val="32"/>
        </w:rPr>
        <w:t>（二）政府性基金预算当年拨款结构情况</w:t>
      </w:r>
    </w:p>
    <w:p>
      <w:pPr>
        <w:spacing w:after="0" w:line="5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科学技术支出（类）支出0万元，占0%；文化体育与传媒支出（类）支出0万元，占0%；社会保障和就业支出（类）支出0万元，占0%；节能环保（类）支出0万元，占0%。</w:t>
      </w:r>
    </w:p>
    <w:p>
      <w:pPr>
        <w:spacing w:after="0" w:line="500" w:lineRule="exact"/>
        <w:ind w:firstLine="640" w:firstLineChars="200"/>
        <w:jc w:val="both"/>
        <w:rPr>
          <w:rFonts w:ascii="Times New Roman" w:hAnsi="Times New Roman" w:eastAsia="仿宋" w:cs="Times New Roman"/>
          <w:sz w:val="32"/>
          <w:szCs w:val="32"/>
        </w:rPr>
      </w:pPr>
      <w:r>
        <w:rPr>
          <w:rFonts w:ascii="楷体" w:hAnsi="楷体" w:eastAsia="楷体" w:cs="楷体"/>
          <w:sz w:val="32"/>
          <w:szCs w:val="32"/>
        </w:rPr>
        <w:t>（三）政府性基金预算当年拨款具体使用情况</w:t>
      </w:r>
    </w:p>
    <w:p>
      <w:pPr>
        <w:spacing w:after="0" w:line="5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1. 科学技术支出（类）核电站乏燃料处理处置基金支出（款）乏燃料运输（项）202</w:t>
      </w:r>
      <w:r>
        <w:rPr>
          <w:rFonts w:hint="eastAsia" w:ascii="Times New Roman" w:hAnsi="Times New Roman" w:eastAsia="仿宋" w:cs="Times New Roman"/>
          <w:sz w:val="32"/>
          <w:szCs w:val="32"/>
          <w:lang w:val="en-US" w:eastAsia="zh-CN"/>
        </w:rPr>
        <w:t>4</w:t>
      </w:r>
      <w:r>
        <w:rPr>
          <w:rFonts w:ascii="Times New Roman" w:hAnsi="Times New Roman" w:eastAsia="仿宋" w:cs="Times New Roman"/>
          <w:sz w:val="32"/>
          <w:szCs w:val="32"/>
        </w:rPr>
        <w:t>年预算数为0万元，与上年持平。</w:t>
      </w:r>
    </w:p>
    <w:p>
      <w:pPr>
        <w:spacing w:line="57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 科学技术支出（类）核电站乏燃料处理处置基金支出（款）乏燃料离堆贮存（项）202</w:t>
      </w:r>
      <w:r>
        <w:rPr>
          <w:rFonts w:hint="eastAsia" w:ascii="Times New Roman" w:hAnsi="Times New Roman" w:eastAsia="仿宋" w:cs="Times New Roman"/>
          <w:sz w:val="32"/>
          <w:szCs w:val="32"/>
          <w:lang w:val="en-US" w:eastAsia="zh-CN"/>
        </w:rPr>
        <w:t>4</w:t>
      </w:r>
      <w:r>
        <w:rPr>
          <w:rFonts w:ascii="Times New Roman" w:hAnsi="Times New Roman" w:eastAsia="仿宋" w:cs="Times New Roman"/>
          <w:sz w:val="32"/>
          <w:szCs w:val="32"/>
        </w:rPr>
        <w:t>年预算数为0万元，与上年持平。</w:t>
      </w:r>
    </w:p>
    <w:p>
      <w:pPr>
        <w:spacing w:line="570" w:lineRule="exact"/>
        <w:ind w:firstLine="643" w:firstLineChars="200"/>
        <w:rPr>
          <w:rFonts w:ascii="Times New Roman" w:hAnsi="Times New Roman" w:eastAsia="仿宋" w:cs="Times New Roman"/>
          <w:b/>
          <w:sz w:val="32"/>
          <w:szCs w:val="32"/>
        </w:rPr>
      </w:pPr>
      <w:r>
        <w:rPr>
          <w:rFonts w:hint="eastAsia" w:ascii="Times New Roman" w:hAnsi="Times New Roman" w:eastAsia="仿宋" w:cs="Times New Roman"/>
          <w:b/>
          <w:sz w:val="32"/>
          <w:szCs w:val="32"/>
        </w:rPr>
        <w:t>“本年没有发生与该表相关预算数据”。</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六、关于</w:t>
      </w:r>
      <w:r>
        <w:rPr>
          <w:rFonts w:hint="eastAsia" w:ascii="黑体" w:hAnsi="黑体" w:eastAsia="黑体"/>
          <w:sz w:val="32"/>
          <w:szCs w:val="32"/>
          <w:u w:val="none"/>
          <w:lang w:val="en-US" w:eastAsia="zh-CN"/>
        </w:rPr>
        <w:t>海南省动物卫生监督所2024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收支预算情况的总体说明</w:t>
      </w:r>
    </w:p>
    <w:p>
      <w:pPr>
        <w:spacing w:after="0" w:line="5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按照综合预算原则，海南省动物卫生监督所所有收入和支出均纳入部门预算管理。收入包括：一般公共预算收入、政府性基金收入、其他财政资金收入、事业收入</w:t>
      </w:r>
      <w:r>
        <w:rPr>
          <w:rFonts w:hint="eastAsia" w:ascii="Times New Roman" w:hAnsi="Times New Roman" w:eastAsia="仿宋" w:cs="Times New Roman"/>
          <w:sz w:val="32"/>
          <w:szCs w:val="32"/>
        </w:rPr>
        <w:t>；</w:t>
      </w:r>
      <w:r>
        <w:rPr>
          <w:rFonts w:ascii="Times New Roman" w:hAnsi="Times New Roman" w:eastAsia="仿宋" w:cs="Times New Roman"/>
          <w:sz w:val="32"/>
          <w:szCs w:val="32"/>
        </w:rPr>
        <w:t>支出包括：一般公共服务支出、社会保障和就业支出、卫生健康支出、农林水支出、住房保障支出。</w:t>
      </w:r>
    </w:p>
    <w:p>
      <w:pPr>
        <w:spacing w:after="0" w:line="5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省动物卫生监督所20</w:t>
      </w:r>
      <w:r>
        <w:rPr>
          <w:rFonts w:hint="eastAsia" w:ascii="Times New Roman" w:hAnsi="Times New Roman" w:eastAsia="仿宋" w:cs="Times New Roman"/>
          <w:sz w:val="32"/>
          <w:szCs w:val="32"/>
          <w:lang w:val="en-US" w:eastAsia="zh-CN"/>
        </w:rPr>
        <w:t>24</w:t>
      </w:r>
      <w:r>
        <w:rPr>
          <w:rFonts w:ascii="Times New Roman" w:hAnsi="Times New Roman" w:eastAsia="仿宋" w:cs="Times New Roman"/>
          <w:sz w:val="32"/>
          <w:szCs w:val="32"/>
        </w:rPr>
        <w:t>年收支总预算</w:t>
      </w:r>
      <w:r>
        <w:rPr>
          <w:rFonts w:hint="eastAsia" w:ascii="Times New Roman" w:hAnsi="Times New Roman" w:eastAsia="仿宋" w:cs="Times New Roman"/>
          <w:sz w:val="32"/>
          <w:szCs w:val="32"/>
          <w:lang w:val="en-US" w:eastAsia="zh-CN"/>
        </w:rPr>
        <w:t>1780.91</w:t>
      </w:r>
      <w:r>
        <w:rPr>
          <w:rFonts w:ascii="Times New Roman" w:hAnsi="Times New Roman" w:eastAsia="仿宋" w:cs="Times New Roman"/>
          <w:sz w:val="32"/>
          <w:szCs w:val="32"/>
        </w:rPr>
        <w:t>万元。</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七、关于</w:t>
      </w:r>
      <w:r>
        <w:rPr>
          <w:rFonts w:hint="eastAsia" w:ascii="黑体" w:hAnsi="黑体" w:eastAsia="黑体"/>
          <w:sz w:val="32"/>
          <w:szCs w:val="32"/>
          <w:u w:val="none"/>
          <w:lang w:val="en-US" w:eastAsia="zh-CN"/>
        </w:rPr>
        <w:t>海南省动物卫生监督所2024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收入预算情况说明</w:t>
      </w:r>
    </w:p>
    <w:p>
      <w:pPr>
        <w:spacing w:after="0" w:line="5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海南省动物卫生监督所202</w:t>
      </w:r>
      <w:r>
        <w:rPr>
          <w:rFonts w:hint="eastAsia" w:ascii="Times New Roman" w:hAnsi="Times New Roman" w:eastAsia="仿宋" w:cs="Times New Roman"/>
          <w:sz w:val="32"/>
          <w:szCs w:val="32"/>
          <w:lang w:val="en-US" w:eastAsia="zh-CN"/>
        </w:rPr>
        <w:t>4</w:t>
      </w:r>
      <w:r>
        <w:rPr>
          <w:rFonts w:ascii="Times New Roman" w:hAnsi="Times New Roman" w:eastAsia="仿宋" w:cs="Times New Roman"/>
          <w:sz w:val="32"/>
          <w:szCs w:val="32"/>
        </w:rPr>
        <w:t>年收入预算</w:t>
      </w:r>
      <w:r>
        <w:rPr>
          <w:rFonts w:hint="eastAsia" w:ascii="Times New Roman" w:hAnsi="Times New Roman" w:eastAsia="仿宋" w:cs="Times New Roman"/>
          <w:sz w:val="32"/>
          <w:szCs w:val="32"/>
          <w:lang w:val="en-US" w:eastAsia="zh-CN"/>
        </w:rPr>
        <w:t>1780.91</w:t>
      </w:r>
      <w:r>
        <w:rPr>
          <w:rFonts w:ascii="Times New Roman" w:hAnsi="Times New Roman" w:eastAsia="仿宋" w:cs="Times New Roman"/>
          <w:sz w:val="32"/>
          <w:szCs w:val="32"/>
        </w:rPr>
        <w:t>万元，其中：经费拨款收入</w:t>
      </w:r>
      <w:r>
        <w:rPr>
          <w:rFonts w:hint="eastAsia" w:ascii="Times New Roman" w:hAnsi="Times New Roman" w:eastAsia="仿宋" w:cs="Times New Roman"/>
          <w:sz w:val="32"/>
          <w:szCs w:val="32"/>
          <w:lang w:val="en-US" w:eastAsia="zh-CN"/>
        </w:rPr>
        <w:t>1780.91</w:t>
      </w:r>
      <w:r>
        <w:rPr>
          <w:rFonts w:ascii="Times New Roman" w:hAnsi="Times New Roman" w:eastAsia="仿宋" w:cs="Times New Roman"/>
          <w:sz w:val="32"/>
          <w:szCs w:val="32"/>
        </w:rPr>
        <w:t>万元，占</w:t>
      </w:r>
      <w:r>
        <w:rPr>
          <w:rFonts w:hint="eastAsia" w:ascii="Times New Roman" w:hAnsi="Times New Roman" w:eastAsia="仿宋" w:cs="Times New Roman"/>
          <w:sz w:val="32"/>
          <w:szCs w:val="32"/>
          <w:lang w:val="en-US" w:eastAsia="zh-CN"/>
        </w:rPr>
        <w:t>100</w:t>
      </w:r>
      <w:r>
        <w:rPr>
          <w:rFonts w:ascii="Times New Roman" w:hAnsi="Times New Roman" w:eastAsia="仿宋" w:cs="Times New Roman"/>
          <w:sz w:val="32"/>
          <w:szCs w:val="32"/>
        </w:rPr>
        <w:t>%；政府性基金收入0万元，占0%</w:t>
      </w:r>
      <w:r>
        <w:rPr>
          <w:rFonts w:hint="eastAsia" w:ascii="Times New Roman" w:hAnsi="Times New Roman" w:eastAsia="仿宋" w:cs="Times New Roman"/>
          <w:sz w:val="32"/>
          <w:szCs w:val="32"/>
        </w:rPr>
        <w:t>；</w:t>
      </w:r>
      <w:r>
        <w:rPr>
          <w:rFonts w:ascii="Times New Roman" w:hAnsi="Times New Roman" w:eastAsia="仿宋" w:cs="Times New Roman"/>
          <w:sz w:val="32"/>
          <w:szCs w:val="32"/>
        </w:rPr>
        <w:t>专项收入0万元，占0%</w:t>
      </w:r>
      <w:r>
        <w:rPr>
          <w:rFonts w:hint="eastAsia" w:ascii="Times New Roman" w:hAnsi="Times New Roman" w:eastAsia="仿宋" w:cs="Times New Roman"/>
          <w:sz w:val="32"/>
          <w:szCs w:val="32"/>
        </w:rPr>
        <w:t>。</w:t>
      </w:r>
      <w:r>
        <w:rPr>
          <w:rFonts w:ascii="Times New Roman" w:hAnsi="Times New Roman" w:eastAsia="仿宋" w:cs="Times New Roman"/>
          <w:sz w:val="32"/>
          <w:szCs w:val="32"/>
        </w:rPr>
        <w:t>比上年预算数</w:t>
      </w:r>
      <w:r>
        <w:rPr>
          <w:rFonts w:hint="eastAsia" w:ascii="Times New Roman" w:hAnsi="Times New Roman" w:eastAsia="仿宋" w:cs="Times New Roman"/>
          <w:sz w:val="32"/>
          <w:szCs w:val="32"/>
          <w:lang w:val="en-US" w:eastAsia="zh-CN"/>
        </w:rPr>
        <w:t>减少1341.68</w:t>
      </w:r>
      <w:r>
        <w:rPr>
          <w:rFonts w:ascii="Times New Roman" w:hAnsi="Times New Roman" w:eastAsia="仿宋" w:cs="Times New Roman"/>
          <w:sz w:val="32"/>
          <w:szCs w:val="32"/>
        </w:rPr>
        <w:t>万元</w:t>
      </w:r>
      <w:r>
        <w:rPr>
          <w:rFonts w:hint="eastAsia" w:ascii="Times New Roman" w:hAnsi="Times New Roman" w:eastAsia="仿宋" w:cs="Times New Roman"/>
          <w:sz w:val="32"/>
          <w:szCs w:val="32"/>
        </w:rPr>
        <w:t>，</w:t>
      </w:r>
      <w:r>
        <w:rPr>
          <w:rFonts w:ascii="Times New Roman" w:hAnsi="Times New Roman" w:eastAsia="仿宋" w:cs="Times New Roman"/>
          <w:sz w:val="32"/>
          <w:szCs w:val="32"/>
        </w:rPr>
        <w:t>主要原因是海口动物隔离场建设、海口美兰机场检查站项目</w:t>
      </w:r>
      <w:r>
        <w:rPr>
          <w:rFonts w:hint="eastAsia" w:ascii="Times New Roman" w:hAnsi="Times New Roman" w:eastAsia="仿宋" w:cs="Times New Roman"/>
          <w:sz w:val="32"/>
          <w:szCs w:val="32"/>
          <w:lang w:val="en-US" w:eastAsia="zh-CN"/>
        </w:rPr>
        <w:t>经费减少</w:t>
      </w:r>
      <w:r>
        <w:rPr>
          <w:rFonts w:ascii="Times New Roman" w:hAnsi="Times New Roman" w:eastAsia="仿宋" w:cs="Times New Roman"/>
          <w:sz w:val="32"/>
          <w:szCs w:val="32"/>
        </w:rPr>
        <w:t>。</w:t>
      </w:r>
    </w:p>
    <w:p>
      <w:pPr>
        <w:ind w:firstLine="640" w:firstLineChars="200"/>
        <w:rPr>
          <w:rFonts w:ascii="仿宋_GB2312" w:hAnsi="黑体" w:eastAsia="仿宋_GB2312"/>
          <w:sz w:val="32"/>
          <w:szCs w:val="32"/>
          <w:u w:val="none"/>
        </w:rPr>
      </w:pP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八、关于</w:t>
      </w:r>
      <w:r>
        <w:rPr>
          <w:rFonts w:hint="eastAsia" w:ascii="黑体" w:hAnsi="黑体" w:eastAsia="黑体"/>
          <w:sz w:val="32"/>
          <w:szCs w:val="32"/>
          <w:u w:val="none"/>
          <w:lang w:val="en-US" w:eastAsia="zh-CN"/>
        </w:rPr>
        <w:t>海南省动物卫生监督所2024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支出预算情况说明</w:t>
      </w:r>
    </w:p>
    <w:p>
      <w:pPr>
        <w:spacing w:after="0" w:line="5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海南省动物卫生监督所202</w:t>
      </w:r>
      <w:r>
        <w:rPr>
          <w:rFonts w:hint="eastAsia" w:ascii="Times New Roman" w:hAnsi="Times New Roman" w:eastAsia="仿宋" w:cs="Times New Roman"/>
          <w:sz w:val="32"/>
          <w:szCs w:val="32"/>
          <w:lang w:val="en-US" w:eastAsia="zh-CN"/>
        </w:rPr>
        <w:t>4</w:t>
      </w:r>
      <w:r>
        <w:rPr>
          <w:rFonts w:ascii="Times New Roman" w:hAnsi="Times New Roman" w:eastAsia="仿宋" w:cs="Times New Roman"/>
          <w:sz w:val="32"/>
          <w:szCs w:val="32"/>
        </w:rPr>
        <w:t>年支出预算</w:t>
      </w:r>
      <w:r>
        <w:rPr>
          <w:rFonts w:hint="eastAsia" w:ascii="Times New Roman" w:hAnsi="Times New Roman" w:eastAsia="仿宋" w:cs="Times New Roman"/>
          <w:sz w:val="32"/>
          <w:szCs w:val="32"/>
          <w:lang w:val="en-US" w:eastAsia="zh-CN"/>
        </w:rPr>
        <w:t>1780.91</w:t>
      </w:r>
      <w:r>
        <w:rPr>
          <w:rFonts w:ascii="Times New Roman" w:hAnsi="Times New Roman" w:eastAsia="仿宋" w:cs="Times New Roman"/>
          <w:sz w:val="32"/>
          <w:szCs w:val="32"/>
        </w:rPr>
        <w:t>万元，其中：基本支出</w:t>
      </w:r>
      <w:r>
        <w:rPr>
          <w:rFonts w:hint="eastAsia" w:ascii="Times New Roman" w:hAnsi="Times New Roman" w:eastAsia="仿宋" w:cs="Times New Roman"/>
          <w:sz w:val="32"/>
          <w:szCs w:val="32"/>
          <w:lang w:val="en-US" w:eastAsia="zh-CN"/>
        </w:rPr>
        <w:t>1137.2</w:t>
      </w:r>
      <w:r>
        <w:rPr>
          <w:rFonts w:ascii="Times New Roman" w:hAnsi="Times New Roman" w:eastAsia="仿宋" w:cs="Times New Roman"/>
          <w:sz w:val="32"/>
          <w:szCs w:val="32"/>
        </w:rPr>
        <w:t>万元，占</w:t>
      </w:r>
      <w:r>
        <w:rPr>
          <w:rFonts w:hint="eastAsia" w:ascii="Times New Roman" w:hAnsi="Times New Roman" w:eastAsia="仿宋" w:cs="Times New Roman"/>
          <w:sz w:val="32"/>
          <w:szCs w:val="32"/>
          <w:lang w:val="en-US" w:eastAsia="zh-CN"/>
        </w:rPr>
        <w:t>63.85</w:t>
      </w:r>
      <w:r>
        <w:rPr>
          <w:rFonts w:ascii="Times New Roman" w:hAnsi="Times New Roman" w:eastAsia="仿宋" w:cs="Times New Roman"/>
          <w:sz w:val="32"/>
          <w:szCs w:val="32"/>
        </w:rPr>
        <w:t>%；项目支出</w:t>
      </w:r>
      <w:r>
        <w:rPr>
          <w:rFonts w:hint="eastAsia" w:ascii="Times New Roman" w:hAnsi="Times New Roman" w:eastAsia="仿宋" w:cs="Times New Roman"/>
          <w:sz w:val="32"/>
          <w:szCs w:val="32"/>
          <w:lang w:val="en-US" w:eastAsia="zh-CN"/>
        </w:rPr>
        <w:t>643.72</w:t>
      </w:r>
      <w:r>
        <w:rPr>
          <w:rFonts w:ascii="Times New Roman" w:hAnsi="Times New Roman" w:eastAsia="仿宋" w:cs="Times New Roman"/>
          <w:sz w:val="32"/>
          <w:szCs w:val="32"/>
        </w:rPr>
        <w:t>万元，占</w:t>
      </w:r>
      <w:r>
        <w:rPr>
          <w:rFonts w:hint="eastAsia" w:ascii="Times New Roman" w:hAnsi="Times New Roman" w:eastAsia="仿宋" w:cs="Times New Roman"/>
          <w:sz w:val="32"/>
          <w:szCs w:val="32"/>
          <w:lang w:val="en-US" w:eastAsia="zh-CN"/>
        </w:rPr>
        <w:t>36.15</w:t>
      </w:r>
      <w:r>
        <w:rPr>
          <w:rFonts w:ascii="Times New Roman" w:hAnsi="Times New Roman" w:eastAsia="仿宋" w:cs="Times New Roman"/>
          <w:sz w:val="32"/>
          <w:szCs w:val="32"/>
        </w:rPr>
        <w:t>%。比上年预算数</w:t>
      </w:r>
      <w:r>
        <w:rPr>
          <w:rFonts w:hint="eastAsia" w:ascii="Times New Roman" w:hAnsi="Times New Roman" w:eastAsia="仿宋" w:cs="Times New Roman"/>
          <w:sz w:val="32"/>
          <w:szCs w:val="32"/>
          <w:lang w:val="en-US" w:eastAsia="zh-CN"/>
        </w:rPr>
        <w:t>减少1341.68</w:t>
      </w:r>
      <w:r>
        <w:rPr>
          <w:rFonts w:ascii="Times New Roman" w:hAnsi="Times New Roman" w:eastAsia="仿宋" w:cs="Times New Roman"/>
          <w:sz w:val="32"/>
          <w:szCs w:val="32"/>
        </w:rPr>
        <w:t>万元，主要原因</w:t>
      </w:r>
      <w:r>
        <w:rPr>
          <w:rFonts w:hint="eastAsia" w:ascii="Times New Roman" w:hAnsi="Times New Roman" w:eastAsia="仿宋" w:cs="Times New Roman"/>
          <w:sz w:val="32"/>
          <w:szCs w:val="32"/>
        </w:rPr>
        <w:t>是</w:t>
      </w:r>
      <w:r>
        <w:rPr>
          <w:rFonts w:ascii="Times New Roman" w:hAnsi="Times New Roman" w:eastAsia="仿宋" w:cs="Times New Roman"/>
          <w:sz w:val="32"/>
          <w:szCs w:val="32"/>
        </w:rPr>
        <w:t>海口动物隔离场建设、海口美兰机场检查站项目</w:t>
      </w:r>
      <w:r>
        <w:rPr>
          <w:rFonts w:hint="eastAsia" w:ascii="Times New Roman" w:hAnsi="Times New Roman" w:eastAsia="仿宋" w:cs="Times New Roman"/>
          <w:sz w:val="32"/>
          <w:szCs w:val="32"/>
          <w:lang w:val="en-US" w:eastAsia="zh-CN"/>
        </w:rPr>
        <w:t>经费减少</w:t>
      </w:r>
      <w:r>
        <w:rPr>
          <w:rFonts w:ascii="Times New Roman" w:hAnsi="Times New Roman" w:eastAsia="仿宋" w:cs="Times New Roman"/>
          <w:sz w:val="32"/>
          <w:szCs w:val="32"/>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spacing w:after="0" w:line="500" w:lineRule="exact"/>
        <w:ind w:firstLine="640" w:firstLineChars="200"/>
        <w:jc w:val="both"/>
        <w:rPr>
          <w:rFonts w:ascii="Times New Roman" w:hAnsi="Times New Roman" w:eastAsia="仿宋" w:cs="Times New Roman"/>
          <w:sz w:val="32"/>
          <w:szCs w:val="32"/>
        </w:rPr>
      </w:pPr>
      <w:r>
        <w:rPr>
          <w:rFonts w:ascii="楷体" w:hAnsi="楷体" w:eastAsia="楷体" w:cs="楷体"/>
          <w:sz w:val="32"/>
          <w:szCs w:val="32"/>
        </w:rPr>
        <w:t>（一）机关运行经费</w:t>
      </w:r>
      <w:r>
        <w:rPr>
          <w:rFonts w:ascii="Times New Roman" w:hAnsi="Times New Roman" w:eastAsia="仿宋" w:cs="Times New Roman"/>
          <w:sz w:val="32"/>
          <w:szCs w:val="32"/>
        </w:rPr>
        <w:t>（行政单位、参照公务员法管理的事业单位需说明，其他单位不需要说明）</w:t>
      </w:r>
    </w:p>
    <w:p>
      <w:pPr>
        <w:spacing w:after="0" w:line="5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我单位为海南省农业农村厅下属的事业单位，无机关运行经费预算</w:t>
      </w:r>
      <w:r>
        <w:rPr>
          <w:rFonts w:hint="eastAsia" w:ascii="Times New Roman" w:hAnsi="Times New Roman" w:eastAsia="仿宋" w:cs="Times New Roman"/>
          <w:sz w:val="32"/>
          <w:szCs w:val="32"/>
        </w:rPr>
        <w:t>。</w:t>
      </w:r>
    </w:p>
    <w:p>
      <w:pPr>
        <w:spacing w:after="0" w:line="500" w:lineRule="exact"/>
        <w:ind w:firstLine="640" w:firstLineChars="200"/>
        <w:jc w:val="both"/>
        <w:rPr>
          <w:rFonts w:ascii="楷体" w:hAnsi="楷体" w:eastAsia="楷体" w:cs="楷体"/>
          <w:sz w:val="32"/>
          <w:szCs w:val="32"/>
        </w:rPr>
      </w:pPr>
      <w:r>
        <w:rPr>
          <w:rFonts w:ascii="楷体" w:hAnsi="楷体" w:eastAsia="楷体" w:cs="楷体"/>
          <w:sz w:val="32"/>
          <w:szCs w:val="32"/>
        </w:rPr>
        <w:t>（二）政府采购情况</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4</w:t>
      </w:r>
      <w:r>
        <w:rPr>
          <w:rFonts w:ascii="Times New Roman" w:hAnsi="Times New Roman" w:eastAsia="仿宋" w:cs="Times New Roman"/>
          <w:sz w:val="32"/>
          <w:szCs w:val="32"/>
        </w:rPr>
        <w:t>年海南省动物卫生监督所政府采购预算总额</w:t>
      </w:r>
      <w:r>
        <w:rPr>
          <w:rFonts w:hint="eastAsia" w:ascii="Times New Roman" w:hAnsi="Times New Roman" w:eastAsia="仿宋" w:cs="Times New Roman"/>
          <w:sz w:val="32"/>
          <w:szCs w:val="32"/>
          <w:lang w:val="en-US" w:eastAsia="zh-CN"/>
        </w:rPr>
        <w:t>25.93</w:t>
      </w:r>
      <w:r>
        <w:rPr>
          <w:rFonts w:ascii="Times New Roman" w:hAnsi="Times New Roman" w:eastAsia="仿宋" w:cs="Times New Roman"/>
          <w:sz w:val="32"/>
          <w:szCs w:val="32"/>
        </w:rPr>
        <w:t>万元，其中：政府采购货物预算</w:t>
      </w:r>
      <w:r>
        <w:rPr>
          <w:rFonts w:hint="eastAsia" w:ascii="Times New Roman" w:hAnsi="Times New Roman" w:eastAsia="仿宋" w:cs="Times New Roman"/>
          <w:sz w:val="32"/>
          <w:szCs w:val="32"/>
          <w:lang w:val="en-US" w:eastAsia="zh-CN"/>
        </w:rPr>
        <w:t>25.93</w:t>
      </w:r>
      <w:r>
        <w:rPr>
          <w:rFonts w:ascii="Times New Roman" w:hAnsi="Times New Roman" w:eastAsia="仿宋" w:cs="Times New Roman"/>
          <w:sz w:val="32"/>
          <w:szCs w:val="32"/>
        </w:rPr>
        <w:t>万元，政府采购工程预算</w:t>
      </w:r>
      <w:r>
        <w:rPr>
          <w:rFonts w:hint="eastAsia" w:ascii="Times New Roman" w:hAnsi="Times New Roman" w:eastAsia="仿宋" w:cs="Times New Roman"/>
          <w:sz w:val="32"/>
          <w:szCs w:val="32"/>
          <w:lang w:val="en-US" w:eastAsia="zh-CN"/>
        </w:rPr>
        <w:t>0</w:t>
      </w:r>
      <w:r>
        <w:rPr>
          <w:rFonts w:ascii="Times New Roman" w:hAnsi="Times New Roman" w:eastAsia="仿宋" w:cs="Times New Roman"/>
          <w:sz w:val="32"/>
          <w:szCs w:val="32"/>
        </w:rPr>
        <w:t>万元，政府采购服务预算0万元。</w:t>
      </w:r>
    </w:p>
    <w:p>
      <w:pPr>
        <w:spacing w:after="0" w:line="500" w:lineRule="exact"/>
        <w:ind w:firstLine="640" w:firstLineChars="200"/>
        <w:jc w:val="both"/>
        <w:rPr>
          <w:rFonts w:ascii="楷体" w:hAnsi="楷体" w:eastAsia="楷体" w:cs="楷体"/>
          <w:sz w:val="32"/>
          <w:szCs w:val="32"/>
        </w:rPr>
      </w:pPr>
      <w:r>
        <w:rPr>
          <w:rFonts w:hint="eastAsia" w:ascii="楷体" w:hAnsi="楷体" w:eastAsia="楷体" w:cs="楷体"/>
          <w:sz w:val="32"/>
          <w:szCs w:val="32"/>
          <w:lang w:eastAsia="zh-CN"/>
        </w:rPr>
        <w:t>（</w:t>
      </w:r>
      <w:r>
        <w:rPr>
          <w:rFonts w:ascii="楷体" w:hAnsi="楷体" w:eastAsia="楷体" w:cs="楷体"/>
          <w:sz w:val="32"/>
          <w:szCs w:val="32"/>
        </w:rPr>
        <w:t>三）国有资产占有使用情况</w:t>
      </w:r>
    </w:p>
    <w:p>
      <w:pPr>
        <w:spacing w:after="0" w:line="5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截至202</w:t>
      </w:r>
      <w:r>
        <w:rPr>
          <w:rFonts w:hint="eastAsia" w:ascii="Times New Roman" w:hAnsi="Times New Roman" w:eastAsia="仿宋" w:cs="Times New Roman"/>
          <w:sz w:val="32"/>
          <w:szCs w:val="32"/>
          <w:lang w:val="en-US" w:eastAsia="zh-CN"/>
        </w:rPr>
        <w:t>3</w:t>
      </w:r>
      <w:r>
        <w:rPr>
          <w:rFonts w:ascii="Times New Roman" w:hAnsi="Times New Roman" w:eastAsia="仿宋" w:cs="Times New Roman"/>
          <w:sz w:val="32"/>
          <w:szCs w:val="32"/>
        </w:rPr>
        <w:t>年12月31日，海南省动物卫生监督所共有车辆4辆，其中，领导干部用车0辆，机要通信应急用车0辆、一般执法执勤用车1辆、特种专业技术用车1辆、其他用车2辆。单位价值100万元以上设备0套。</w:t>
      </w:r>
    </w:p>
    <w:p>
      <w:pPr>
        <w:widowControl/>
        <w:ind w:firstLine="640" w:firstLineChars="200"/>
        <w:jc w:val="left"/>
        <w:rPr>
          <w:rFonts w:ascii="楷体" w:hAnsi="楷体" w:eastAsia="楷体"/>
          <w:sz w:val="32"/>
          <w:szCs w:val="32"/>
          <w:u w:val="none"/>
        </w:rPr>
      </w:pPr>
      <w:r>
        <w:rPr>
          <w:rFonts w:hint="eastAsia" w:ascii="楷体" w:hAnsi="楷体" w:eastAsia="楷体"/>
          <w:sz w:val="32"/>
          <w:szCs w:val="32"/>
          <w:u w:val="none"/>
        </w:rPr>
        <w:t>（四）</w:t>
      </w:r>
      <w:r>
        <w:rPr>
          <w:rFonts w:hint="eastAsia" w:ascii="楷体" w:hAnsi="楷体" w:eastAsia="楷体" w:cs="黑体"/>
          <w:i w:val="0"/>
          <w:caps w:val="0"/>
          <w:spacing w:val="0"/>
          <w:kern w:val="2"/>
          <w:sz w:val="32"/>
          <w:szCs w:val="32"/>
          <w:lang w:val="en-US" w:eastAsia="zh-CN" w:bidi="ar"/>
        </w:rPr>
        <w:t>绩效目标设置及重点项目绩效目标说明</w:t>
      </w:r>
    </w:p>
    <w:p>
      <w:pPr>
        <w:spacing w:after="0" w:line="5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4</w:t>
      </w:r>
      <w:r>
        <w:rPr>
          <w:rFonts w:ascii="Times New Roman" w:hAnsi="Times New Roman" w:eastAsia="仿宋" w:cs="Times New Roman"/>
          <w:sz w:val="32"/>
          <w:szCs w:val="32"/>
        </w:rPr>
        <w:t>年海南省动物卫生监督所</w:t>
      </w:r>
      <w:r>
        <w:rPr>
          <w:rFonts w:hint="eastAsia" w:ascii="Times New Roman" w:hAnsi="Times New Roman" w:eastAsia="仿宋" w:cs="Times New Roman"/>
          <w:sz w:val="32"/>
          <w:szCs w:val="32"/>
          <w:lang w:val="en-US" w:eastAsia="zh-CN"/>
        </w:rPr>
        <w:t>7</w:t>
      </w:r>
      <w:r>
        <w:rPr>
          <w:rFonts w:ascii="Times New Roman" w:hAnsi="Times New Roman" w:eastAsia="仿宋" w:cs="Times New Roman"/>
          <w:sz w:val="32"/>
          <w:szCs w:val="32"/>
        </w:rPr>
        <w:t>个项目实行绩效目标管理，涉及一般公共预算</w:t>
      </w:r>
      <w:r>
        <w:rPr>
          <w:rFonts w:hint="eastAsia" w:ascii="Times New Roman" w:hAnsi="Times New Roman" w:eastAsia="仿宋" w:cs="Times New Roman"/>
          <w:sz w:val="32"/>
          <w:szCs w:val="32"/>
          <w:lang w:val="en-US" w:eastAsia="zh-CN"/>
        </w:rPr>
        <w:t>643.72</w:t>
      </w:r>
      <w:r>
        <w:rPr>
          <w:rFonts w:ascii="Times New Roman" w:hAnsi="Times New Roman" w:eastAsia="仿宋" w:cs="Times New Roman"/>
          <w:sz w:val="32"/>
          <w:szCs w:val="32"/>
        </w:rPr>
        <w:t>万元。</w:t>
      </w:r>
    </w:p>
    <w:p>
      <w:pPr>
        <w:spacing w:after="0" w:line="5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其中，重点项目预算绩效情况：</w:t>
      </w:r>
    </w:p>
    <w:p>
      <w:pPr>
        <w:numPr>
          <w:ilvl w:val="0"/>
          <w:numId w:val="7"/>
        </w:numPr>
        <w:spacing w:after="0" w:line="500" w:lineRule="exact"/>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sz w:val="32"/>
          <w:szCs w:val="32"/>
        </w:rPr>
        <w:t>动物疫病防控经费项目，预算安排</w:t>
      </w:r>
      <w:r>
        <w:rPr>
          <w:rFonts w:hint="eastAsia" w:ascii="Times New Roman" w:hAnsi="Times New Roman" w:eastAsia="仿宋" w:cs="Times New Roman"/>
          <w:sz w:val="32"/>
          <w:szCs w:val="32"/>
          <w:lang w:val="en-US" w:eastAsia="zh-CN"/>
        </w:rPr>
        <w:t>405.72</w:t>
      </w:r>
      <w:r>
        <w:rPr>
          <w:rFonts w:ascii="Times New Roman" w:hAnsi="Times New Roman" w:eastAsia="仿宋" w:cs="Times New Roman"/>
          <w:sz w:val="32"/>
          <w:szCs w:val="32"/>
        </w:rPr>
        <w:t>万元，主要用于单位劳务派遣人员劳务费。</w:t>
      </w:r>
      <w:r>
        <w:rPr>
          <w:rFonts w:hint="eastAsia" w:ascii="仿宋_GB2312" w:hAnsi="黑体" w:eastAsia="仿宋_GB2312" w:cs="仿宋_GB2312"/>
          <w:sz w:val="32"/>
          <w:szCs w:val="32"/>
        </w:rPr>
        <w:t>绩效目标是：</w:t>
      </w:r>
      <w:r>
        <w:rPr>
          <w:rFonts w:ascii="Times New Roman" w:hAnsi="Times New Roman" w:eastAsia="仿宋" w:cs="Times New Roman"/>
          <w:sz w:val="32"/>
          <w:szCs w:val="32"/>
        </w:rPr>
        <w:t>项目完成后，</w:t>
      </w:r>
      <w:r>
        <w:rPr>
          <w:rFonts w:ascii="Times New Roman" w:hAnsi="Times New Roman" w:eastAsia="仿宋" w:cs="Times New Roman"/>
          <w:color w:val="000000"/>
          <w:sz w:val="32"/>
          <w:szCs w:val="32"/>
        </w:rPr>
        <w:t>将</w:t>
      </w:r>
      <w:r>
        <w:rPr>
          <w:rFonts w:ascii="Times New Roman" w:hAnsi="Times New Roman" w:eastAsia="仿宋" w:cs="Times New Roman"/>
          <w:sz w:val="32"/>
          <w:szCs w:val="32"/>
        </w:rPr>
        <w:t>进一步提升我省动物卫生监督执法能力和水平，加强对引入省外动物及动物产品和出岛生猪等畜产品的检疫监管和偷运省外活体肉用动物等违法违规行为的整治打击，</w:t>
      </w:r>
      <w:r>
        <w:rPr>
          <w:rFonts w:ascii="Times New Roman" w:hAnsi="Times New Roman" w:eastAsia="仿宋" w:cs="Times New Roman"/>
          <w:color w:val="000000"/>
          <w:sz w:val="32"/>
          <w:szCs w:val="32"/>
        </w:rPr>
        <w:t>严防省外动物疫病传入我省，确保海南无疫区安全，维护海南无疫区的品牌。</w:t>
      </w:r>
    </w:p>
    <w:p>
      <w:pPr>
        <w:numPr>
          <w:ilvl w:val="0"/>
          <w:numId w:val="7"/>
        </w:numPr>
        <w:spacing w:after="0" w:line="5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动物卫生监督执法项目，预算安排90万元，主要用于单位劳务派遣人员劳务费、市县督导检查差旅费、</w:t>
      </w:r>
      <w:r>
        <w:rPr>
          <w:rFonts w:hint="eastAsia" w:ascii="Times New Roman" w:hAnsi="Times New Roman" w:eastAsia="仿宋" w:cs="Times New Roman"/>
          <w:sz w:val="32"/>
          <w:szCs w:val="32"/>
          <w:lang w:val="en-US" w:eastAsia="zh-CN"/>
        </w:rPr>
        <w:t>其他商品服务支出</w:t>
      </w:r>
      <w:r>
        <w:rPr>
          <w:rFonts w:ascii="Times New Roman" w:hAnsi="Times New Roman" w:eastAsia="仿宋" w:cs="Times New Roman"/>
          <w:sz w:val="32"/>
          <w:szCs w:val="32"/>
        </w:rPr>
        <w:t>费。绩效目标是：项目完成后，将进一步提升我省动物卫生监督执法能力和水平，加强对引入省外动物及动物产品和出岛生猪等畜产品的检疫、监管和偷运省外活体肉用动物等违法违规行为的整治打击，严防省外动物疫病传入我省，确保海南无疫区安全，维护海南无疫区的品牌。</w:t>
      </w:r>
    </w:p>
    <w:p>
      <w:pPr>
        <w:numPr>
          <w:ilvl w:val="0"/>
          <w:numId w:val="7"/>
        </w:numPr>
        <w:spacing w:after="0" w:line="5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综合运行事务项目，预算安排</w:t>
      </w:r>
      <w:r>
        <w:rPr>
          <w:rFonts w:hint="eastAsia" w:ascii="Times New Roman" w:hAnsi="Times New Roman" w:eastAsia="仿宋" w:cs="Times New Roman"/>
          <w:sz w:val="32"/>
          <w:szCs w:val="32"/>
          <w:lang w:val="en-US" w:eastAsia="zh-CN"/>
        </w:rPr>
        <w:t>35</w:t>
      </w:r>
      <w:r>
        <w:rPr>
          <w:rFonts w:ascii="Times New Roman" w:hAnsi="Times New Roman" w:eastAsia="仿宋" w:cs="Times New Roman"/>
          <w:sz w:val="32"/>
          <w:szCs w:val="32"/>
        </w:rPr>
        <w:t>万元，主要用于检查站水电费、培训费、监督执法差旅费、无害化处理费等。绩效目标是：项目完成后，将进一步提升我省动物卫生监督执法能力和水平，加强对引入省外动物及动物产品和出岛生猪等畜产品的检疫、监管和偷运省外活体肉用动物等违法违规行为的整治打击，严防省外动物疫病传入我省，确保海南无疫区安全，维护海南无疫区的品牌。</w:t>
      </w:r>
    </w:p>
    <w:p>
      <w:pPr>
        <w:numPr>
          <w:ilvl w:val="0"/>
          <w:numId w:val="7"/>
        </w:numPr>
        <w:spacing w:after="0" w:line="5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海口美兰机场检查站项目，预算安排</w:t>
      </w:r>
      <w:r>
        <w:rPr>
          <w:rFonts w:hint="eastAsia" w:ascii="Times New Roman" w:hAnsi="Times New Roman" w:eastAsia="仿宋" w:cs="Times New Roman"/>
          <w:sz w:val="32"/>
          <w:szCs w:val="32"/>
          <w:lang w:val="en-US" w:eastAsia="zh-CN"/>
        </w:rPr>
        <w:t>50</w:t>
      </w:r>
      <w:r>
        <w:rPr>
          <w:rFonts w:ascii="Times New Roman" w:hAnsi="Times New Roman" w:eastAsia="仿宋" w:cs="Times New Roman"/>
          <w:sz w:val="32"/>
          <w:szCs w:val="32"/>
        </w:rPr>
        <w:t>万元，主要用于美兰机场检查站</w:t>
      </w:r>
      <w:r>
        <w:rPr>
          <w:rFonts w:hint="eastAsia" w:ascii="Times New Roman" w:hAnsi="Times New Roman" w:eastAsia="仿宋" w:cs="Times New Roman"/>
          <w:sz w:val="32"/>
          <w:szCs w:val="32"/>
          <w:lang w:val="en-US" w:eastAsia="zh-CN"/>
        </w:rPr>
        <w:t>办公用房租赁费</w:t>
      </w:r>
      <w:r>
        <w:rPr>
          <w:rFonts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水电费</w:t>
      </w:r>
      <w:r>
        <w:rPr>
          <w:rFonts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装修费</w:t>
      </w:r>
      <w:r>
        <w:rPr>
          <w:rFonts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办公设备采购</w:t>
      </w:r>
      <w:r>
        <w:rPr>
          <w:rFonts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维护费用等</w:t>
      </w:r>
      <w:r>
        <w:rPr>
          <w:rFonts w:ascii="Times New Roman" w:hAnsi="Times New Roman" w:eastAsia="仿宋" w:cs="Times New Roman"/>
          <w:sz w:val="32"/>
          <w:szCs w:val="32"/>
        </w:rPr>
        <w:t>。绩效目标是：项目完成后能够输入无疫区的易感动物必须在省际动物卫生监督检查站接受监督检查，省际动物卫生监督检查站能够有效地阻止外省疫情的传入，保证省外引入的动物及动物产品的健康和卫生质量安全。通过该项目的建设，可有效地防止和阻断省外动物疫病传入和传播，保证我省动物及动物产品的健康和卫生质量安全，为提升海南无疫区的品牌效应和海南自贸港建设作出贡献。</w:t>
      </w:r>
    </w:p>
    <w:p>
      <w:pPr>
        <w:numPr>
          <w:ilvl w:val="0"/>
          <w:numId w:val="7"/>
        </w:numPr>
        <w:spacing w:after="0" w:line="500" w:lineRule="exact"/>
        <w:ind w:firstLine="600" w:firstLineChars="200"/>
        <w:jc w:val="both"/>
        <w:rPr>
          <w:rFonts w:ascii="Times New Roman" w:hAnsi="Times New Roman" w:eastAsia="仿宋" w:cs="Times New Roman"/>
          <w:sz w:val="32"/>
          <w:szCs w:val="32"/>
        </w:rPr>
      </w:pPr>
      <w:r>
        <w:rPr>
          <w:rFonts w:hint="eastAsia" w:ascii="仿宋" w:hAnsi="仿宋" w:eastAsia="仿宋" w:cs="仿宋"/>
          <w:b w:val="0"/>
          <w:bCs/>
          <w:sz w:val="30"/>
          <w:szCs w:val="30"/>
        </w:rPr>
        <w:t>兽医卫生检验人员培训项目</w:t>
      </w:r>
      <w:r>
        <w:rPr>
          <w:rFonts w:ascii="Times New Roman" w:hAnsi="Times New Roman" w:eastAsia="仿宋" w:cs="Times New Roman"/>
          <w:sz w:val="32"/>
          <w:szCs w:val="32"/>
        </w:rPr>
        <w:t>，预算安排</w:t>
      </w:r>
      <w:r>
        <w:rPr>
          <w:rFonts w:hint="eastAsia" w:ascii="Times New Roman" w:hAnsi="Times New Roman" w:eastAsia="仿宋" w:cs="Times New Roman"/>
          <w:sz w:val="32"/>
          <w:szCs w:val="32"/>
          <w:lang w:val="en-US" w:eastAsia="zh-CN"/>
        </w:rPr>
        <w:t>15</w:t>
      </w:r>
      <w:r>
        <w:rPr>
          <w:rFonts w:ascii="Times New Roman" w:hAnsi="Times New Roman" w:eastAsia="仿宋" w:cs="Times New Roman"/>
          <w:sz w:val="32"/>
          <w:szCs w:val="32"/>
        </w:rPr>
        <w:t>万元，主要用于</w:t>
      </w:r>
      <w:r>
        <w:rPr>
          <w:rFonts w:hint="eastAsia" w:ascii="Times New Roman" w:hAnsi="Times New Roman" w:eastAsia="仿宋" w:cs="Times New Roman"/>
          <w:sz w:val="32"/>
          <w:szCs w:val="32"/>
        </w:rPr>
        <w:t>：</w:t>
      </w:r>
      <w:r>
        <w:rPr>
          <w:rFonts w:hint="eastAsia" w:ascii="仿宋" w:hAnsi="仿宋" w:eastAsia="仿宋" w:cs="仿宋"/>
          <w:b w:val="0"/>
          <w:bCs w:val="0"/>
          <w:sz w:val="30"/>
          <w:szCs w:val="30"/>
          <w:lang w:eastAsia="zh-CN"/>
        </w:rPr>
        <w:t>全省生猪定点屠宰企业兽医卫生检验员培训</w:t>
      </w:r>
      <w:r>
        <w:rPr>
          <w:rFonts w:hint="eastAsia" w:ascii="仿宋" w:hAnsi="仿宋" w:eastAsia="仿宋" w:cs="仿宋"/>
          <w:b w:val="0"/>
          <w:bCs w:val="0"/>
          <w:sz w:val="30"/>
          <w:szCs w:val="30"/>
          <w:lang w:val="en-US" w:eastAsia="zh-CN"/>
        </w:rPr>
        <w:t>费用</w:t>
      </w:r>
      <w:r>
        <w:rPr>
          <w:rFonts w:ascii="Times New Roman" w:hAnsi="Times New Roman" w:eastAsia="仿宋" w:cs="Times New Roman"/>
          <w:sz w:val="32"/>
          <w:szCs w:val="32"/>
        </w:rPr>
        <w:t>。绩效目标是：</w:t>
      </w:r>
      <w:r>
        <w:rPr>
          <w:rFonts w:hint="eastAsia" w:ascii="仿宋" w:hAnsi="仿宋" w:eastAsia="仿宋" w:cs="仿宋"/>
          <w:sz w:val="32"/>
          <w:szCs w:val="32"/>
        </w:rPr>
        <w:t>项目完成后</w:t>
      </w:r>
      <w:r>
        <w:rPr>
          <w:rFonts w:hint="eastAsia" w:ascii="仿宋" w:hAnsi="仿宋" w:eastAsia="仿宋" w:cs="仿宋"/>
          <w:sz w:val="32"/>
          <w:szCs w:val="32"/>
          <w:lang w:eastAsia="zh-CN"/>
        </w:rPr>
        <w:t>，</w:t>
      </w:r>
      <w:r>
        <w:rPr>
          <w:rFonts w:hint="eastAsia" w:ascii="仿宋" w:hAnsi="仿宋" w:eastAsia="仿宋" w:cs="仿宋"/>
          <w:sz w:val="32"/>
          <w:szCs w:val="32"/>
        </w:rPr>
        <w:t>进一步</w:t>
      </w:r>
      <w:r>
        <w:rPr>
          <w:rFonts w:hint="eastAsia" w:ascii="仿宋" w:hAnsi="仿宋" w:eastAsia="仿宋" w:cs="仿宋"/>
          <w:sz w:val="32"/>
          <w:szCs w:val="32"/>
          <w:lang w:eastAsia="zh-CN"/>
        </w:rPr>
        <w:t>提升</w:t>
      </w:r>
      <w:r>
        <w:rPr>
          <w:rFonts w:hint="eastAsia" w:ascii="仿宋" w:hAnsi="仿宋" w:eastAsia="仿宋" w:cs="仿宋"/>
          <w:sz w:val="32"/>
          <w:szCs w:val="32"/>
        </w:rPr>
        <w:t>生猪</w:t>
      </w:r>
      <w:r>
        <w:rPr>
          <w:rFonts w:hint="eastAsia" w:ascii="仿宋" w:hAnsi="仿宋" w:eastAsia="仿宋" w:cs="仿宋"/>
          <w:sz w:val="32"/>
          <w:szCs w:val="32"/>
          <w:lang w:eastAsia="zh-CN"/>
        </w:rPr>
        <w:t>定点</w:t>
      </w:r>
      <w:r>
        <w:rPr>
          <w:rFonts w:hint="eastAsia" w:ascii="仿宋" w:hAnsi="仿宋" w:eastAsia="仿宋" w:cs="仿宋"/>
          <w:sz w:val="32"/>
          <w:szCs w:val="32"/>
        </w:rPr>
        <w:t>屠宰企业兽医卫生检验水平，进一步提高兽医卫生检验人员技术能力，保障畜禽产品质量卫生安全。</w:t>
      </w:r>
    </w:p>
    <w:p>
      <w:pPr>
        <w:numPr>
          <w:ilvl w:val="0"/>
          <w:numId w:val="7"/>
        </w:numPr>
        <w:spacing w:after="0" w:line="500" w:lineRule="exact"/>
        <w:ind w:firstLine="560" w:firstLineChars="200"/>
        <w:jc w:val="both"/>
        <w:rPr>
          <w:rFonts w:ascii="Times New Roman" w:hAnsi="Times New Roman" w:eastAsia="仿宋" w:cs="Times New Roman"/>
          <w:sz w:val="32"/>
          <w:szCs w:val="32"/>
        </w:rPr>
      </w:pPr>
      <w:r>
        <w:rPr>
          <w:rFonts w:hint="eastAsia" w:ascii="仿宋" w:hAnsi="仿宋" w:eastAsia="仿宋" w:cs="仿宋"/>
          <w:sz w:val="28"/>
          <w:szCs w:val="28"/>
        </w:rPr>
        <w:t>海南省际动物卫生监督检查站建设项目（徐闻物流园）</w:t>
      </w:r>
      <w:r>
        <w:rPr>
          <w:rFonts w:hint="eastAsia" w:ascii="仿宋" w:hAnsi="仿宋" w:eastAsia="仿宋" w:cs="仿宋"/>
          <w:b w:val="0"/>
          <w:bCs/>
          <w:sz w:val="30"/>
          <w:szCs w:val="30"/>
        </w:rPr>
        <w:t>项目</w:t>
      </w:r>
      <w:r>
        <w:rPr>
          <w:rFonts w:ascii="Times New Roman" w:hAnsi="Times New Roman" w:eastAsia="仿宋" w:cs="Times New Roman"/>
          <w:sz w:val="32"/>
          <w:szCs w:val="32"/>
        </w:rPr>
        <w:t>，预算安排</w:t>
      </w:r>
      <w:r>
        <w:rPr>
          <w:rFonts w:hint="eastAsia" w:ascii="Times New Roman" w:hAnsi="Times New Roman" w:eastAsia="仿宋" w:cs="Times New Roman"/>
          <w:sz w:val="32"/>
          <w:szCs w:val="32"/>
          <w:lang w:val="en-US" w:eastAsia="zh-CN"/>
        </w:rPr>
        <w:t>30</w:t>
      </w:r>
      <w:r>
        <w:rPr>
          <w:rFonts w:ascii="Times New Roman" w:hAnsi="Times New Roman" w:eastAsia="仿宋" w:cs="Times New Roman"/>
          <w:sz w:val="32"/>
          <w:szCs w:val="32"/>
        </w:rPr>
        <w:t>万元，主要用于</w:t>
      </w:r>
      <w:r>
        <w:rPr>
          <w:rFonts w:hint="eastAsia" w:ascii="Times New Roman" w:hAnsi="Times New Roman" w:eastAsia="仿宋" w:cs="Times New Roman"/>
          <w:sz w:val="32"/>
          <w:szCs w:val="32"/>
        </w:rPr>
        <w:t>：</w:t>
      </w:r>
      <w:r>
        <w:rPr>
          <w:rFonts w:hint="eastAsia" w:ascii="仿宋_GB2312" w:hAnsi="仿宋" w:eastAsia="仿宋_GB2312" w:cs="仿宋"/>
          <w:color w:val="000000"/>
          <w:sz w:val="28"/>
          <w:szCs w:val="28"/>
          <w:lang w:eastAsia="zh-CN"/>
        </w:rPr>
        <w:t>办公</w:t>
      </w:r>
      <w:r>
        <w:rPr>
          <w:rFonts w:hint="eastAsia" w:ascii="仿宋_GB2312" w:hAnsi="仿宋" w:eastAsia="仿宋_GB2312" w:cs="仿宋"/>
          <w:color w:val="000000"/>
          <w:sz w:val="28"/>
          <w:szCs w:val="28"/>
        </w:rPr>
        <w:t>设备购置费</w:t>
      </w:r>
      <w:r>
        <w:rPr>
          <w:rFonts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培训费等。</w:t>
      </w:r>
      <w:r>
        <w:rPr>
          <w:rFonts w:ascii="Times New Roman" w:hAnsi="Times New Roman" w:eastAsia="仿宋" w:cs="Times New Roman"/>
          <w:sz w:val="32"/>
          <w:szCs w:val="32"/>
        </w:rPr>
        <w:t>绩效目标是：</w:t>
      </w:r>
      <w:r>
        <w:rPr>
          <w:rFonts w:hint="eastAsia" w:ascii="仿宋" w:hAnsi="仿宋" w:eastAsia="仿宋" w:cs="仿宋"/>
          <w:sz w:val="32"/>
          <w:szCs w:val="32"/>
        </w:rPr>
        <w:t>项目完成后，将进一步提升我省</w:t>
      </w:r>
      <w:r>
        <w:rPr>
          <w:rFonts w:hint="eastAsia" w:ascii="仿宋" w:hAnsi="仿宋" w:eastAsia="仿宋" w:cs="仿宋"/>
          <w:sz w:val="32"/>
          <w:szCs w:val="32"/>
          <w:lang w:eastAsia="zh-CN"/>
        </w:rPr>
        <w:t>省际检查站对省外动物及动物产品的引入监管</w:t>
      </w:r>
      <w:r>
        <w:rPr>
          <w:rFonts w:hint="eastAsia" w:ascii="仿宋" w:hAnsi="仿宋" w:eastAsia="仿宋" w:cs="仿宋"/>
          <w:sz w:val="32"/>
          <w:szCs w:val="32"/>
        </w:rPr>
        <w:t>能力和水平，严防省外动物疫病传入我省，确保海南无疫区安全。</w:t>
      </w:r>
    </w:p>
    <w:p>
      <w:pPr>
        <w:numPr>
          <w:ilvl w:val="0"/>
          <w:numId w:val="7"/>
        </w:numPr>
        <w:spacing w:after="0" w:line="500" w:lineRule="exact"/>
        <w:ind w:firstLine="560" w:firstLineChars="200"/>
        <w:jc w:val="both"/>
        <w:rPr>
          <w:rFonts w:hint="eastAsia" w:ascii="Times New Roman" w:hAnsi="Times New Roman" w:eastAsia="仿宋" w:cs="Times New Roman"/>
          <w:sz w:val="32"/>
          <w:szCs w:val="32"/>
        </w:rPr>
      </w:pPr>
      <w:r>
        <w:rPr>
          <w:rFonts w:hint="eastAsia" w:ascii="仿宋" w:hAnsi="仿宋" w:eastAsia="仿宋" w:cs="仿宋"/>
          <w:color w:val="000000"/>
          <w:sz w:val="28"/>
          <w:szCs w:val="28"/>
        </w:rPr>
        <w:t>动物卫生监督检疫合格证电子签章</w:t>
      </w:r>
      <w:r>
        <w:rPr>
          <w:rFonts w:hint="eastAsia" w:ascii="仿宋" w:hAnsi="仿宋" w:eastAsia="仿宋" w:cs="仿宋"/>
          <w:b w:val="0"/>
          <w:bCs/>
          <w:sz w:val="30"/>
          <w:szCs w:val="30"/>
        </w:rPr>
        <w:t>项目</w:t>
      </w:r>
      <w:r>
        <w:rPr>
          <w:rFonts w:ascii="Times New Roman" w:hAnsi="Times New Roman" w:eastAsia="仿宋" w:cs="Times New Roman"/>
          <w:sz w:val="32"/>
          <w:szCs w:val="32"/>
        </w:rPr>
        <w:t>，预算安排</w:t>
      </w:r>
      <w:r>
        <w:rPr>
          <w:rFonts w:hint="eastAsia" w:ascii="Times New Roman" w:hAnsi="Times New Roman" w:eastAsia="仿宋" w:cs="Times New Roman"/>
          <w:sz w:val="32"/>
          <w:szCs w:val="32"/>
          <w:lang w:val="en-US" w:eastAsia="zh-CN"/>
        </w:rPr>
        <w:t>18万元，</w:t>
      </w:r>
      <w:r>
        <w:rPr>
          <w:rFonts w:ascii="Times New Roman" w:hAnsi="Times New Roman" w:eastAsia="仿宋" w:cs="Times New Roman"/>
          <w:sz w:val="32"/>
          <w:szCs w:val="32"/>
        </w:rPr>
        <w:t>主要用于</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购置</w:t>
      </w:r>
      <w:r>
        <w:rPr>
          <w:rFonts w:hint="eastAsia" w:ascii="Times New Roman" w:hAnsi="Times New Roman" w:eastAsia="仿宋" w:cs="Times New Roman"/>
          <w:sz w:val="32"/>
          <w:szCs w:val="32"/>
        </w:rPr>
        <w:t>可信电子表单</w:t>
      </w:r>
      <w:r>
        <w:rPr>
          <w:rFonts w:hint="eastAsia" w:ascii="Times New Roman" w:hAnsi="Times New Roman" w:eastAsia="仿宋" w:cs="Times New Roman"/>
          <w:sz w:val="32"/>
          <w:szCs w:val="32"/>
          <w:lang w:val="en-US" w:eastAsia="zh-CN"/>
        </w:rPr>
        <w:t>软件</w:t>
      </w:r>
      <w:r>
        <w:rPr>
          <w:rFonts w:ascii="Times New Roman" w:hAnsi="Times New Roman" w:eastAsia="仿宋" w:cs="Times New Roman"/>
          <w:sz w:val="32"/>
          <w:szCs w:val="32"/>
        </w:rPr>
        <w:t>、</w:t>
      </w:r>
      <w:r>
        <w:rPr>
          <w:rFonts w:hint="eastAsia" w:ascii="仿宋" w:hAnsi="仿宋" w:eastAsia="仿宋" w:cs="仿宋"/>
          <w:color w:val="000000"/>
          <w:sz w:val="28"/>
          <w:szCs w:val="28"/>
        </w:rPr>
        <w:t>电子签章授权+数字证书服务</w:t>
      </w:r>
      <w:r>
        <w:rPr>
          <w:rFonts w:hint="eastAsia" w:ascii="仿宋" w:hAnsi="仿宋" w:eastAsia="仿宋" w:cs="仿宋"/>
          <w:color w:val="000000"/>
          <w:sz w:val="28"/>
          <w:szCs w:val="28"/>
          <w:lang w:val="en-US" w:eastAsia="zh-CN"/>
        </w:rPr>
        <w:t>费用。</w:t>
      </w:r>
      <w:r>
        <w:rPr>
          <w:rFonts w:ascii="Times New Roman" w:hAnsi="Times New Roman" w:eastAsia="仿宋" w:cs="Times New Roman"/>
          <w:sz w:val="32"/>
          <w:szCs w:val="32"/>
        </w:rPr>
        <w:t>绩效目标是：</w:t>
      </w:r>
      <w:r>
        <w:rPr>
          <w:rFonts w:hint="eastAsia" w:ascii="仿宋" w:hAnsi="仿宋" w:eastAsia="仿宋" w:cs="仿宋"/>
          <w:sz w:val="32"/>
          <w:szCs w:val="32"/>
        </w:rPr>
        <w:t>项目完成后，</w:t>
      </w:r>
      <w:r>
        <w:rPr>
          <w:rFonts w:hint="eastAsia" w:ascii="Times New Roman" w:hAnsi="Times New Roman" w:eastAsia="仿宋" w:cs="Times New Roman"/>
          <w:sz w:val="32"/>
          <w:szCs w:val="32"/>
        </w:rPr>
        <w:t>在现有的动物卫生监督检疫电子出证系统基础上，部署集成电子印章和电子签名功能，通过数字证书签名技术实现电子动物检疫证明数据信息的完整性、不可伪造性、防抵赖性，确保电子检疫证明与纸质检疫证明具备同等法律效力，为电子检疫</w:t>
      </w:r>
      <w:bookmarkStart w:id="5" w:name="_GoBack"/>
      <w:bookmarkEnd w:id="5"/>
      <w:r>
        <w:rPr>
          <w:rFonts w:hint="eastAsia" w:ascii="Times New Roman" w:hAnsi="Times New Roman" w:eastAsia="仿宋" w:cs="Times New Roman"/>
          <w:sz w:val="32"/>
          <w:szCs w:val="32"/>
        </w:rPr>
        <w:t>证明代替纸质证照提供了可靠的基础保障，促进动物卫生监督工作的规范化和标准化，有效防控重大动物疫病，保障动物卫生及动物产品安全。</w:t>
      </w:r>
    </w:p>
    <w:p>
      <w:pPr>
        <w:rPr>
          <w:rFonts w:ascii="仿宋_GB2312" w:hAnsi="宋体" w:eastAsia="仿宋_GB2312" w:cs="宋体"/>
          <w:color w:val="000000"/>
          <w:sz w:val="32"/>
          <w:szCs w:val="30"/>
        </w:rPr>
      </w:pPr>
    </w:p>
    <w:p>
      <w:pPr>
        <w:ind w:firstLine="643" w:firstLineChars="200"/>
        <w:rPr>
          <w:rFonts w:ascii="黑体" w:hAnsi="黑体" w:eastAsia="黑体"/>
          <w:b/>
          <w:sz w:val="32"/>
          <w:szCs w:val="32"/>
          <w:u w:val="none"/>
        </w:rPr>
      </w:pPr>
      <w:r>
        <w:rPr>
          <w:rFonts w:hint="eastAsia" w:ascii="黑体" w:hAnsi="黑体" w:eastAsia="黑体"/>
          <w:b/>
          <w:sz w:val="32"/>
          <w:szCs w:val="32"/>
          <w:u w:val="none"/>
        </w:rPr>
        <w:t>第四部分  名词解释</w:t>
      </w:r>
    </w:p>
    <w:p>
      <w:pPr>
        <w:ind w:firstLine="640" w:firstLineChars="200"/>
        <w:jc w:val="left"/>
        <w:rPr>
          <w:rFonts w:ascii="仿宋_GB2312" w:eastAsia="仿宋_GB2312" w:cs="宋体"/>
          <w:bCs/>
          <w:color w:val="000000"/>
          <w:kern w:val="0"/>
          <w:sz w:val="32"/>
          <w:szCs w:val="32"/>
          <w:u w:val="none"/>
          <w:lang w:val="zh-CN"/>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u w:val="none"/>
        </w:rPr>
      </w:pPr>
    </w:p>
    <w:p>
      <w:pPr>
        <w:ind w:firstLine="640" w:firstLineChars="200"/>
        <w:jc w:val="left"/>
        <w:rPr>
          <w:rFonts w:ascii="仿宋_GB2312" w:hAnsi="黑体" w:eastAsia="仿宋_GB2312" w:cs="仿宋_GB2312"/>
          <w:sz w:val="32"/>
          <w:szCs w:val="32"/>
          <w:u w:val="none"/>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090394"/>
    <w:multiLevelType w:val="singleLevel"/>
    <w:tmpl w:val="AF090394"/>
    <w:lvl w:ilvl="0" w:tentative="0">
      <w:start w:val="1"/>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1B953A3"/>
    <w:multiLevelType w:val="singleLevel"/>
    <w:tmpl w:val="71B953A3"/>
    <w:lvl w:ilvl="0" w:tentative="0">
      <w:start w:val="1"/>
      <w:numFmt w:val="decimal"/>
      <w:suff w:val="space"/>
      <w:lvlText w:val="%1."/>
      <w:lvlJc w:val="left"/>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2ZGEwNjMxYjA5ZjE2YWYxYjgxYmJkNDI4ZDEzNmIifQ=="/>
  </w:docVars>
  <w:rsids>
    <w:rsidRoot w:val="00000000"/>
    <w:rsid w:val="01C7267B"/>
    <w:rsid w:val="093A7BD7"/>
    <w:rsid w:val="095E1B17"/>
    <w:rsid w:val="0A3F5E9B"/>
    <w:rsid w:val="0BFC73C5"/>
    <w:rsid w:val="0E8F0924"/>
    <w:rsid w:val="145E6E6F"/>
    <w:rsid w:val="189270E7"/>
    <w:rsid w:val="1A2E1092"/>
    <w:rsid w:val="1B8F5B60"/>
    <w:rsid w:val="2059044B"/>
    <w:rsid w:val="266D2F42"/>
    <w:rsid w:val="29656647"/>
    <w:rsid w:val="2D3C366E"/>
    <w:rsid w:val="2D857F73"/>
    <w:rsid w:val="3140197F"/>
    <w:rsid w:val="357B597E"/>
    <w:rsid w:val="3C243C4B"/>
    <w:rsid w:val="3CA8662A"/>
    <w:rsid w:val="3FC25C55"/>
    <w:rsid w:val="3FD37E62"/>
    <w:rsid w:val="41AE6491"/>
    <w:rsid w:val="452F78E8"/>
    <w:rsid w:val="55041BAE"/>
    <w:rsid w:val="59694D04"/>
    <w:rsid w:val="5B0F5D9A"/>
    <w:rsid w:val="5C757E7F"/>
    <w:rsid w:val="642B3519"/>
    <w:rsid w:val="66EC51E2"/>
    <w:rsid w:val="6F1277AF"/>
    <w:rsid w:val="71961B86"/>
    <w:rsid w:val="74AB66DC"/>
    <w:rsid w:val="74E97204"/>
    <w:rsid w:val="75CF63FA"/>
    <w:rsid w:val="799F4335"/>
    <w:rsid w:val="7A601D17"/>
    <w:rsid w:val="7CC04CEF"/>
    <w:rsid w:val="7EC36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2024-02-18T03:14:00Z</dcterms:created>
  <dc:creator>zz</dc:creator>
  <cp:lastModifiedBy>WPS_1602307759</cp:lastModifiedBy>
  <dcterms:modified xsi:type="dcterms:W3CDTF">2024-02-18T08:05:02Z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9EF84F9F9ADD4B4A8C76B2F15E24F098_12</vt:lpwstr>
  </property>
</Properties>
</file>