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海南省水产品质量安全检测中心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海南省水产品质量安全检测中心</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海南省水产品质量安全检测中心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00" w:firstLineChars="200"/>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000000"/>
          <w:spacing w:val="0"/>
          <w:sz w:val="30"/>
          <w:szCs w:val="30"/>
        </w:rPr>
        <w:t>主要承担全省水产品质量安全检测,技术咨询、技术服务；水产品养殖全过程的检验检测和强制性检测；水产品质量安全评价鉴定检验；对市、县水产品质量安全检测站进行技术指导；协助其它省市在我省的抽样、检验检测；完成上级主管部门交办的其他工作等职责任务。</w:t>
      </w:r>
      <w:r>
        <w:rPr>
          <w:rFonts w:hint="eastAsia" w:ascii="仿宋" w:hAnsi="仿宋" w:eastAsia="仿宋" w:cs="仿宋"/>
          <w:sz w:val="32"/>
          <w:szCs w:val="32"/>
          <w:lang w:val="en-US" w:eastAsia="zh-CN"/>
        </w:rPr>
        <w:t>2022年在</w:t>
      </w:r>
      <w:r>
        <w:rPr>
          <w:rFonts w:hint="eastAsia" w:ascii="仿宋" w:hAnsi="仿宋" w:eastAsia="仿宋" w:cs="仿宋"/>
          <w:sz w:val="32"/>
          <w:szCs w:val="32"/>
        </w:rPr>
        <w:t>原职能基础上增加</w:t>
      </w:r>
      <w:r>
        <w:rPr>
          <w:rFonts w:hint="eastAsia" w:ascii="仿宋" w:hAnsi="仿宋" w:eastAsia="仿宋" w:cs="仿宋"/>
          <w:sz w:val="32"/>
          <w:szCs w:val="32"/>
          <w:lang w:eastAsia="zh-CN"/>
        </w:rPr>
        <w:t>四项</w:t>
      </w:r>
      <w:r>
        <w:rPr>
          <w:rFonts w:hint="eastAsia" w:ascii="仿宋" w:hAnsi="仿宋" w:eastAsia="仿宋" w:cs="仿宋"/>
          <w:sz w:val="32"/>
          <w:szCs w:val="32"/>
        </w:rPr>
        <w:t>水产技术推广职能</w:t>
      </w:r>
      <w:r>
        <w:rPr>
          <w:rFonts w:hint="eastAsia" w:ascii="仿宋" w:hAnsi="仿宋" w:eastAsia="仿宋" w:cs="仿宋"/>
          <w:sz w:val="32"/>
          <w:szCs w:val="32"/>
          <w:lang w:eastAsia="zh-CN"/>
        </w:rPr>
        <w:t>：协助开展全省水产技术推广体系建设；组织实施全省水产领域先进技术和优良品种的引进、试验、示范和推广；负责水产养殖病害防治和水生动物疫病预防监测；承担水产技术推广培训、渔业增殖放流和渔业公共信息服务。</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 xml:space="preserve"> </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sz w:val="32"/>
          <w:szCs w:val="32"/>
        </w:rPr>
        <w:t>预算表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一、财政拨款收支总表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二、一般公共预算支出表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三、一般公共预算基本支出表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四、一般公共预算“三公”经费支出表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五、政府性基金预算支出表。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六、政府性基金预算“三公”经费支出表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七、部门（单位）收支总表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八、部门（单位）收入总表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九、部门（单位）支出总表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十、项目支出绩效信息表</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详见附件1</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 xml:space="preserve">一、关于 </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sz w:val="32"/>
          <w:szCs w:val="32"/>
        </w:rPr>
        <w:t>财政拨款收支预算情况的总体说明</w:t>
      </w:r>
    </w:p>
    <w:p>
      <w:pPr>
        <w:ind w:firstLine="640" w:firstLineChars="200"/>
        <w:jc w:val="left"/>
        <w:rPr>
          <w:rFonts w:hint="eastAsia" w:ascii="仿宋" w:hAnsi="仿宋" w:eastAsia="仿宋" w:cs="仿宋"/>
          <w:sz w:val="30"/>
          <w:szCs w:val="30"/>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海南省水产品质量安全检测中心</w:t>
      </w:r>
      <w:r>
        <w:rPr>
          <w:rFonts w:hint="eastAsia" w:ascii="仿宋" w:hAnsi="仿宋" w:eastAsia="仿宋" w:cs="仿宋"/>
          <w:sz w:val="32"/>
          <w:szCs w:val="32"/>
          <w:lang w:val="en-US" w:eastAsia="zh-CN"/>
        </w:rPr>
        <w:t>2022年</w:t>
      </w:r>
      <w:r>
        <w:rPr>
          <w:rFonts w:hint="eastAsia" w:ascii="仿宋" w:hAnsi="仿宋" w:eastAsia="仿宋" w:cs="仿宋"/>
          <w:sz w:val="32"/>
          <w:szCs w:val="32"/>
        </w:rPr>
        <w:t>财政拨款收支总预算</w:t>
      </w:r>
      <w:r>
        <w:rPr>
          <w:rFonts w:hint="eastAsia" w:ascii="仿宋" w:hAnsi="仿宋" w:eastAsia="仿宋" w:cs="仿宋"/>
          <w:sz w:val="32"/>
          <w:szCs w:val="32"/>
          <w:lang w:val="en-US" w:eastAsia="zh-CN"/>
        </w:rPr>
        <w:t>912.43万元，其中</w:t>
      </w:r>
      <w:r>
        <w:rPr>
          <w:rFonts w:hint="eastAsia" w:ascii="仿宋_GB2312" w:hAnsi="黑体" w:eastAsia="仿宋_GB2312"/>
          <w:sz w:val="32"/>
          <w:szCs w:val="32"/>
        </w:rPr>
        <w:t>一般公共预算本年收</w:t>
      </w:r>
      <w:r>
        <w:rPr>
          <w:rFonts w:hint="eastAsia" w:ascii="仿宋_GB2312" w:hAnsi="黑体" w:eastAsia="仿宋_GB2312"/>
          <w:sz w:val="32"/>
          <w:szCs w:val="32"/>
          <w:lang w:eastAsia="zh-CN"/>
        </w:rPr>
        <w:t>入为</w:t>
      </w:r>
      <w:r>
        <w:rPr>
          <w:rFonts w:hint="eastAsia" w:ascii="仿宋" w:hAnsi="仿宋" w:eastAsia="仿宋" w:cs="仿宋"/>
          <w:sz w:val="32"/>
          <w:szCs w:val="32"/>
          <w:lang w:val="en-US" w:eastAsia="zh-CN"/>
        </w:rPr>
        <w:t>909.88</w:t>
      </w:r>
      <w:r>
        <w:rPr>
          <w:rFonts w:hint="eastAsia" w:ascii="仿宋" w:hAnsi="仿宋" w:eastAsia="仿宋" w:cs="仿宋"/>
          <w:sz w:val="32"/>
          <w:szCs w:val="32"/>
        </w:rPr>
        <w:t>万元</w:t>
      </w:r>
      <w:r>
        <w:rPr>
          <w:rFonts w:hint="eastAsia" w:ascii="仿宋" w:hAnsi="仿宋" w:eastAsia="仿宋" w:cs="仿宋"/>
          <w:sz w:val="32"/>
          <w:szCs w:val="32"/>
          <w:lang w:eastAsia="zh-CN"/>
        </w:rPr>
        <w:t>，上年结转</w:t>
      </w:r>
      <w:r>
        <w:rPr>
          <w:rFonts w:hint="eastAsia" w:ascii="仿宋" w:hAnsi="仿宋" w:eastAsia="仿宋" w:cs="仿宋"/>
          <w:sz w:val="32"/>
          <w:szCs w:val="32"/>
          <w:lang w:val="en-US" w:eastAsia="zh-CN"/>
        </w:rPr>
        <w:t>2.55万元，</w:t>
      </w:r>
      <w:r>
        <w:rPr>
          <w:rFonts w:hint="eastAsia" w:ascii="仿宋" w:hAnsi="仿宋" w:eastAsia="仿宋" w:cs="仿宋"/>
          <w:sz w:val="32"/>
          <w:szCs w:val="32"/>
          <w:u w:val="none"/>
        </w:rPr>
        <w:t>主要是</w:t>
      </w:r>
      <w:r>
        <w:rPr>
          <w:rFonts w:hint="eastAsia" w:ascii="仿宋" w:hAnsi="仿宋" w:eastAsia="仿宋" w:cs="仿宋"/>
          <w:sz w:val="32"/>
          <w:szCs w:val="32"/>
          <w:u w:val="none"/>
          <w:lang w:val="en-US" w:eastAsia="zh-CN"/>
        </w:rPr>
        <w:t>2022年</w:t>
      </w:r>
      <w:r>
        <w:rPr>
          <w:rFonts w:hint="eastAsia" w:ascii="仿宋" w:hAnsi="仿宋" w:eastAsia="仿宋" w:cs="仿宋"/>
          <w:sz w:val="32"/>
          <w:szCs w:val="32"/>
          <w:u w:val="none"/>
          <w:lang w:eastAsia="zh-CN"/>
        </w:rPr>
        <w:t>单位新增水产技术推广职能，增加水产技术推广项目预算</w:t>
      </w:r>
      <w:r>
        <w:rPr>
          <w:rFonts w:hint="eastAsia" w:ascii="仿宋" w:hAnsi="仿宋" w:eastAsia="仿宋" w:cs="仿宋"/>
          <w:sz w:val="32"/>
          <w:szCs w:val="32"/>
          <w:u w:val="none"/>
          <w:lang w:val="en-US" w:eastAsia="zh-CN"/>
        </w:rPr>
        <w:t>98万元，</w:t>
      </w:r>
      <w:r>
        <w:rPr>
          <w:rFonts w:hint="eastAsia" w:ascii="仿宋" w:hAnsi="仿宋" w:eastAsia="仿宋" w:cs="仿宋"/>
          <w:sz w:val="32"/>
          <w:szCs w:val="32"/>
          <w:u w:val="none"/>
          <w:lang w:eastAsia="zh-CN"/>
        </w:rPr>
        <w:t>实验室能力建设项目预算</w:t>
      </w:r>
      <w:r>
        <w:rPr>
          <w:rFonts w:hint="eastAsia" w:ascii="仿宋" w:hAnsi="仿宋" w:eastAsia="仿宋" w:cs="仿宋"/>
          <w:sz w:val="32"/>
          <w:szCs w:val="32"/>
          <w:u w:val="none"/>
          <w:lang w:val="en-US" w:eastAsia="zh-CN"/>
        </w:rPr>
        <w:t>300万元。2022年预算收入总计912.43万元，其中科学技术支出2.55万元，</w:t>
      </w:r>
      <w:r>
        <w:rPr>
          <w:rFonts w:hint="eastAsia" w:ascii="仿宋" w:hAnsi="仿宋" w:eastAsia="仿宋" w:cs="仿宋"/>
          <w:i w:val="0"/>
          <w:iCs w:val="0"/>
          <w:caps w:val="0"/>
          <w:color w:val="000000"/>
          <w:spacing w:val="0"/>
          <w:sz w:val="30"/>
          <w:szCs w:val="30"/>
        </w:rPr>
        <w:t>社会保障和就业支出</w:t>
      </w:r>
      <w:r>
        <w:rPr>
          <w:rFonts w:hint="eastAsia" w:ascii="仿宋" w:hAnsi="仿宋" w:eastAsia="仿宋" w:cs="仿宋"/>
          <w:i w:val="0"/>
          <w:iCs w:val="0"/>
          <w:caps w:val="0"/>
          <w:color w:val="000000"/>
          <w:spacing w:val="0"/>
          <w:sz w:val="30"/>
          <w:szCs w:val="30"/>
          <w:lang w:val="en-US" w:eastAsia="zh-CN"/>
        </w:rPr>
        <w:t>22.45</w:t>
      </w:r>
      <w:r>
        <w:rPr>
          <w:rFonts w:hint="eastAsia" w:ascii="仿宋" w:hAnsi="仿宋" w:eastAsia="仿宋" w:cs="仿宋"/>
          <w:i w:val="0"/>
          <w:iCs w:val="0"/>
          <w:caps w:val="0"/>
          <w:color w:val="000000"/>
          <w:spacing w:val="0"/>
          <w:sz w:val="30"/>
          <w:szCs w:val="30"/>
        </w:rPr>
        <w:t>万元，卫生健康支出</w:t>
      </w:r>
      <w:r>
        <w:rPr>
          <w:rFonts w:hint="eastAsia" w:ascii="仿宋" w:hAnsi="仿宋" w:eastAsia="仿宋" w:cs="仿宋"/>
          <w:i w:val="0"/>
          <w:iCs w:val="0"/>
          <w:caps w:val="0"/>
          <w:color w:val="000000"/>
          <w:spacing w:val="0"/>
          <w:sz w:val="30"/>
          <w:szCs w:val="30"/>
          <w:lang w:val="en-US" w:eastAsia="zh-CN"/>
        </w:rPr>
        <w:t>11.92</w:t>
      </w:r>
      <w:r>
        <w:rPr>
          <w:rFonts w:hint="eastAsia" w:ascii="仿宋" w:hAnsi="仿宋" w:eastAsia="仿宋" w:cs="仿宋"/>
          <w:i w:val="0"/>
          <w:iCs w:val="0"/>
          <w:caps w:val="0"/>
          <w:color w:val="000000"/>
          <w:spacing w:val="0"/>
          <w:sz w:val="30"/>
          <w:szCs w:val="30"/>
        </w:rPr>
        <w:t>万元，农林水支出</w:t>
      </w:r>
      <w:r>
        <w:rPr>
          <w:rFonts w:hint="eastAsia" w:ascii="仿宋" w:hAnsi="仿宋" w:eastAsia="仿宋" w:cs="仿宋"/>
          <w:i w:val="0"/>
          <w:iCs w:val="0"/>
          <w:caps w:val="0"/>
          <w:color w:val="000000"/>
          <w:spacing w:val="0"/>
          <w:sz w:val="30"/>
          <w:szCs w:val="30"/>
          <w:lang w:val="en-US" w:eastAsia="zh-CN"/>
        </w:rPr>
        <w:t>858.02</w:t>
      </w:r>
      <w:r>
        <w:rPr>
          <w:rFonts w:hint="eastAsia" w:ascii="仿宋" w:hAnsi="仿宋" w:eastAsia="仿宋" w:cs="仿宋"/>
          <w:i w:val="0"/>
          <w:iCs w:val="0"/>
          <w:caps w:val="0"/>
          <w:color w:val="000000"/>
          <w:spacing w:val="0"/>
          <w:sz w:val="30"/>
          <w:szCs w:val="30"/>
        </w:rPr>
        <w:t>万元，住房保障支出</w:t>
      </w:r>
      <w:r>
        <w:rPr>
          <w:rFonts w:hint="eastAsia" w:ascii="仿宋" w:hAnsi="仿宋" w:eastAsia="仿宋" w:cs="仿宋"/>
          <w:i w:val="0"/>
          <w:iCs w:val="0"/>
          <w:caps w:val="0"/>
          <w:color w:val="000000"/>
          <w:spacing w:val="0"/>
          <w:sz w:val="30"/>
          <w:szCs w:val="30"/>
          <w:lang w:val="en-US" w:eastAsia="zh-CN"/>
        </w:rPr>
        <w:t>17.49</w:t>
      </w:r>
      <w:r>
        <w:rPr>
          <w:rFonts w:hint="eastAsia" w:ascii="仿宋" w:hAnsi="仿宋" w:eastAsia="仿宋" w:cs="仿宋"/>
          <w:i w:val="0"/>
          <w:iCs w:val="0"/>
          <w:caps w:val="0"/>
          <w:color w:val="000000"/>
          <w:spacing w:val="0"/>
          <w:sz w:val="30"/>
          <w:szCs w:val="30"/>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海南省水产品质量安全检测中心</w:t>
      </w:r>
      <w:r>
        <w:rPr>
          <w:rFonts w:hint="eastAsia" w:ascii="仿宋" w:hAnsi="仿宋" w:eastAsia="仿宋" w:cs="仿宋"/>
          <w:sz w:val="32"/>
          <w:szCs w:val="32"/>
          <w:lang w:val="en-US" w:eastAsia="zh-CN"/>
        </w:rPr>
        <w:t>2022年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909.88</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比上年预算拨款增加</w:t>
      </w:r>
      <w:r>
        <w:rPr>
          <w:rFonts w:hint="eastAsia" w:ascii="仿宋_GB2312" w:hAnsi="黑体" w:eastAsia="仿宋_GB2312"/>
          <w:sz w:val="32"/>
          <w:szCs w:val="32"/>
          <w:lang w:val="en-US" w:eastAsia="zh-CN"/>
        </w:rPr>
        <w:t>398.26万元，</w:t>
      </w:r>
      <w:r>
        <w:rPr>
          <w:rFonts w:hint="eastAsia" w:ascii="仿宋" w:hAnsi="仿宋" w:eastAsia="仿宋" w:cs="仿宋"/>
          <w:sz w:val="32"/>
          <w:szCs w:val="32"/>
          <w:u w:val="none"/>
        </w:rPr>
        <w:t>主要是</w:t>
      </w:r>
      <w:r>
        <w:rPr>
          <w:rFonts w:hint="eastAsia" w:ascii="仿宋" w:hAnsi="仿宋" w:eastAsia="仿宋" w:cs="仿宋"/>
          <w:sz w:val="32"/>
          <w:szCs w:val="32"/>
          <w:u w:val="none"/>
          <w:lang w:val="en-US" w:eastAsia="zh-CN"/>
        </w:rPr>
        <w:t>2022年</w:t>
      </w:r>
      <w:r>
        <w:rPr>
          <w:rFonts w:hint="eastAsia" w:ascii="仿宋" w:hAnsi="仿宋" w:eastAsia="仿宋" w:cs="仿宋"/>
          <w:sz w:val="32"/>
          <w:szCs w:val="32"/>
          <w:u w:val="none"/>
          <w:lang w:eastAsia="zh-CN"/>
        </w:rPr>
        <w:t>单位新增水产技术推广职能，增加水产技术推广项目预算</w:t>
      </w:r>
      <w:r>
        <w:rPr>
          <w:rFonts w:hint="eastAsia" w:ascii="仿宋" w:hAnsi="仿宋" w:eastAsia="仿宋" w:cs="仿宋"/>
          <w:sz w:val="32"/>
          <w:szCs w:val="32"/>
          <w:u w:val="none"/>
          <w:lang w:val="en-US" w:eastAsia="zh-CN"/>
        </w:rPr>
        <w:t>98万元，</w:t>
      </w:r>
      <w:r>
        <w:rPr>
          <w:rFonts w:hint="eastAsia" w:ascii="仿宋" w:hAnsi="仿宋" w:eastAsia="仿宋" w:cs="仿宋"/>
          <w:sz w:val="32"/>
          <w:szCs w:val="32"/>
          <w:u w:val="none"/>
          <w:lang w:eastAsia="zh-CN"/>
        </w:rPr>
        <w:t>实验室能力建设项目预算</w:t>
      </w:r>
      <w:r>
        <w:rPr>
          <w:rFonts w:hint="eastAsia" w:ascii="仿宋" w:hAnsi="仿宋" w:eastAsia="仿宋" w:cs="仿宋"/>
          <w:sz w:val="32"/>
          <w:szCs w:val="32"/>
          <w:u w:val="none"/>
          <w:lang w:val="en-US" w:eastAsia="zh-CN"/>
        </w:rPr>
        <w:t>300万元。</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 w:hAnsi="仿宋" w:eastAsia="仿宋" w:cs="仿宋"/>
          <w:sz w:val="30"/>
          <w:szCs w:val="30"/>
        </w:rPr>
      </w:pPr>
      <w:r>
        <w:rPr>
          <w:rFonts w:hint="eastAsia" w:ascii="仿宋" w:hAnsi="仿宋" w:eastAsia="仿宋" w:cs="仿宋"/>
          <w:sz w:val="32"/>
          <w:szCs w:val="32"/>
          <w:u w:val="none"/>
          <w:lang w:val="en-US" w:eastAsia="zh-CN"/>
        </w:rPr>
        <w:t>科学技术支出2.55万元，占0.28%，</w:t>
      </w:r>
      <w:r>
        <w:rPr>
          <w:rFonts w:hint="eastAsia" w:ascii="仿宋" w:hAnsi="仿宋" w:eastAsia="仿宋" w:cs="仿宋"/>
          <w:i w:val="0"/>
          <w:iCs w:val="0"/>
          <w:caps w:val="0"/>
          <w:color w:val="000000"/>
          <w:spacing w:val="0"/>
          <w:sz w:val="30"/>
          <w:szCs w:val="30"/>
        </w:rPr>
        <w:t>社会保障和就业支出</w:t>
      </w:r>
      <w:r>
        <w:rPr>
          <w:rFonts w:hint="eastAsia" w:ascii="仿宋" w:hAnsi="仿宋" w:eastAsia="仿宋" w:cs="仿宋"/>
          <w:i w:val="0"/>
          <w:iCs w:val="0"/>
          <w:caps w:val="0"/>
          <w:color w:val="000000"/>
          <w:spacing w:val="0"/>
          <w:sz w:val="30"/>
          <w:szCs w:val="30"/>
          <w:lang w:val="en-US" w:eastAsia="zh-CN"/>
        </w:rPr>
        <w:t>22.45</w:t>
      </w:r>
      <w:r>
        <w:rPr>
          <w:rFonts w:hint="eastAsia" w:ascii="仿宋" w:hAnsi="仿宋" w:eastAsia="仿宋" w:cs="仿宋"/>
          <w:i w:val="0"/>
          <w:iCs w:val="0"/>
          <w:caps w:val="0"/>
          <w:color w:val="000000"/>
          <w:spacing w:val="0"/>
          <w:sz w:val="30"/>
          <w:szCs w:val="30"/>
        </w:rPr>
        <w:t>万元，</w:t>
      </w:r>
      <w:r>
        <w:rPr>
          <w:rFonts w:hint="eastAsia" w:ascii="仿宋" w:hAnsi="仿宋" w:eastAsia="仿宋" w:cs="仿宋"/>
          <w:sz w:val="32"/>
          <w:szCs w:val="32"/>
          <w:u w:val="none"/>
          <w:lang w:val="en-US" w:eastAsia="zh-CN"/>
        </w:rPr>
        <w:t>占2.46%，</w:t>
      </w:r>
      <w:r>
        <w:rPr>
          <w:rFonts w:hint="eastAsia" w:ascii="仿宋" w:hAnsi="仿宋" w:eastAsia="仿宋" w:cs="仿宋"/>
          <w:i w:val="0"/>
          <w:iCs w:val="0"/>
          <w:caps w:val="0"/>
          <w:color w:val="000000"/>
          <w:spacing w:val="0"/>
          <w:sz w:val="30"/>
          <w:szCs w:val="30"/>
        </w:rPr>
        <w:t>卫生健康支出</w:t>
      </w:r>
      <w:r>
        <w:rPr>
          <w:rFonts w:hint="eastAsia" w:ascii="仿宋" w:hAnsi="仿宋" w:eastAsia="仿宋" w:cs="仿宋"/>
          <w:i w:val="0"/>
          <w:iCs w:val="0"/>
          <w:caps w:val="0"/>
          <w:color w:val="000000"/>
          <w:spacing w:val="0"/>
          <w:sz w:val="30"/>
          <w:szCs w:val="30"/>
          <w:lang w:val="en-US" w:eastAsia="zh-CN"/>
        </w:rPr>
        <w:t>11.92</w:t>
      </w:r>
      <w:r>
        <w:rPr>
          <w:rFonts w:hint="eastAsia" w:ascii="仿宋" w:hAnsi="仿宋" w:eastAsia="仿宋" w:cs="仿宋"/>
          <w:i w:val="0"/>
          <w:iCs w:val="0"/>
          <w:caps w:val="0"/>
          <w:color w:val="000000"/>
          <w:spacing w:val="0"/>
          <w:sz w:val="30"/>
          <w:szCs w:val="30"/>
        </w:rPr>
        <w:t>万元，</w:t>
      </w:r>
      <w:r>
        <w:rPr>
          <w:rFonts w:hint="eastAsia" w:ascii="仿宋" w:hAnsi="仿宋" w:eastAsia="仿宋" w:cs="仿宋"/>
          <w:sz w:val="32"/>
          <w:szCs w:val="32"/>
          <w:u w:val="none"/>
          <w:lang w:val="en-US" w:eastAsia="zh-CN"/>
        </w:rPr>
        <w:t>占1.31%</w:t>
      </w:r>
      <w:r>
        <w:rPr>
          <w:rFonts w:hint="eastAsia" w:ascii="仿宋" w:hAnsi="仿宋" w:eastAsia="仿宋" w:cs="仿宋"/>
          <w:i w:val="0"/>
          <w:iCs w:val="0"/>
          <w:caps w:val="0"/>
          <w:color w:val="000000"/>
          <w:spacing w:val="0"/>
          <w:sz w:val="30"/>
          <w:szCs w:val="30"/>
        </w:rPr>
        <w:t>农林水支出</w:t>
      </w:r>
      <w:r>
        <w:rPr>
          <w:rFonts w:hint="eastAsia" w:ascii="仿宋" w:hAnsi="仿宋" w:eastAsia="仿宋" w:cs="仿宋"/>
          <w:i w:val="0"/>
          <w:iCs w:val="0"/>
          <w:caps w:val="0"/>
          <w:color w:val="000000"/>
          <w:spacing w:val="0"/>
          <w:sz w:val="30"/>
          <w:szCs w:val="30"/>
          <w:lang w:val="en-US" w:eastAsia="zh-CN"/>
        </w:rPr>
        <w:t>858.02</w:t>
      </w:r>
      <w:r>
        <w:rPr>
          <w:rFonts w:hint="eastAsia" w:ascii="仿宋" w:hAnsi="仿宋" w:eastAsia="仿宋" w:cs="仿宋"/>
          <w:i w:val="0"/>
          <w:iCs w:val="0"/>
          <w:caps w:val="0"/>
          <w:color w:val="000000"/>
          <w:spacing w:val="0"/>
          <w:sz w:val="30"/>
          <w:szCs w:val="30"/>
        </w:rPr>
        <w:t>万元，</w:t>
      </w:r>
      <w:r>
        <w:rPr>
          <w:rFonts w:hint="eastAsia" w:ascii="仿宋" w:hAnsi="仿宋" w:eastAsia="仿宋" w:cs="仿宋"/>
          <w:sz w:val="32"/>
          <w:szCs w:val="32"/>
          <w:u w:val="none"/>
          <w:lang w:val="en-US" w:eastAsia="zh-CN"/>
        </w:rPr>
        <w:t>占94.03%，</w:t>
      </w:r>
      <w:r>
        <w:rPr>
          <w:rFonts w:hint="eastAsia" w:ascii="仿宋" w:hAnsi="仿宋" w:eastAsia="仿宋" w:cs="仿宋"/>
          <w:i w:val="0"/>
          <w:iCs w:val="0"/>
          <w:caps w:val="0"/>
          <w:color w:val="000000"/>
          <w:spacing w:val="0"/>
          <w:sz w:val="30"/>
          <w:szCs w:val="30"/>
        </w:rPr>
        <w:t>住房保障支出</w:t>
      </w:r>
      <w:r>
        <w:rPr>
          <w:rFonts w:hint="eastAsia" w:ascii="仿宋" w:hAnsi="仿宋" w:eastAsia="仿宋" w:cs="仿宋"/>
          <w:i w:val="0"/>
          <w:iCs w:val="0"/>
          <w:caps w:val="0"/>
          <w:color w:val="000000"/>
          <w:spacing w:val="0"/>
          <w:sz w:val="30"/>
          <w:szCs w:val="30"/>
          <w:lang w:val="en-US" w:eastAsia="zh-CN"/>
        </w:rPr>
        <w:t>17.49</w:t>
      </w:r>
      <w:r>
        <w:rPr>
          <w:rFonts w:hint="eastAsia" w:ascii="仿宋" w:hAnsi="仿宋" w:eastAsia="仿宋" w:cs="仿宋"/>
          <w:i w:val="0"/>
          <w:iCs w:val="0"/>
          <w:caps w:val="0"/>
          <w:color w:val="000000"/>
          <w:spacing w:val="0"/>
          <w:sz w:val="30"/>
          <w:szCs w:val="30"/>
        </w:rPr>
        <w:t>万元</w:t>
      </w:r>
      <w:r>
        <w:rPr>
          <w:rFonts w:hint="eastAsia" w:ascii="仿宋" w:hAnsi="仿宋" w:eastAsia="仿宋" w:cs="仿宋"/>
          <w:i w:val="0"/>
          <w:iCs w:val="0"/>
          <w:caps w:val="0"/>
          <w:color w:val="000000"/>
          <w:spacing w:val="0"/>
          <w:sz w:val="30"/>
          <w:szCs w:val="30"/>
          <w:lang w:eastAsia="zh-CN"/>
        </w:rPr>
        <w:t>，</w:t>
      </w:r>
      <w:r>
        <w:rPr>
          <w:rFonts w:hint="eastAsia" w:ascii="仿宋" w:hAnsi="仿宋" w:eastAsia="仿宋" w:cs="仿宋"/>
          <w:sz w:val="32"/>
          <w:szCs w:val="32"/>
          <w:u w:val="none"/>
          <w:lang w:val="en-US" w:eastAsia="zh-CN"/>
        </w:rPr>
        <w:t>占1.92%</w:t>
      </w:r>
      <w:r>
        <w:rPr>
          <w:rFonts w:hint="eastAsia" w:ascii="仿宋" w:hAnsi="仿宋" w:eastAsia="仿宋" w:cs="仿宋"/>
          <w:i w:val="0"/>
          <w:iCs w:val="0"/>
          <w:caps w:val="0"/>
          <w:color w:val="000000"/>
          <w:spacing w:val="0"/>
          <w:sz w:val="30"/>
          <w:szCs w:val="30"/>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w:t>
      </w:r>
      <w:r>
        <w:rPr>
          <w:rFonts w:hint="eastAsia" w:ascii="仿宋" w:hAnsi="仿宋" w:eastAsia="仿宋" w:cs="仿宋"/>
          <w:i w:val="0"/>
          <w:iCs w:val="0"/>
          <w:caps w:val="0"/>
          <w:color w:val="000000"/>
          <w:spacing w:val="0"/>
          <w:sz w:val="32"/>
          <w:szCs w:val="32"/>
        </w:rPr>
        <w:t>社会保障和就业支出</w:t>
      </w:r>
      <w:r>
        <w:rPr>
          <w:rFonts w:hint="eastAsia" w:ascii="仿宋" w:hAnsi="仿宋" w:eastAsia="仿宋" w:cs="仿宋"/>
          <w:i w:val="0"/>
          <w:iCs w:val="0"/>
          <w:caps w:val="0"/>
          <w:color w:val="000000"/>
          <w:spacing w:val="0"/>
          <w:sz w:val="32"/>
          <w:szCs w:val="32"/>
          <w:lang w:eastAsia="zh-CN"/>
        </w:rPr>
        <w:t>（类）行政事业单位养老支出（款）机关事业单位基本养老保险缴费支出（项）</w:t>
      </w:r>
      <w:r>
        <w:rPr>
          <w:rFonts w:hint="eastAsia" w:ascii="仿宋" w:hAnsi="仿宋" w:eastAsia="仿宋" w:cs="仿宋"/>
          <w:i w:val="0"/>
          <w:iCs w:val="0"/>
          <w:caps w:val="0"/>
          <w:color w:val="000000"/>
          <w:spacing w:val="0"/>
          <w:sz w:val="32"/>
          <w:szCs w:val="32"/>
        </w:rPr>
        <w:t>202</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年预算数为</w:t>
      </w:r>
      <w:r>
        <w:rPr>
          <w:rFonts w:hint="eastAsia" w:ascii="仿宋" w:hAnsi="仿宋" w:eastAsia="仿宋" w:cs="仿宋"/>
          <w:i w:val="0"/>
          <w:iCs w:val="0"/>
          <w:caps w:val="0"/>
          <w:color w:val="000000"/>
          <w:spacing w:val="0"/>
          <w:sz w:val="32"/>
          <w:szCs w:val="32"/>
          <w:lang w:val="en-US" w:eastAsia="zh-CN"/>
        </w:rPr>
        <w:t>22.45</w:t>
      </w:r>
      <w:r>
        <w:rPr>
          <w:rFonts w:hint="eastAsia" w:ascii="仿宋" w:hAnsi="仿宋" w:eastAsia="仿宋" w:cs="仿宋"/>
          <w:i w:val="0"/>
          <w:iCs w:val="0"/>
          <w:caps w:val="0"/>
          <w:color w:val="000000"/>
          <w:spacing w:val="0"/>
          <w:sz w:val="32"/>
          <w:szCs w:val="32"/>
        </w:rPr>
        <w:t>万元，占</w:t>
      </w:r>
      <w:r>
        <w:rPr>
          <w:rFonts w:hint="eastAsia" w:ascii="仿宋" w:hAnsi="仿宋" w:eastAsia="仿宋" w:cs="仿宋"/>
          <w:i w:val="0"/>
          <w:iCs w:val="0"/>
          <w:caps w:val="0"/>
          <w:color w:val="000000"/>
          <w:spacing w:val="0"/>
          <w:sz w:val="32"/>
          <w:szCs w:val="32"/>
          <w:lang w:val="en-US" w:eastAsia="zh-CN"/>
        </w:rPr>
        <w:t>2.46</w:t>
      </w:r>
      <w:r>
        <w:rPr>
          <w:rFonts w:hint="eastAsia" w:ascii="仿宋" w:hAnsi="仿宋" w:eastAsia="仿宋" w:cs="仿宋"/>
          <w:i w:val="0"/>
          <w:iCs w:val="0"/>
          <w:caps w:val="0"/>
          <w:color w:val="000000"/>
          <w:spacing w:val="0"/>
          <w:sz w:val="32"/>
          <w:szCs w:val="32"/>
        </w:rPr>
        <w:t>%，比上年</w:t>
      </w:r>
      <w:r>
        <w:rPr>
          <w:rFonts w:hint="eastAsia" w:ascii="仿宋" w:hAnsi="仿宋" w:eastAsia="仿宋" w:cs="仿宋"/>
          <w:i w:val="0"/>
          <w:iCs w:val="0"/>
          <w:caps w:val="0"/>
          <w:color w:val="000000"/>
          <w:spacing w:val="0"/>
          <w:sz w:val="32"/>
          <w:szCs w:val="32"/>
          <w:lang w:eastAsia="zh-CN"/>
        </w:rPr>
        <w:t>减少</w:t>
      </w:r>
      <w:r>
        <w:rPr>
          <w:rFonts w:hint="eastAsia" w:ascii="仿宋" w:hAnsi="仿宋" w:eastAsia="仿宋" w:cs="仿宋"/>
          <w:i w:val="0"/>
          <w:iCs w:val="0"/>
          <w:caps w:val="0"/>
          <w:color w:val="000000"/>
          <w:spacing w:val="0"/>
          <w:sz w:val="32"/>
          <w:szCs w:val="32"/>
          <w:lang w:val="en-US" w:eastAsia="zh-CN"/>
        </w:rPr>
        <w:t>0.66</w:t>
      </w:r>
      <w:r>
        <w:rPr>
          <w:rFonts w:hint="eastAsia" w:ascii="仿宋" w:hAnsi="仿宋" w:eastAsia="仿宋" w:cs="仿宋"/>
          <w:i w:val="0"/>
          <w:iCs w:val="0"/>
          <w:caps w:val="0"/>
          <w:color w:val="000000"/>
          <w:spacing w:val="0"/>
          <w:sz w:val="32"/>
          <w:szCs w:val="32"/>
        </w:rPr>
        <w:t>万元，</w:t>
      </w:r>
      <w:r>
        <w:rPr>
          <w:rFonts w:hint="eastAsia" w:ascii="仿宋" w:hAnsi="仿宋" w:eastAsia="仿宋" w:cs="仿宋"/>
          <w:i w:val="0"/>
          <w:iCs w:val="0"/>
          <w:caps w:val="0"/>
          <w:color w:val="000000"/>
          <w:spacing w:val="0"/>
          <w:sz w:val="32"/>
          <w:szCs w:val="32"/>
          <w:lang w:eastAsia="zh-CN"/>
        </w:rPr>
        <w:t>原因</w:t>
      </w:r>
      <w:r>
        <w:rPr>
          <w:rFonts w:hint="eastAsia" w:ascii="仿宋" w:hAnsi="仿宋" w:eastAsia="仿宋" w:cs="仿宋"/>
          <w:i w:val="0"/>
          <w:iCs w:val="0"/>
          <w:caps w:val="0"/>
          <w:color w:val="000000"/>
          <w:spacing w:val="0"/>
          <w:sz w:val="32"/>
          <w:szCs w:val="32"/>
        </w:rPr>
        <w:t>是</w:t>
      </w:r>
      <w:r>
        <w:rPr>
          <w:rFonts w:hint="eastAsia" w:ascii="仿宋" w:hAnsi="仿宋" w:eastAsia="仿宋" w:cs="仿宋"/>
          <w:i w:val="0"/>
          <w:iCs w:val="0"/>
          <w:caps w:val="0"/>
          <w:color w:val="000000"/>
          <w:spacing w:val="0"/>
          <w:sz w:val="32"/>
          <w:szCs w:val="32"/>
          <w:lang w:eastAsia="zh-CN"/>
        </w:rPr>
        <w:t>减少</w:t>
      </w:r>
      <w:r>
        <w:rPr>
          <w:rFonts w:hint="eastAsia" w:ascii="仿宋" w:hAnsi="仿宋" w:eastAsia="仿宋" w:cs="仿宋"/>
          <w:i w:val="0"/>
          <w:iCs w:val="0"/>
          <w:caps w:val="0"/>
          <w:color w:val="000000"/>
          <w:spacing w:val="0"/>
          <w:sz w:val="32"/>
          <w:szCs w:val="32"/>
        </w:rPr>
        <w:t>人员1名。主要用于单位在职职工基本养老保险缴费。</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 卫生健康支出</w:t>
      </w:r>
      <w:r>
        <w:rPr>
          <w:rFonts w:hint="eastAsia" w:ascii="仿宋" w:hAnsi="仿宋" w:eastAsia="仿宋" w:cs="仿宋"/>
          <w:i w:val="0"/>
          <w:iCs w:val="0"/>
          <w:caps w:val="0"/>
          <w:color w:val="000000"/>
          <w:spacing w:val="0"/>
          <w:sz w:val="32"/>
          <w:szCs w:val="32"/>
          <w:lang w:eastAsia="zh-CN"/>
        </w:rPr>
        <w:t>（类）行政事业单位医疗（款）事业单位医疗（项）</w:t>
      </w:r>
      <w:r>
        <w:rPr>
          <w:rFonts w:hint="eastAsia" w:ascii="仿宋" w:hAnsi="仿宋" w:eastAsia="仿宋" w:cs="仿宋"/>
          <w:i w:val="0"/>
          <w:iCs w:val="0"/>
          <w:caps w:val="0"/>
          <w:color w:val="000000"/>
          <w:spacing w:val="0"/>
          <w:sz w:val="32"/>
          <w:szCs w:val="32"/>
        </w:rPr>
        <w:t>202</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年预算数为</w:t>
      </w:r>
      <w:r>
        <w:rPr>
          <w:rFonts w:hint="eastAsia" w:ascii="仿宋" w:hAnsi="仿宋" w:eastAsia="仿宋" w:cs="仿宋"/>
          <w:i w:val="0"/>
          <w:iCs w:val="0"/>
          <w:caps w:val="0"/>
          <w:color w:val="000000"/>
          <w:spacing w:val="0"/>
          <w:sz w:val="32"/>
          <w:szCs w:val="32"/>
          <w:lang w:val="en-US" w:eastAsia="zh-CN"/>
        </w:rPr>
        <w:t>11.92</w:t>
      </w:r>
      <w:r>
        <w:rPr>
          <w:rFonts w:hint="eastAsia" w:ascii="仿宋" w:hAnsi="仿宋" w:eastAsia="仿宋" w:cs="仿宋"/>
          <w:i w:val="0"/>
          <w:iCs w:val="0"/>
          <w:caps w:val="0"/>
          <w:color w:val="000000"/>
          <w:spacing w:val="0"/>
          <w:sz w:val="32"/>
          <w:szCs w:val="32"/>
        </w:rPr>
        <w:t>万元，比上年预算</w:t>
      </w:r>
      <w:r>
        <w:rPr>
          <w:rFonts w:hint="eastAsia" w:ascii="仿宋" w:hAnsi="仿宋" w:eastAsia="仿宋" w:cs="仿宋"/>
          <w:i w:val="0"/>
          <w:iCs w:val="0"/>
          <w:caps w:val="0"/>
          <w:color w:val="000000"/>
          <w:spacing w:val="0"/>
          <w:sz w:val="32"/>
          <w:szCs w:val="32"/>
          <w:lang w:eastAsia="zh-CN"/>
        </w:rPr>
        <w:t>减少</w:t>
      </w:r>
      <w:r>
        <w:rPr>
          <w:rFonts w:hint="eastAsia" w:ascii="仿宋" w:hAnsi="仿宋" w:eastAsia="仿宋" w:cs="仿宋"/>
          <w:i w:val="0"/>
          <w:iCs w:val="0"/>
          <w:caps w:val="0"/>
          <w:color w:val="000000"/>
          <w:spacing w:val="0"/>
          <w:sz w:val="32"/>
          <w:szCs w:val="32"/>
          <w:lang w:val="en-US" w:eastAsia="zh-CN"/>
        </w:rPr>
        <w:t>0.36万元</w:t>
      </w:r>
      <w:r>
        <w:rPr>
          <w:rFonts w:hint="eastAsia" w:ascii="仿宋" w:hAnsi="仿宋" w:eastAsia="仿宋" w:cs="仿宋"/>
          <w:i w:val="0"/>
          <w:iCs w:val="0"/>
          <w:caps w:val="0"/>
          <w:color w:val="000000"/>
          <w:spacing w:val="0"/>
          <w:sz w:val="32"/>
          <w:szCs w:val="32"/>
        </w:rPr>
        <w:t>，原因是</w:t>
      </w:r>
      <w:r>
        <w:rPr>
          <w:rFonts w:hint="eastAsia" w:ascii="仿宋" w:hAnsi="仿宋" w:eastAsia="仿宋" w:cs="仿宋"/>
          <w:i w:val="0"/>
          <w:iCs w:val="0"/>
          <w:caps w:val="0"/>
          <w:color w:val="000000"/>
          <w:spacing w:val="0"/>
          <w:sz w:val="32"/>
          <w:szCs w:val="32"/>
          <w:lang w:eastAsia="zh-CN"/>
        </w:rPr>
        <w:t>减少</w:t>
      </w:r>
      <w:r>
        <w:rPr>
          <w:rFonts w:hint="eastAsia" w:ascii="仿宋" w:hAnsi="仿宋" w:eastAsia="仿宋" w:cs="仿宋"/>
          <w:i w:val="0"/>
          <w:iCs w:val="0"/>
          <w:caps w:val="0"/>
          <w:color w:val="000000"/>
          <w:spacing w:val="0"/>
          <w:sz w:val="32"/>
          <w:szCs w:val="32"/>
        </w:rPr>
        <w:t>人员1名。主要用于单位在职职工基本医疗保险缴费。</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3.住房保障支出</w:t>
      </w:r>
      <w:r>
        <w:rPr>
          <w:rFonts w:hint="eastAsia" w:ascii="仿宋" w:hAnsi="仿宋" w:eastAsia="仿宋" w:cs="仿宋"/>
          <w:i w:val="0"/>
          <w:iCs w:val="0"/>
          <w:caps w:val="0"/>
          <w:color w:val="000000"/>
          <w:spacing w:val="0"/>
          <w:sz w:val="32"/>
          <w:szCs w:val="32"/>
          <w:lang w:val="en-US" w:eastAsia="zh-CN"/>
        </w:rPr>
        <w:t>(类）住房改革支出（款）住房公积金（项）</w:t>
      </w:r>
      <w:r>
        <w:rPr>
          <w:rFonts w:hint="eastAsia" w:ascii="仿宋" w:hAnsi="仿宋" w:eastAsia="仿宋" w:cs="仿宋"/>
          <w:i w:val="0"/>
          <w:iCs w:val="0"/>
          <w:caps w:val="0"/>
          <w:color w:val="000000"/>
          <w:spacing w:val="0"/>
          <w:sz w:val="32"/>
          <w:szCs w:val="32"/>
        </w:rPr>
        <w:t>202</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年预算数为</w:t>
      </w:r>
      <w:r>
        <w:rPr>
          <w:rFonts w:hint="eastAsia" w:ascii="仿宋" w:hAnsi="仿宋" w:eastAsia="仿宋" w:cs="仿宋"/>
          <w:i w:val="0"/>
          <w:iCs w:val="0"/>
          <w:caps w:val="0"/>
          <w:color w:val="000000"/>
          <w:spacing w:val="0"/>
          <w:sz w:val="32"/>
          <w:szCs w:val="32"/>
          <w:lang w:val="en-US" w:eastAsia="zh-CN"/>
        </w:rPr>
        <w:t>17.49</w:t>
      </w:r>
      <w:r>
        <w:rPr>
          <w:rFonts w:hint="eastAsia" w:ascii="仿宋" w:hAnsi="仿宋" w:eastAsia="仿宋" w:cs="仿宋"/>
          <w:i w:val="0"/>
          <w:iCs w:val="0"/>
          <w:caps w:val="0"/>
          <w:color w:val="000000"/>
          <w:spacing w:val="0"/>
          <w:sz w:val="32"/>
          <w:szCs w:val="32"/>
        </w:rPr>
        <w:t>万元，比去年预算</w:t>
      </w:r>
      <w:r>
        <w:rPr>
          <w:rFonts w:hint="eastAsia" w:ascii="仿宋" w:hAnsi="仿宋" w:eastAsia="仿宋" w:cs="仿宋"/>
          <w:i w:val="0"/>
          <w:iCs w:val="0"/>
          <w:caps w:val="0"/>
          <w:color w:val="000000"/>
          <w:spacing w:val="0"/>
          <w:sz w:val="32"/>
          <w:szCs w:val="32"/>
          <w:lang w:eastAsia="zh-CN"/>
        </w:rPr>
        <w:t>减少</w:t>
      </w:r>
      <w:r>
        <w:rPr>
          <w:rFonts w:hint="eastAsia" w:ascii="仿宋" w:hAnsi="仿宋" w:eastAsia="仿宋" w:cs="仿宋"/>
          <w:i w:val="0"/>
          <w:iCs w:val="0"/>
          <w:caps w:val="0"/>
          <w:color w:val="000000"/>
          <w:spacing w:val="0"/>
          <w:sz w:val="32"/>
          <w:szCs w:val="32"/>
        </w:rPr>
        <w:t>0.</w:t>
      </w:r>
      <w:r>
        <w:rPr>
          <w:rFonts w:hint="eastAsia" w:ascii="仿宋" w:hAnsi="仿宋" w:eastAsia="仿宋" w:cs="仿宋"/>
          <w:i w:val="0"/>
          <w:iCs w:val="0"/>
          <w:caps w:val="0"/>
          <w:color w:val="000000"/>
          <w:spacing w:val="0"/>
          <w:sz w:val="32"/>
          <w:szCs w:val="32"/>
          <w:lang w:val="en-US" w:eastAsia="zh-CN"/>
        </w:rPr>
        <w:t>54</w:t>
      </w:r>
      <w:r>
        <w:rPr>
          <w:rFonts w:hint="eastAsia" w:ascii="仿宋" w:hAnsi="仿宋" w:eastAsia="仿宋" w:cs="仿宋"/>
          <w:i w:val="0"/>
          <w:iCs w:val="0"/>
          <w:caps w:val="0"/>
          <w:color w:val="000000"/>
          <w:spacing w:val="0"/>
          <w:sz w:val="32"/>
          <w:szCs w:val="32"/>
        </w:rPr>
        <w:t>万元，原因是</w:t>
      </w:r>
      <w:r>
        <w:rPr>
          <w:rFonts w:hint="eastAsia" w:ascii="仿宋" w:hAnsi="仿宋" w:eastAsia="仿宋" w:cs="仿宋"/>
          <w:i w:val="0"/>
          <w:iCs w:val="0"/>
          <w:caps w:val="0"/>
          <w:color w:val="000000"/>
          <w:spacing w:val="0"/>
          <w:sz w:val="32"/>
          <w:szCs w:val="32"/>
          <w:lang w:eastAsia="zh-CN"/>
        </w:rPr>
        <w:t>减少</w:t>
      </w:r>
      <w:r>
        <w:rPr>
          <w:rFonts w:hint="eastAsia" w:ascii="仿宋" w:hAnsi="仿宋" w:eastAsia="仿宋" w:cs="仿宋"/>
          <w:i w:val="0"/>
          <w:iCs w:val="0"/>
          <w:caps w:val="0"/>
          <w:color w:val="000000"/>
          <w:spacing w:val="0"/>
          <w:sz w:val="32"/>
          <w:szCs w:val="32"/>
        </w:rPr>
        <w:t>人员1名，主要用于单位在职职工住房公积金缴费。</w:t>
      </w:r>
    </w:p>
    <w:p>
      <w:pPr>
        <w:pStyle w:val="4"/>
        <w:keepNext w:val="0"/>
        <w:keepLines w:val="0"/>
        <w:widowControl/>
        <w:suppressLineNumbers w:val="0"/>
        <w:ind w:left="0" w:firstLine="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4、农林水支出</w:t>
      </w:r>
      <w:r>
        <w:rPr>
          <w:rFonts w:hint="eastAsia" w:ascii="仿宋" w:hAnsi="仿宋" w:eastAsia="仿宋" w:cs="仿宋"/>
          <w:i w:val="0"/>
          <w:iCs w:val="0"/>
          <w:caps w:val="0"/>
          <w:color w:val="000000"/>
          <w:spacing w:val="0"/>
          <w:sz w:val="32"/>
          <w:szCs w:val="32"/>
          <w:lang w:eastAsia="zh-CN"/>
        </w:rPr>
        <w:t>（类）农业农村（款）事业运行（项）</w:t>
      </w:r>
      <w:r>
        <w:rPr>
          <w:rFonts w:hint="eastAsia" w:ascii="仿宋" w:hAnsi="仿宋" w:eastAsia="仿宋" w:cs="仿宋"/>
          <w:i w:val="0"/>
          <w:iCs w:val="0"/>
          <w:caps w:val="0"/>
          <w:color w:val="000000"/>
          <w:spacing w:val="0"/>
          <w:sz w:val="32"/>
          <w:szCs w:val="32"/>
        </w:rPr>
        <w:t>202</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年预算数为</w:t>
      </w:r>
      <w:r>
        <w:rPr>
          <w:rFonts w:hint="eastAsia" w:ascii="仿宋" w:hAnsi="仿宋" w:eastAsia="仿宋" w:cs="仿宋"/>
          <w:i w:val="0"/>
          <w:iCs w:val="0"/>
          <w:caps w:val="0"/>
          <w:color w:val="000000"/>
          <w:spacing w:val="0"/>
          <w:sz w:val="32"/>
          <w:szCs w:val="32"/>
          <w:lang w:val="en-US" w:eastAsia="zh-CN"/>
        </w:rPr>
        <w:t>312.02万元，比上年预算减少22.18万元，主要是人员减少1名；事业运行项目的支出功能分类由原来的事业运行（项）更改为农产品质量安全（项），预算金额为18万元。</w:t>
      </w:r>
      <w:r>
        <w:rPr>
          <w:rFonts w:hint="eastAsia" w:ascii="仿宋" w:hAnsi="仿宋" w:eastAsia="仿宋" w:cs="仿宋"/>
          <w:i w:val="0"/>
          <w:iCs w:val="0"/>
          <w:caps w:val="0"/>
          <w:color w:val="000000"/>
          <w:spacing w:val="0"/>
          <w:sz w:val="32"/>
          <w:szCs w:val="32"/>
          <w:lang w:eastAsia="zh-CN"/>
        </w:rPr>
        <w:t>农产品质量安全（项）</w:t>
      </w:r>
      <w:r>
        <w:rPr>
          <w:rFonts w:hint="eastAsia" w:ascii="仿宋" w:hAnsi="仿宋" w:eastAsia="仿宋" w:cs="仿宋"/>
          <w:i w:val="0"/>
          <w:iCs w:val="0"/>
          <w:caps w:val="0"/>
          <w:color w:val="000000"/>
          <w:spacing w:val="0"/>
          <w:sz w:val="32"/>
          <w:szCs w:val="32"/>
          <w:lang w:val="en-US" w:eastAsia="zh-CN"/>
        </w:rPr>
        <w:t>2022年预算数为448万元，比上年增加324万元，主要是增加了实验室能力建设项目300万元；农（水）产品质量安全检测与监管项目增加6万元；事业运行项目的支出功能分类由原来的事业运行（项）更改为农产品质量安全（项），预算金额为18万元。事业运行项目</w:t>
      </w:r>
      <w:r>
        <w:rPr>
          <w:rFonts w:hint="eastAsia" w:ascii="仿宋" w:hAnsi="仿宋" w:eastAsia="仿宋" w:cs="仿宋"/>
          <w:i w:val="0"/>
          <w:iCs w:val="0"/>
          <w:caps w:val="0"/>
          <w:color w:val="000000"/>
          <w:spacing w:val="0"/>
          <w:sz w:val="32"/>
          <w:szCs w:val="32"/>
          <w:lang w:eastAsia="zh-CN"/>
        </w:rPr>
        <w:t>统计监测与信息服务（项）</w:t>
      </w:r>
      <w:r>
        <w:rPr>
          <w:rFonts w:hint="eastAsia" w:ascii="仿宋" w:hAnsi="仿宋" w:eastAsia="仿宋" w:cs="仿宋"/>
          <w:i w:val="0"/>
          <w:iCs w:val="0"/>
          <w:caps w:val="0"/>
          <w:color w:val="000000"/>
          <w:spacing w:val="0"/>
          <w:sz w:val="32"/>
          <w:szCs w:val="32"/>
        </w:rPr>
        <w:t>202</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年预算数为</w:t>
      </w:r>
      <w:r>
        <w:rPr>
          <w:rFonts w:hint="eastAsia" w:ascii="仿宋" w:hAnsi="仿宋" w:eastAsia="仿宋" w:cs="仿宋"/>
          <w:i w:val="0"/>
          <w:iCs w:val="0"/>
          <w:caps w:val="0"/>
          <w:color w:val="000000"/>
          <w:spacing w:val="0"/>
          <w:sz w:val="32"/>
          <w:szCs w:val="32"/>
          <w:lang w:val="en-US" w:eastAsia="zh-CN"/>
        </w:rPr>
        <w:t>98万元</w:t>
      </w:r>
      <w:r>
        <w:rPr>
          <w:rFonts w:hint="eastAsia" w:ascii="仿宋" w:hAnsi="仿宋" w:eastAsia="仿宋" w:cs="仿宋"/>
          <w:i w:val="0"/>
          <w:iCs w:val="0"/>
          <w:caps w:val="0"/>
          <w:color w:val="000000"/>
          <w:spacing w:val="0"/>
          <w:sz w:val="32"/>
          <w:szCs w:val="32"/>
        </w:rPr>
        <w:t>，</w:t>
      </w:r>
      <w:r>
        <w:rPr>
          <w:rFonts w:hint="eastAsia" w:ascii="仿宋" w:hAnsi="仿宋" w:eastAsia="仿宋" w:cs="仿宋"/>
          <w:i w:val="0"/>
          <w:iCs w:val="0"/>
          <w:caps w:val="0"/>
          <w:color w:val="000000"/>
          <w:spacing w:val="0"/>
          <w:sz w:val="32"/>
          <w:szCs w:val="32"/>
          <w:lang w:eastAsia="zh-CN"/>
        </w:rPr>
        <w:t>为</w:t>
      </w:r>
      <w:r>
        <w:rPr>
          <w:rFonts w:hint="eastAsia" w:ascii="仿宋" w:hAnsi="仿宋" w:eastAsia="仿宋" w:cs="仿宋"/>
          <w:i w:val="0"/>
          <w:iCs w:val="0"/>
          <w:caps w:val="0"/>
          <w:color w:val="000000"/>
          <w:spacing w:val="0"/>
          <w:sz w:val="32"/>
          <w:szCs w:val="32"/>
          <w:lang w:val="en-US" w:eastAsia="zh-CN"/>
        </w:rPr>
        <w:t>2022年</w:t>
      </w:r>
      <w:r>
        <w:rPr>
          <w:rFonts w:hint="eastAsia" w:ascii="仿宋" w:hAnsi="仿宋" w:eastAsia="仿宋" w:cs="仿宋"/>
          <w:i w:val="0"/>
          <w:iCs w:val="0"/>
          <w:caps w:val="0"/>
          <w:color w:val="000000"/>
          <w:spacing w:val="0"/>
          <w:sz w:val="32"/>
          <w:szCs w:val="32"/>
          <w:lang w:eastAsia="zh-CN"/>
        </w:rPr>
        <w:t>新增项目，</w:t>
      </w:r>
      <w:r>
        <w:rPr>
          <w:rFonts w:hint="eastAsia" w:ascii="仿宋" w:hAnsi="仿宋" w:eastAsia="仿宋" w:cs="仿宋"/>
          <w:sz w:val="32"/>
          <w:szCs w:val="32"/>
          <w:u w:val="none"/>
          <w:lang w:eastAsia="zh-CN"/>
        </w:rPr>
        <w:t>主要</w:t>
      </w:r>
      <w:r>
        <w:rPr>
          <w:rFonts w:hint="eastAsia" w:ascii="仿宋" w:hAnsi="仿宋" w:eastAsia="仿宋" w:cs="仿宋"/>
          <w:sz w:val="32"/>
          <w:szCs w:val="32"/>
          <w:u w:val="none"/>
        </w:rPr>
        <w:t>是</w:t>
      </w:r>
      <w:r>
        <w:rPr>
          <w:rFonts w:hint="eastAsia" w:ascii="仿宋" w:hAnsi="仿宋" w:eastAsia="仿宋" w:cs="仿宋"/>
          <w:sz w:val="32"/>
          <w:szCs w:val="32"/>
          <w:u w:val="none"/>
          <w:lang w:val="en-US" w:eastAsia="zh-CN"/>
        </w:rPr>
        <w:t>2022年</w:t>
      </w:r>
      <w:r>
        <w:rPr>
          <w:rFonts w:hint="eastAsia" w:ascii="仿宋" w:hAnsi="仿宋" w:eastAsia="仿宋" w:cs="仿宋"/>
          <w:sz w:val="32"/>
          <w:szCs w:val="32"/>
          <w:u w:val="none"/>
          <w:lang w:eastAsia="zh-CN"/>
        </w:rPr>
        <w:t>单位新增水产技术推广职能，增加水产技术推广项目预算</w:t>
      </w:r>
      <w:r>
        <w:rPr>
          <w:rFonts w:hint="eastAsia" w:ascii="仿宋" w:hAnsi="仿宋" w:eastAsia="仿宋" w:cs="仿宋"/>
          <w:sz w:val="32"/>
          <w:szCs w:val="32"/>
          <w:u w:val="none"/>
          <w:lang w:val="en-US" w:eastAsia="zh-CN"/>
        </w:rPr>
        <w:t>98万元。</w:t>
      </w:r>
    </w:p>
    <w:p>
      <w:pPr>
        <w:ind w:firstLine="640" w:firstLineChars="200"/>
        <w:jc w:val="left"/>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海南省水产品质量安全检测中心</w:t>
      </w:r>
      <w:r>
        <w:rPr>
          <w:rFonts w:hint="eastAsia" w:ascii="仿宋" w:hAnsi="仿宋" w:eastAsia="仿宋" w:cs="仿宋"/>
          <w:sz w:val="32"/>
          <w:szCs w:val="32"/>
          <w:lang w:val="en-US" w:eastAsia="zh-CN"/>
        </w:rPr>
        <w:t>2022年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363.88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305.18</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58.7</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物业管理费、接待费、公务用车维护费、差旅费、维修（护）费、培训费、劳务费、委托业务费等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
          <w:sz w:val="32"/>
          <w:szCs w:val="32"/>
          <w:lang w:eastAsia="zh-CN"/>
        </w:rPr>
        <w:t>海南省水产品质量安全检测中心</w:t>
      </w:r>
      <w:r>
        <w:rPr>
          <w:rFonts w:hint="eastAsia" w:ascii="仿宋" w:hAnsi="仿宋" w:eastAsia="仿宋" w:cs="仿宋"/>
          <w:sz w:val="32"/>
          <w:szCs w:val="32"/>
          <w:lang w:val="en-US" w:eastAsia="zh-CN"/>
        </w:rPr>
        <w:t>2022年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4.27</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lang w:val="en-US" w:eastAsia="zh-CN"/>
        </w:rPr>
        <w:t>公务用车保有量0辆。</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0.7</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17.6</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拟接待批次7次，拟接待人数22人，与去年持平</w:t>
      </w:r>
      <w:r>
        <w:rPr>
          <w:rFonts w:hint="eastAsia" w:ascii="Times New Roman" w:hAnsi="Times New Roman" w:eastAsia="仿宋_GB2312" w:cs="Times New Roman"/>
          <w:sz w:val="32"/>
          <w:shd w:val="clear" w:color="auto" w:fill="FFFFFF"/>
        </w:rPr>
        <w:t>。</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30"/>
        <w:rPr>
          <w:rFonts w:hint="default" w:ascii="Times New Roman" w:hAnsi="Times New Roman" w:eastAsia="仿宋_GB2312" w:cs="Times New Roman"/>
          <w:sz w:val="32"/>
          <w:shd w:val="clear" w:color="auto" w:fill="FFFFFF"/>
          <w:lang w:val="en-US" w:eastAsia="zh-CN"/>
        </w:rPr>
      </w:pPr>
      <w:r>
        <w:rPr>
          <w:rFonts w:hint="eastAsia" w:ascii="Times New Roman" w:hAnsi="Times New Roman" w:eastAsia="仿宋_GB2312" w:cs="Times New Roman"/>
          <w:sz w:val="32"/>
          <w:shd w:val="clear" w:color="auto" w:fill="FFFFFF"/>
          <w:lang w:eastAsia="zh-CN"/>
        </w:rPr>
        <w:t>我单位</w:t>
      </w:r>
      <w:r>
        <w:rPr>
          <w:rFonts w:hint="eastAsia" w:ascii="Times New Roman" w:hAnsi="Times New Roman" w:eastAsia="仿宋_GB2312" w:cs="Times New Roman"/>
          <w:sz w:val="32"/>
          <w:shd w:val="clear" w:color="auto" w:fill="FFFFFF"/>
          <w:lang w:val="en-US" w:eastAsia="zh-CN"/>
        </w:rPr>
        <w:t>2022年政府性基金预算无安排。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
          <w:sz w:val="32"/>
          <w:szCs w:val="32"/>
          <w:lang w:eastAsia="zh-CN"/>
        </w:rPr>
        <w:t>海南省水产品质量安全检测中心</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 w:hAnsi="仿宋" w:eastAsia="仿宋" w:cs="仿宋"/>
          <w:sz w:val="32"/>
          <w:szCs w:val="32"/>
          <w:lang w:eastAsia="zh-CN"/>
        </w:rPr>
        <w:t>海南省水产品质量安全检测中心</w:t>
      </w:r>
      <w:r>
        <w:rPr>
          <w:rFonts w:hint="eastAsia" w:ascii="仿宋" w:hAnsi="仿宋" w:eastAsia="仿宋" w:cs="仿宋"/>
          <w:sz w:val="32"/>
          <w:szCs w:val="32"/>
          <w:lang w:val="en-US" w:eastAsia="zh-CN"/>
        </w:rPr>
        <w:t>2022年</w:t>
      </w:r>
      <w:r>
        <w:rPr>
          <w:rFonts w:hint="eastAsia" w:ascii="仿宋_GB2312" w:hAnsi="黑体" w:eastAsia="仿宋_GB2312"/>
          <w:sz w:val="32"/>
          <w:szCs w:val="32"/>
        </w:rPr>
        <w:t>收支总预算</w:t>
      </w:r>
      <w:r>
        <w:rPr>
          <w:rFonts w:hint="eastAsia" w:ascii="仿宋_GB2312" w:hAnsi="黑体" w:eastAsia="仿宋_GB2312"/>
          <w:sz w:val="32"/>
          <w:szCs w:val="32"/>
          <w:lang w:eastAsia="zh-CN"/>
        </w:rPr>
        <w:t>为</w:t>
      </w:r>
      <w:r>
        <w:rPr>
          <w:rFonts w:hint="eastAsia" w:ascii="仿宋_GB2312" w:hAnsi="黑体" w:eastAsia="仿宋_GB2312" w:cs="仿宋_GB2312"/>
          <w:sz w:val="32"/>
          <w:szCs w:val="32"/>
          <w:lang w:val="en-US" w:eastAsia="zh-CN"/>
        </w:rPr>
        <w:t>912.43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cs="Times New Roman"/>
          <w:sz w:val="32"/>
          <w:shd w:val="clear" w:color="auto" w:fill="FFFFFF"/>
        </w:rPr>
        <w:t>收入预算情况说明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海南省水产品质量安全检测中心</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912.43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0.28</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909.88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99.72</w:t>
      </w:r>
      <w:r>
        <w:rPr>
          <w:rFonts w:hint="eastAsia" w:ascii="仿宋_GB2312" w:hAnsi="黑体" w:eastAsia="仿宋_GB2312"/>
          <w:sz w:val="32"/>
          <w:szCs w:val="32"/>
        </w:rPr>
        <w:t>%；</w:t>
      </w:r>
      <w:r>
        <w:rPr>
          <w:rFonts w:hint="eastAsia" w:ascii="仿宋" w:hAnsi="仿宋" w:eastAsia="仿宋" w:cs="仿宋"/>
          <w:sz w:val="32"/>
          <w:szCs w:val="32"/>
          <w:u w:val="none"/>
        </w:rPr>
        <w:t>比上年预算增加</w:t>
      </w:r>
      <w:r>
        <w:rPr>
          <w:rFonts w:hint="eastAsia" w:ascii="仿宋" w:hAnsi="仿宋" w:eastAsia="仿宋" w:cs="仿宋"/>
          <w:sz w:val="32"/>
          <w:szCs w:val="32"/>
          <w:u w:val="none"/>
          <w:lang w:val="en-US" w:eastAsia="zh-CN"/>
        </w:rPr>
        <w:t>398.26</w:t>
      </w:r>
      <w:r>
        <w:rPr>
          <w:rFonts w:hint="eastAsia" w:ascii="仿宋" w:hAnsi="仿宋" w:eastAsia="仿宋" w:cs="仿宋"/>
          <w:sz w:val="32"/>
          <w:szCs w:val="32"/>
          <w:u w:val="none"/>
        </w:rPr>
        <w:t>万元，主要是</w:t>
      </w:r>
      <w:r>
        <w:rPr>
          <w:rFonts w:hint="eastAsia" w:ascii="仿宋" w:hAnsi="仿宋" w:eastAsia="仿宋" w:cs="仿宋"/>
          <w:sz w:val="32"/>
          <w:szCs w:val="32"/>
          <w:u w:val="none"/>
          <w:lang w:eastAsia="zh-CN"/>
        </w:rPr>
        <w:t>单位新增水产技术推广职能，增加水产技术推广项目预算为</w:t>
      </w:r>
      <w:r>
        <w:rPr>
          <w:rFonts w:hint="eastAsia" w:ascii="仿宋" w:hAnsi="仿宋" w:eastAsia="仿宋" w:cs="仿宋"/>
          <w:sz w:val="32"/>
          <w:szCs w:val="32"/>
          <w:u w:val="none"/>
          <w:lang w:val="en-US" w:eastAsia="zh-CN"/>
        </w:rPr>
        <w:t>98万元，相关</w:t>
      </w:r>
      <w:r>
        <w:rPr>
          <w:rFonts w:hint="eastAsia" w:ascii="仿宋" w:hAnsi="仿宋" w:eastAsia="仿宋" w:cs="仿宋"/>
          <w:sz w:val="32"/>
          <w:szCs w:val="32"/>
          <w:u w:val="none"/>
          <w:lang w:eastAsia="zh-CN"/>
        </w:rPr>
        <w:t>实验室能力建设项目预算为</w:t>
      </w:r>
      <w:r>
        <w:rPr>
          <w:rFonts w:hint="eastAsia" w:ascii="仿宋" w:hAnsi="仿宋" w:eastAsia="仿宋" w:cs="仿宋"/>
          <w:sz w:val="32"/>
          <w:szCs w:val="32"/>
          <w:u w:val="none"/>
          <w:lang w:val="en-US" w:eastAsia="zh-CN"/>
        </w:rPr>
        <w:t>300万元。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海南省水产品质量安全检测中心</w:t>
      </w:r>
      <w:r>
        <w:rPr>
          <w:rFonts w:hint="eastAsia" w:ascii="黑体" w:hAnsi="黑体" w:eastAsia="黑体"/>
          <w:sz w:val="32"/>
          <w:szCs w:val="32"/>
          <w:lang w:val="en-US" w:eastAsia="zh-CN"/>
        </w:rPr>
        <w:t>2022年</w:t>
      </w:r>
      <w:r>
        <w:rPr>
          <w:rFonts w:hint="eastAsia" w:ascii="黑体" w:hAnsi="黑体" w:eastAsia="黑体" w:cs="Times New Roman"/>
          <w:sz w:val="32"/>
          <w:shd w:val="clear" w:color="auto" w:fill="FFFFFF"/>
        </w:rPr>
        <w:t>支出预算情况说明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海南省水产品质量安全检测中心</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912.43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363.88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39.88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548.55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60.12</w:t>
      </w:r>
      <w:r>
        <w:rPr>
          <w:rFonts w:hint="eastAsia" w:ascii="仿宋_GB2312" w:hAnsi="黑体" w:eastAsia="仿宋_GB2312"/>
          <w:sz w:val="32"/>
          <w:szCs w:val="32"/>
        </w:rPr>
        <w:t>%。</w:t>
      </w:r>
      <w:r>
        <w:rPr>
          <w:rFonts w:hint="eastAsia" w:ascii="仿宋" w:hAnsi="仿宋" w:eastAsia="仿宋" w:cs="仿宋"/>
          <w:sz w:val="32"/>
          <w:szCs w:val="32"/>
          <w:u w:val="none"/>
        </w:rPr>
        <w:t>比上年预算数增加</w:t>
      </w:r>
      <w:r>
        <w:rPr>
          <w:rFonts w:hint="eastAsia" w:ascii="仿宋" w:hAnsi="仿宋" w:eastAsia="仿宋" w:cs="仿宋"/>
          <w:sz w:val="32"/>
          <w:szCs w:val="32"/>
          <w:u w:val="none"/>
          <w:lang w:val="en-US" w:eastAsia="zh-CN"/>
        </w:rPr>
        <w:t>398.26</w:t>
      </w:r>
      <w:r>
        <w:rPr>
          <w:rFonts w:hint="eastAsia" w:ascii="仿宋" w:hAnsi="仿宋" w:eastAsia="仿宋" w:cs="仿宋"/>
          <w:sz w:val="32"/>
          <w:szCs w:val="32"/>
          <w:u w:val="none"/>
        </w:rPr>
        <w:t>万元，主要是</w:t>
      </w:r>
      <w:r>
        <w:rPr>
          <w:rFonts w:hint="eastAsia" w:ascii="仿宋" w:hAnsi="仿宋" w:eastAsia="仿宋" w:cs="仿宋"/>
          <w:sz w:val="32"/>
          <w:szCs w:val="32"/>
          <w:u w:val="none"/>
          <w:lang w:eastAsia="zh-CN"/>
        </w:rPr>
        <w:t>单位新增水产技术推广职能，增加水产技术推广项目预算为</w:t>
      </w:r>
      <w:r>
        <w:rPr>
          <w:rFonts w:hint="eastAsia" w:ascii="仿宋" w:hAnsi="仿宋" w:eastAsia="仿宋" w:cs="仿宋"/>
          <w:sz w:val="32"/>
          <w:szCs w:val="32"/>
          <w:u w:val="none"/>
          <w:lang w:val="en-US" w:eastAsia="zh-CN"/>
        </w:rPr>
        <w:t>98万元，相关</w:t>
      </w:r>
      <w:r>
        <w:rPr>
          <w:rFonts w:hint="eastAsia" w:ascii="仿宋" w:hAnsi="仿宋" w:eastAsia="仿宋" w:cs="仿宋"/>
          <w:sz w:val="32"/>
          <w:szCs w:val="32"/>
          <w:u w:val="none"/>
          <w:lang w:eastAsia="zh-CN"/>
        </w:rPr>
        <w:t>实验室能力建设项目预算为</w:t>
      </w:r>
      <w:r>
        <w:rPr>
          <w:rFonts w:hint="eastAsia" w:ascii="仿宋" w:hAnsi="仿宋" w:eastAsia="仿宋" w:cs="仿宋"/>
          <w:sz w:val="32"/>
          <w:szCs w:val="32"/>
          <w:u w:val="none"/>
          <w:lang w:val="en-US" w:eastAsia="zh-CN"/>
        </w:rPr>
        <w:t>300万元。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海南省水产品质量安全检测中心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279</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279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海南省水产品质量安全检测中心有</w:t>
      </w:r>
      <w:r>
        <w:rPr>
          <w:rFonts w:hint="eastAsia" w:ascii="仿宋_GB2312" w:hAnsi="黑体" w:eastAsia="仿宋_GB2312" w:cs="仿宋_GB2312"/>
          <w:sz w:val="32"/>
          <w:szCs w:val="32"/>
        </w:rPr>
        <w:t>车</w:t>
      </w:r>
      <w:r>
        <w:rPr>
          <w:rFonts w:hint="eastAsia" w:ascii="仿宋_GB2312" w:hAnsi="黑体" w:eastAsia="仿宋_GB2312" w:cs="仿宋_GB2312"/>
          <w:sz w:val="32"/>
          <w:szCs w:val="32"/>
          <w:lang w:eastAsia="zh-CN"/>
        </w:rPr>
        <w:t>编</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海南省水产品质量安全检测中心</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546</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numPr>
          <w:ilvl w:val="0"/>
          <w:numId w:val="6"/>
        </w:numPr>
        <w:ind w:firstLine="640" w:firstLineChars="200"/>
        <w:rPr>
          <w:rFonts w:hint="eastAsia" w:ascii="仿宋" w:hAnsi="仿宋" w:eastAsia="仿宋" w:cs="仿宋"/>
          <w:sz w:val="30"/>
          <w:szCs w:val="30"/>
          <w:u w:val="none"/>
          <w:lang w:eastAsia="zh-CN"/>
        </w:rPr>
      </w:pPr>
      <w:r>
        <w:rPr>
          <w:rFonts w:hint="eastAsia" w:ascii="仿宋_GB2312" w:hAnsi="黑体" w:eastAsia="仿宋_GB2312" w:cs="仿宋_GB2312"/>
          <w:sz w:val="32"/>
          <w:szCs w:val="32"/>
          <w:u w:val="none"/>
          <w:lang w:eastAsia="zh-CN"/>
        </w:rPr>
        <w:t>农（水）产品质量安全检测与监管项目，预算安排</w:t>
      </w:r>
      <w:r>
        <w:rPr>
          <w:rFonts w:hint="eastAsia" w:ascii="仿宋_GB2312" w:hAnsi="黑体" w:eastAsia="仿宋_GB2312" w:cs="仿宋_GB2312"/>
          <w:sz w:val="32"/>
          <w:szCs w:val="32"/>
          <w:u w:val="none"/>
          <w:lang w:val="en-US" w:eastAsia="zh-CN"/>
        </w:rPr>
        <w:t>130</w:t>
      </w:r>
      <w:r>
        <w:rPr>
          <w:rFonts w:hint="eastAsia" w:ascii="仿宋_GB2312" w:hAnsi="黑体" w:eastAsia="仿宋_GB2312" w:cs="仿宋_GB2312"/>
          <w:sz w:val="32"/>
          <w:szCs w:val="32"/>
          <w:u w:val="none"/>
          <w:lang w:eastAsia="zh-CN"/>
        </w:rPr>
        <w:t>万元，主要用于开展全省水产品质量安全监管，开展省内水产品、苗种、投入品药物残留监控、开展市场水产品例行、节假日水产品风险等检查以及开展市场贝类产品风险检查、开展水生养殖动物疾病、丁香酚在水产品销售环节的安全评估、水产品质量安全突发事件调查、开展水产品质量安全培训。绩效目标是省内监督抽查共</w:t>
      </w:r>
      <w:r>
        <w:rPr>
          <w:rFonts w:hint="eastAsia" w:ascii="仿宋_GB2312" w:hAnsi="黑体" w:eastAsia="仿宋_GB2312" w:cs="仿宋_GB2312"/>
          <w:sz w:val="32"/>
          <w:szCs w:val="32"/>
          <w:u w:val="none"/>
          <w:lang w:val="en-US" w:eastAsia="zh-CN"/>
        </w:rPr>
        <w:t>抽检样品数量</w:t>
      </w:r>
      <w:r>
        <w:rPr>
          <w:rFonts w:hint="eastAsia" w:ascii="仿宋" w:hAnsi="仿宋" w:eastAsia="仿宋" w:cs="仿宋"/>
          <w:sz w:val="30"/>
          <w:szCs w:val="30"/>
          <w:u w:val="none"/>
          <w:lang w:val="en-US" w:eastAsia="zh-CN"/>
        </w:rPr>
        <w:t>≧250个，省内水产品风险监测样品数量≧450个，水产品监督抽查合格率≧95%，水产品质量安全培训满意度≧95%。</w:t>
      </w:r>
    </w:p>
    <w:p>
      <w:pPr>
        <w:numPr>
          <w:ilvl w:val="0"/>
          <w:numId w:val="6"/>
        </w:num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农（水）产技术推广</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98</w:t>
      </w:r>
      <w:r>
        <w:rPr>
          <w:rFonts w:hint="eastAsia" w:ascii="仿宋_GB2312" w:hAnsi="黑体" w:eastAsia="仿宋_GB2312" w:cs="仿宋_GB2312"/>
          <w:sz w:val="32"/>
          <w:szCs w:val="32"/>
          <w:u w:val="none"/>
          <w:lang w:eastAsia="zh-CN"/>
        </w:rPr>
        <w:t>万元，主要用于省水产养殖疾病防控、渔业统计、渔情监测与渔民家庭收支调查，省渔业水产品价格监测以及为全省养殖户提供技术指导、推广和培训等。绩效目标是创建病害测报点</w:t>
      </w:r>
      <w:r>
        <w:rPr>
          <w:rFonts w:hint="eastAsia" w:ascii="仿宋" w:hAnsi="仿宋" w:eastAsia="仿宋" w:cs="仿宋"/>
          <w:sz w:val="30"/>
          <w:szCs w:val="30"/>
          <w:u w:val="none"/>
          <w:lang w:val="en-US" w:eastAsia="zh-CN"/>
        </w:rPr>
        <w:t>≧40个，渔业统计监测点≧150个，渔民家庭收支调查点≧100个，省内病害测报抽检样品数量≧60个，数据采集培训人数≧160人</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3、海南省水产品质量安全检测中心实验室能力建设项目，预算安排300万元，主要用于提升我省水生动物疫病监控能力，保障人民的食品安全，带动辖区内地市级、县级水生动物疫病防控机构为水产苗种产地检疫提供技术支撑。</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4、事业运行项目，预算安排18万元，主要用于配合农业部、省农业农村厅等上级部门水产品质量安全检测与监管，水产品绿色健康养殖“五大行动”的调研及推广，种质资源普查工作。绩效目标是配合农业部抽样约十次，配合上级主管部门水产品监管约五次，抽样数量400个。</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1DB27"/>
    <w:multiLevelType w:val="singleLevel"/>
    <w:tmpl w:val="C831DB27"/>
    <w:lvl w:ilvl="0" w:tentative="0">
      <w:start w:val="1"/>
      <w:numFmt w:val="decimal"/>
      <w:suff w:val="nothing"/>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NDkwNjA4ZjcwMmEwNDNhYTcxZjMxYWQ1MTA0ZDkifQ=="/>
  </w:docVars>
  <w:rsids>
    <w:rsidRoot w:val="00000000"/>
    <w:rsid w:val="07F272B0"/>
    <w:rsid w:val="0B495487"/>
    <w:rsid w:val="0E151292"/>
    <w:rsid w:val="103712AF"/>
    <w:rsid w:val="1C4701E9"/>
    <w:rsid w:val="1CA92114"/>
    <w:rsid w:val="28841128"/>
    <w:rsid w:val="37813397"/>
    <w:rsid w:val="37AB62A7"/>
    <w:rsid w:val="4CF50257"/>
    <w:rsid w:val="52A10288"/>
    <w:rsid w:val="603C0AEB"/>
    <w:rsid w:val="65EB3DBF"/>
    <w:rsid w:val="684531B3"/>
    <w:rsid w:val="6E3E21B9"/>
    <w:rsid w:val="6FDB1131"/>
    <w:rsid w:val="7BF736D2"/>
    <w:rsid w:val="7EFDD520"/>
    <w:rsid w:val="ABBF3834"/>
    <w:rsid w:val="D97F626E"/>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WPS_1226176324</cp:lastModifiedBy>
  <dcterms:modified xsi:type="dcterms:W3CDTF">2023-09-28T03:35:33Z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83C05ABF520E401B9DFC50875CE84D15</vt:lpwstr>
  </property>
</Properties>
</file>